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FE3060" w14:textId="77777777" w:rsidR="00E529B0" w:rsidRPr="00552111" w:rsidRDefault="00E529B0" w:rsidP="00E529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5211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Le dataset provient du </w:t>
      </w:r>
      <w:r w:rsidRPr="005521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COVID-19 Radiography Database</w:t>
      </w:r>
      <w:r w:rsidRPr="0055211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et contient des radiographies pulmonaires réparties en 4 classes :</w:t>
      </w:r>
    </w:p>
    <w:p w14:paraId="4B4C8773" w14:textId="72AB76E3" w:rsidR="000A4F8D" w:rsidRPr="00552111" w:rsidRDefault="00E529B0" w:rsidP="00EC0D27">
      <w:pPr>
        <w:pStyle w:val="Paragraphedeliste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521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COVID</w:t>
      </w:r>
      <w:r w:rsidR="000A4F8D" w:rsidRPr="005521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 : </w:t>
      </w:r>
      <w:r w:rsidR="000A4F8D" w:rsidRPr="00552111">
        <w:rPr>
          <w:rFonts w:ascii="Times New Roman" w:hAnsi="Times New Roman" w:cs="Times New Roman"/>
          <w:sz w:val="24"/>
          <w:szCs w:val="24"/>
        </w:rPr>
        <w:t>patients infectés par le COVID-19</w:t>
      </w:r>
      <w:r w:rsidR="00D41932" w:rsidRPr="00552111">
        <w:rPr>
          <w:rFonts w:ascii="Times New Roman" w:hAnsi="Times New Roman" w:cs="Times New Roman"/>
          <w:sz w:val="24"/>
          <w:szCs w:val="24"/>
        </w:rPr>
        <w:t xml:space="preserve">  </w:t>
      </w:r>
      <w:r w:rsidR="00D41932" w:rsidRPr="00552111">
        <w:rPr>
          <w:rFonts w:ascii="Times New Roman" w:hAnsi="Times New Roman" w:cs="Times New Roman"/>
          <w:sz w:val="24"/>
          <w:szCs w:val="24"/>
        </w:rPr>
        <w:sym w:font="Wingdings" w:char="F0E7"/>
      </w:r>
      <w:r w:rsidR="00D41932" w:rsidRPr="00552111">
        <w:rPr>
          <w:rFonts w:ascii="Times New Roman" w:hAnsi="Times New Roman" w:cs="Times New Roman"/>
          <w:sz w:val="24"/>
          <w:szCs w:val="24"/>
        </w:rPr>
        <w:t xml:space="preserve"> </w:t>
      </w:r>
      <w:r w:rsidR="00D41932" w:rsidRPr="00552111">
        <w:rPr>
          <w:rFonts w:ascii="Times New Roman" w:hAnsi="Times New Roman" w:cs="Times New Roman"/>
          <w:b/>
          <w:bCs/>
          <w:sz w:val="24"/>
          <w:szCs w:val="24"/>
        </w:rPr>
        <w:t>Variable Cible du modèle</w:t>
      </w:r>
    </w:p>
    <w:p w14:paraId="5D4D46F8" w14:textId="23F4773B" w:rsidR="00E529B0" w:rsidRPr="00552111" w:rsidRDefault="00E529B0" w:rsidP="00EC0D27">
      <w:pPr>
        <w:pStyle w:val="Paragraphedeliste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521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Normal</w:t>
      </w:r>
      <w:r w:rsidR="00FB6664" w:rsidRPr="005521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 : </w:t>
      </w:r>
      <w:r w:rsidR="00FB6664" w:rsidRPr="00552111">
        <w:rPr>
          <w:rFonts w:ascii="Times New Roman" w:hAnsi="Times New Roman" w:cs="Times New Roman"/>
          <w:sz w:val="24"/>
          <w:szCs w:val="24"/>
        </w:rPr>
        <w:t>patients sains</w:t>
      </w:r>
    </w:p>
    <w:p w14:paraId="78A89080" w14:textId="18AEEF9B" w:rsidR="00E529B0" w:rsidRPr="00552111" w:rsidRDefault="00E529B0" w:rsidP="00E529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521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Lung_Opacity</w:t>
      </w:r>
      <w:r w:rsidR="002E00E5" w:rsidRPr="005521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 : </w:t>
      </w:r>
      <w:r w:rsidR="00B01C9F" w:rsidRPr="00552111">
        <w:rPr>
          <w:rFonts w:ascii="Times New Roman" w:hAnsi="Times New Roman" w:cs="Times New Roman"/>
          <w:sz w:val="24"/>
          <w:szCs w:val="24"/>
        </w:rPr>
        <w:t>patients présentant une autre pathologie aux poumons</w:t>
      </w:r>
    </w:p>
    <w:p w14:paraId="75BC7ABA" w14:textId="47D8CD4B" w:rsidR="00E529B0" w:rsidRPr="00552111" w:rsidRDefault="00E529B0" w:rsidP="00E529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521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Viral Pneumonia</w:t>
      </w:r>
      <w:r w:rsidR="00D41932" w:rsidRPr="005521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 : </w:t>
      </w:r>
      <w:r w:rsidR="00D41932" w:rsidRPr="00552111">
        <w:rPr>
          <w:rFonts w:ascii="Times New Roman" w:hAnsi="Times New Roman" w:cs="Times New Roman"/>
          <w:sz w:val="24"/>
          <w:szCs w:val="24"/>
        </w:rPr>
        <w:t>patients infectés par une pneumonie virale (autre que le COVID-19)</w:t>
      </w:r>
    </w:p>
    <w:p w14:paraId="3947EFB4" w14:textId="4CC97E5A" w:rsidR="000F0490" w:rsidRPr="00552111" w:rsidRDefault="00E529B0" w:rsidP="00E529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5211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Les images sont </w:t>
      </w:r>
      <w:r w:rsidR="00E9231B" w:rsidRPr="0055211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toutes </w:t>
      </w:r>
      <w:r w:rsidRPr="0055211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au format </w:t>
      </w:r>
      <w:r w:rsidR="005029BE" w:rsidRPr="0055211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.png </w:t>
      </w:r>
      <w:r w:rsidRPr="0055211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avec une taille de 299x299 pixels. </w:t>
      </w:r>
    </w:p>
    <w:p w14:paraId="62CD88C6" w14:textId="1DE88CA4" w:rsidR="005029BE" w:rsidRPr="00552111" w:rsidRDefault="000F0490" w:rsidP="00502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5211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Chaque image dispose d’un masque associé (délimitant</w:t>
      </w:r>
      <w:r w:rsidR="005029BE" w:rsidRPr="0055211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l</w:t>
      </w:r>
      <w:r w:rsidR="00DE347B" w:rsidRPr="0055211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es</w:t>
      </w:r>
      <w:r w:rsidR="005029BE" w:rsidRPr="0055211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poumon</w:t>
      </w:r>
      <w:r w:rsidR="00DE347B" w:rsidRPr="0055211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</w:t>
      </w:r>
      <w:r w:rsidR="005029BE" w:rsidRPr="0055211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), au format </w:t>
      </w:r>
      <w:r w:rsidR="005029BE" w:rsidRPr="0055211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.png</w:t>
      </w:r>
      <w:r w:rsidR="005029BE" w:rsidRPr="0055211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 w:rsidR="005029BE" w:rsidRPr="0055211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avec une taille de 2</w:t>
      </w:r>
      <w:r w:rsidR="005029BE" w:rsidRPr="0055211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56</w:t>
      </w:r>
      <w:r w:rsidR="005029BE" w:rsidRPr="0055211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x2</w:t>
      </w:r>
      <w:r w:rsidR="005029BE" w:rsidRPr="0055211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56</w:t>
      </w:r>
      <w:r w:rsidR="005029BE" w:rsidRPr="0055211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pixels. </w:t>
      </w:r>
    </w:p>
    <w:p w14:paraId="5ABD3811" w14:textId="09F5E467" w:rsidR="00E529B0" w:rsidRPr="00552111" w:rsidRDefault="00E529B0" w:rsidP="00E529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5211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Les métadonnées associées sont fournies dans des fichiers .xlsx</w:t>
      </w:r>
      <w:r w:rsidR="000E56D3" w:rsidRPr="0055211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:</w:t>
      </w:r>
    </w:p>
    <w:p w14:paraId="2021DC2C" w14:textId="77777777" w:rsidR="000F0490" w:rsidRPr="00552111" w:rsidRDefault="000F0490" w:rsidP="000F0490">
      <w:pPr>
        <w:pStyle w:val="Paragraphedeliste"/>
        <w:numPr>
          <w:ilvl w:val="0"/>
          <w:numId w:val="19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552111">
        <w:rPr>
          <w:rFonts w:ascii="Times New Roman" w:hAnsi="Times New Roman" w:cs="Times New Roman"/>
          <w:sz w:val="24"/>
          <w:szCs w:val="24"/>
        </w:rPr>
        <w:t>Nom du fichier (</w:t>
      </w:r>
      <w:r w:rsidRPr="00552111">
        <w:rPr>
          <w:rFonts w:ascii="Times New Roman" w:hAnsi="Times New Roman" w:cs="Times New Roman"/>
          <w:sz w:val="24"/>
          <w:szCs w:val="24"/>
          <w:u w:val="single"/>
        </w:rPr>
        <w:t>Identifiant unique</w:t>
      </w:r>
      <w:r w:rsidRPr="00552111">
        <w:rPr>
          <w:rFonts w:ascii="Times New Roman" w:hAnsi="Times New Roman" w:cs="Times New Roman"/>
          <w:sz w:val="24"/>
          <w:szCs w:val="24"/>
        </w:rPr>
        <w:t>)</w:t>
      </w:r>
    </w:p>
    <w:p w14:paraId="4E0846E5" w14:textId="77777777" w:rsidR="000F0490" w:rsidRPr="00552111" w:rsidRDefault="000F0490" w:rsidP="000F0490">
      <w:pPr>
        <w:pStyle w:val="Paragraphedeliste"/>
        <w:numPr>
          <w:ilvl w:val="0"/>
          <w:numId w:val="19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552111">
        <w:rPr>
          <w:rFonts w:ascii="Times New Roman" w:hAnsi="Times New Roman" w:cs="Times New Roman"/>
          <w:sz w:val="24"/>
          <w:szCs w:val="24"/>
        </w:rPr>
        <w:t>Taille de l’image</w:t>
      </w:r>
    </w:p>
    <w:p w14:paraId="2E94A0E6" w14:textId="77777777" w:rsidR="000F0490" w:rsidRPr="00552111" w:rsidRDefault="000F0490" w:rsidP="000F0490">
      <w:pPr>
        <w:pStyle w:val="Paragraphedeliste"/>
        <w:numPr>
          <w:ilvl w:val="0"/>
          <w:numId w:val="19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552111">
        <w:rPr>
          <w:rFonts w:ascii="Times New Roman" w:hAnsi="Times New Roman" w:cs="Times New Roman"/>
          <w:sz w:val="24"/>
          <w:szCs w:val="24"/>
        </w:rPr>
        <w:t>Source (URL)</w:t>
      </w:r>
    </w:p>
    <w:p w14:paraId="16ED6C00" w14:textId="77777777" w:rsidR="000F0490" w:rsidRPr="00552111" w:rsidRDefault="000F0490" w:rsidP="000F0490">
      <w:pPr>
        <w:pStyle w:val="Paragraphedeliste"/>
        <w:numPr>
          <w:ilvl w:val="0"/>
          <w:numId w:val="19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552111">
        <w:rPr>
          <w:rFonts w:ascii="Times New Roman" w:hAnsi="Times New Roman" w:cs="Times New Roman"/>
          <w:sz w:val="24"/>
          <w:szCs w:val="24"/>
        </w:rPr>
        <w:t>Format de l’image</w:t>
      </w:r>
    </w:p>
    <w:p w14:paraId="71F76E05" w14:textId="12368BE2" w:rsidR="00E529B0" w:rsidRPr="00552111" w:rsidRDefault="00E529B0" w:rsidP="00E529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5521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Répartition des classes</w:t>
      </w:r>
    </w:p>
    <w:p w14:paraId="3C449F64" w14:textId="77777777" w:rsidR="00E529B0" w:rsidRPr="00552111" w:rsidRDefault="00E529B0" w:rsidP="00E529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5211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Le dataset présente un </w:t>
      </w:r>
      <w:r w:rsidRPr="005521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fort déséquilibre</w:t>
      </w:r>
      <w:r w:rsidRPr="0055211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des classes :</w:t>
      </w:r>
    </w:p>
    <w:p w14:paraId="2FA3969F" w14:textId="77777777" w:rsidR="00E529B0" w:rsidRPr="00552111" w:rsidRDefault="00E529B0" w:rsidP="00E529B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5211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La classe </w:t>
      </w:r>
      <w:r w:rsidRPr="005521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Normal</w:t>
      </w:r>
      <w:r w:rsidRPr="0055211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est largement sur-représentée (~10 000 images).</w:t>
      </w:r>
    </w:p>
    <w:p w14:paraId="31D61CB1" w14:textId="77777777" w:rsidR="00E529B0" w:rsidRPr="00552111" w:rsidRDefault="00E529B0" w:rsidP="00E529B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521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COVID</w:t>
      </w:r>
      <w:r w:rsidRPr="0055211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et </w:t>
      </w:r>
      <w:r w:rsidRPr="005521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Viral Pneumonia</w:t>
      </w:r>
      <w:r w:rsidRPr="0055211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sont sous-représentées.</w:t>
      </w:r>
    </w:p>
    <w:p w14:paraId="2BAB730C" w14:textId="77777777" w:rsidR="00944069" w:rsidRPr="00552111" w:rsidRDefault="00944069" w:rsidP="0094406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353E07AE" w14:textId="6757E563" w:rsidR="00944069" w:rsidRPr="00552111" w:rsidRDefault="00944069" w:rsidP="00060618">
      <w:pPr>
        <w:pStyle w:val="NormalWeb"/>
        <w:ind w:left="360"/>
        <w:jc w:val="center"/>
      </w:pPr>
      <w:r w:rsidRPr="00552111">
        <w:rPr>
          <w:noProof/>
        </w:rPr>
        <w:drawing>
          <wp:inline distT="0" distB="0" distL="0" distR="0" wp14:anchorId="1992F141" wp14:editId="4F9FAAB1">
            <wp:extent cx="3717544" cy="2323465"/>
            <wp:effectExtent l="0" t="0" r="0" b="635"/>
            <wp:docPr id="443100080" name="Image 1" descr="Une image contenant texte, capture d’écran, diagramme, Tracé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100080" name="Image 1" descr="Une image contenant texte, capture d’écran, diagramme, Tracé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679" cy="2331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72A8B" w14:textId="21B8E6C4" w:rsidR="00E529B0" w:rsidRPr="00552111" w:rsidRDefault="00E529B0" w:rsidP="000606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521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Implication</w:t>
      </w:r>
      <w:r w:rsidRPr="0055211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Il sera nécessaire de compenser ce déséquilibre par des techniques comme le suréchantillonnage ou la pondération des classes lors de la modélisation.</w:t>
      </w:r>
      <w:r w:rsidR="005C38EA" w:rsidRPr="0055211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Il faudra aussi utiliser une métrique d’évaluation adaptée (comme le score F1) et des </w:t>
      </w:r>
      <w:r w:rsidR="00986929" w:rsidRPr="0055211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séparations de données (</w:t>
      </w:r>
      <w:r w:rsidR="00D969CC" w:rsidRPr="0055211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entrainement/validation) </w:t>
      </w:r>
      <w:r w:rsidR="00986929" w:rsidRPr="0055211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stratifiées pour</w:t>
      </w:r>
      <w:r w:rsidR="00D969CC" w:rsidRPr="0055211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conserver l’équilibre des classes.</w:t>
      </w:r>
    </w:p>
    <w:p w14:paraId="2C4329DD" w14:textId="71471D05" w:rsidR="00131713" w:rsidRPr="00552111" w:rsidRDefault="00131713" w:rsidP="001317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5521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lastRenderedPageBreak/>
        <w:t xml:space="preserve">Provenance des </w:t>
      </w:r>
      <w:r w:rsidR="00AC47EA" w:rsidRPr="005521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images :</w:t>
      </w:r>
      <w:r w:rsidRPr="005521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</w:p>
    <w:p w14:paraId="01B58886" w14:textId="27379BAD" w:rsidR="00131713" w:rsidRPr="00552111" w:rsidRDefault="00AC47EA" w:rsidP="00E529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5211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5BFE3D" wp14:editId="1C514325">
            <wp:extent cx="5708650" cy="2540000"/>
            <wp:effectExtent l="0" t="0" r="6350" b="0"/>
            <wp:docPr id="777107428" name="Image 2" descr="Une image contenant texte, capture d’écran, logiciel, concep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107428" name="Image 2" descr="Une image contenant texte, capture d’écran, logiciel, conception&#10;&#10;Le contenu généré par l’IA peut être incorrect.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1" t="5954" r="353" b="11945"/>
                    <a:stretch/>
                  </pic:blipFill>
                  <pic:spPr bwMode="auto">
                    <a:xfrm>
                      <a:off x="0" y="0"/>
                      <a:ext cx="5708650" cy="25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AC81BD" w14:textId="77777777" w:rsidR="001649E5" w:rsidRPr="00552111" w:rsidRDefault="001649E5" w:rsidP="001649E5">
      <w:pPr>
        <w:jc w:val="both"/>
        <w:rPr>
          <w:rFonts w:ascii="Times New Roman" w:hAnsi="Times New Roman" w:cs="Times New Roman"/>
          <w:sz w:val="24"/>
          <w:szCs w:val="24"/>
        </w:rPr>
      </w:pPr>
      <w:r w:rsidRPr="00552111">
        <w:rPr>
          <w:rFonts w:ascii="Times New Roman" w:hAnsi="Times New Roman" w:cs="Times New Roman"/>
          <w:sz w:val="24"/>
          <w:szCs w:val="24"/>
        </w:rPr>
        <w:t>Le graphique ci-dessus met en évidence plusieurs constats :</w:t>
      </w:r>
    </w:p>
    <w:p w14:paraId="6DFA0201" w14:textId="77777777" w:rsidR="001649E5" w:rsidRPr="00552111" w:rsidRDefault="001649E5" w:rsidP="001649E5">
      <w:pPr>
        <w:pStyle w:val="Paragraphedeliste"/>
        <w:numPr>
          <w:ilvl w:val="0"/>
          <w:numId w:val="19"/>
        </w:numPr>
        <w:spacing w:line="27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2111">
        <w:rPr>
          <w:rFonts w:ascii="Times New Roman" w:hAnsi="Times New Roman" w:cs="Times New Roman"/>
          <w:sz w:val="24"/>
          <w:szCs w:val="24"/>
        </w:rPr>
        <w:t xml:space="preserve">Les classes </w:t>
      </w:r>
      <w:r w:rsidRPr="00552111">
        <w:rPr>
          <w:rFonts w:ascii="Times New Roman" w:hAnsi="Times New Roman" w:cs="Times New Roman"/>
          <w:b/>
          <w:bCs/>
          <w:sz w:val="24"/>
          <w:szCs w:val="24"/>
        </w:rPr>
        <w:t>Viral Pneumonia</w:t>
      </w:r>
      <w:r w:rsidRPr="00552111">
        <w:rPr>
          <w:rFonts w:ascii="Times New Roman" w:hAnsi="Times New Roman" w:cs="Times New Roman"/>
          <w:sz w:val="24"/>
          <w:szCs w:val="24"/>
        </w:rPr>
        <w:t xml:space="preserve"> et </w:t>
      </w:r>
      <w:r w:rsidRPr="00552111">
        <w:rPr>
          <w:rFonts w:ascii="Times New Roman" w:hAnsi="Times New Roman" w:cs="Times New Roman"/>
          <w:b/>
          <w:bCs/>
          <w:sz w:val="24"/>
          <w:szCs w:val="24"/>
        </w:rPr>
        <w:t xml:space="preserve">Lung Opacity </w:t>
      </w:r>
      <w:r w:rsidRPr="00552111">
        <w:rPr>
          <w:rFonts w:ascii="Times New Roman" w:hAnsi="Times New Roman" w:cs="Times New Roman"/>
          <w:sz w:val="24"/>
          <w:szCs w:val="24"/>
        </w:rPr>
        <w:t>n’ont qu’une source unique (différente)</w:t>
      </w:r>
    </w:p>
    <w:p w14:paraId="2B2BD21B" w14:textId="77777777" w:rsidR="001649E5" w:rsidRPr="00552111" w:rsidRDefault="001649E5" w:rsidP="001649E5">
      <w:pPr>
        <w:pStyle w:val="Paragraphedeliste"/>
        <w:numPr>
          <w:ilvl w:val="0"/>
          <w:numId w:val="19"/>
        </w:numPr>
        <w:spacing w:line="27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2111">
        <w:rPr>
          <w:rFonts w:ascii="Times New Roman" w:hAnsi="Times New Roman" w:cs="Times New Roman"/>
          <w:sz w:val="24"/>
          <w:szCs w:val="24"/>
        </w:rPr>
        <w:t xml:space="preserve">La classe </w:t>
      </w:r>
      <w:r w:rsidRPr="00552111">
        <w:rPr>
          <w:rFonts w:ascii="Times New Roman" w:hAnsi="Times New Roman" w:cs="Times New Roman"/>
          <w:b/>
          <w:bCs/>
          <w:sz w:val="24"/>
          <w:szCs w:val="24"/>
        </w:rPr>
        <w:t>Normal</w:t>
      </w:r>
      <w:r w:rsidRPr="00552111">
        <w:rPr>
          <w:rFonts w:ascii="Times New Roman" w:hAnsi="Times New Roman" w:cs="Times New Roman"/>
          <w:sz w:val="24"/>
          <w:szCs w:val="24"/>
        </w:rPr>
        <w:t xml:space="preserve"> se répartie sur les deux sources précédentes.</w:t>
      </w:r>
    </w:p>
    <w:p w14:paraId="4B282575" w14:textId="77777777" w:rsidR="001649E5" w:rsidRPr="00552111" w:rsidRDefault="001649E5" w:rsidP="001649E5">
      <w:pPr>
        <w:pStyle w:val="Paragraphedeliste"/>
        <w:numPr>
          <w:ilvl w:val="0"/>
          <w:numId w:val="19"/>
        </w:numPr>
        <w:spacing w:line="27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2111">
        <w:rPr>
          <w:rFonts w:ascii="Times New Roman" w:hAnsi="Times New Roman" w:cs="Times New Roman"/>
          <w:sz w:val="24"/>
          <w:szCs w:val="24"/>
        </w:rPr>
        <w:t xml:space="preserve">La classe </w:t>
      </w:r>
      <w:r w:rsidRPr="00552111">
        <w:rPr>
          <w:rFonts w:ascii="Times New Roman" w:hAnsi="Times New Roman" w:cs="Times New Roman"/>
          <w:b/>
          <w:bCs/>
          <w:sz w:val="24"/>
          <w:szCs w:val="24"/>
        </w:rPr>
        <w:t>COVID</w:t>
      </w:r>
      <w:r w:rsidRPr="00552111">
        <w:rPr>
          <w:rFonts w:ascii="Times New Roman" w:hAnsi="Times New Roman" w:cs="Times New Roman"/>
          <w:sz w:val="24"/>
          <w:szCs w:val="24"/>
        </w:rPr>
        <w:t xml:space="preserve"> se répartie sur 6 autres sources (toutes différentes, dont une prépondérante)</w:t>
      </w:r>
    </w:p>
    <w:p w14:paraId="5E31D690" w14:textId="77777777" w:rsidR="001649E5" w:rsidRPr="00552111" w:rsidRDefault="001649E5" w:rsidP="001649E5">
      <w:pPr>
        <w:jc w:val="both"/>
        <w:rPr>
          <w:rFonts w:ascii="Times New Roman" w:hAnsi="Times New Roman" w:cs="Times New Roman"/>
          <w:sz w:val="24"/>
          <w:szCs w:val="24"/>
        </w:rPr>
      </w:pPr>
      <w:r w:rsidRPr="00552111">
        <w:rPr>
          <w:rFonts w:ascii="Times New Roman" w:hAnsi="Times New Roman" w:cs="Times New Roman"/>
          <w:sz w:val="24"/>
          <w:szCs w:val="24"/>
        </w:rPr>
        <w:t>Cela est susceptible d’impliquer des biais d’entrainement du modèle.</w:t>
      </w:r>
    </w:p>
    <w:p w14:paraId="39080D68" w14:textId="2512A083" w:rsidR="00E529B0" w:rsidRPr="00552111" w:rsidRDefault="00E529B0" w:rsidP="00E529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5521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Exemples d’images</w:t>
      </w:r>
    </w:p>
    <w:p w14:paraId="3ED86DB8" w14:textId="51F8FB73" w:rsidR="00944069" w:rsidRPr="00552111" w:rsidRDefault="00944069" w:rsidP="009440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52111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fr-FR"/>
          <w14:ligatures w14:val="none"/>
        </w:rPr>
        <w:drawing>
          <wp:inline distT="0" distB="0" distL="0" distR="0" wp14:anchorId="1EDDD245" wp14:editId="1189994E">
            <wp:extent cx="5760720" cy="2880360"/>
            <wp:effectExtent l="0" t="0" r="0" b="0"/>
            <wp:docPr id="2013385995" name="Image 3" descr="Une image contenant film radiographique, Imagerie médicale, radiologie, radiographi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385995" name="Image 3" descr="Une image contenant film radiographique, Imagerie médicale, radiologie, radiographie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732BD" w14:textId="77777777" w:rsidR="00E529B0" w:rsidRPr="00552111" w:rsidRDefault="00E529B0" w:rsidP="00E529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5211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Les visualisations montrent une </w:t>
      </w:r>
      <w:r w:rsidRPr="005521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variabilité importante</w:t>
      </w:r>
      <w:r w:rsidRPr="0055211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dans la qualité des images :</w:t>
      </w:r>
    </w:p>
    <w:p w14:paraId="1A623BFA" w14:textId="77777777" w:rsidR="00E529B0" w:rsidRPr="00552111" w:rsidRDefault="00E529B0" w:rsidP="00E529B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5211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Certaines images sont bien contrastées et bien alignées.</w:t>
      </w:r>
    </w:p>
    <w:p w14:paraId="45A3ABF4" w14:textId="77777777" w:rsidR="00E529B0" w:rsidRPr="00552111" w:rsidRDefault="00E529B0" w:rsidP="00E529B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5211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D'autres sont floues, sous-exposées, ou mal alignées.</w:t>
      </w:r>
    </w:p>
    <w:p w14:paraId="33088A15" w14:textId="43CAA22F" w:rsidR="00E529B0" w:rsidRPr="00552111" w:rsidRDefault="00E529B0" w:rsidP="00E529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521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lastRenderedPageBreak/>
        <w:t>Implication</w:t>
      </w:r>
      <w:r w:rsidRPr="0055211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Un prétraitement des images </w:t>
      </w:r>
      <w:r w:rsidR="000E371E" w:rsidRPr="0055211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peut-être nécessaire</w:t>
      </w:r>
      <w:r w:rsidRPr="0055211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pour assurer une meilleure cohérence et homogénéité des données avant leur entrée dans les modèles.</w:t>
      </w:r>
    </w:p>
    <w:p w14:paraId="21009C93" w14:textId="66BFDB13" w:rsidR="00E529B0" w:rsidRPr="00552111" w:rsidRDefault="00A53A15" w:rsidP="00E529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5521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Luminosité</w:t>
      </w:r>
    </w:p>
    <w:p w14:paraId="1748AC70" w14:textId="2D1406DA" w:rsidR="00944069" w:rsidRPr="00552111" w:rsidRDefault="009F0665" w:rsidP="009440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fr-FR"/>
          <w14:ligatures w14:val="none"/>
        </w:rPr>
      </w:pPr>
      <w:r w:rsidRPr="0055211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457AB3D" wp14:editId="5E39EE38">
            <wp:extent cx="4267200" cy="3676650"/>
            <wp:effectExtent l="0" t="0" r="0" b="0"/>
            <wp:docPr id="1173928669" name="Image 1" descr="Une image contenant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928669" name="Image 1" descr="Une image contenant capture d’écran&#10;&#10;Le contenu généré par l’IA peut être incorrect."/>
                    <pic:cNvPicPr/>
                  </pic:nvPicPr>
                  <pic:blipFill rotWithShape="1">
                    <a:blip r:embed="rId8"/>
                    <a:srcRect l="1721" r="1837" b="1602"/>
                    <a:stretch/>
                  </pic:blipFill>
                  <pic:spPr bwMode="auto">
                    <a:xfrm>
                      <a:off x="0" y="0"/>
                      <a:ext cx="4280848" cy="3688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073573" w14:textId="3A202AD2" w:rsidR="00CE1902" w:rsidRPr="00552111" w:rsidRDefault="00CE1902" w:rsidP="00060618">
      <w:pPr>
        <w:jc w:val="both"/>
        <w:rPr>
          <w:rFonts w:ascii="Times New Roman" w:hAnsi="Times New Roman" w:cs="Times New Roman"/>
          <w:sz w:val="24"/>
          <w:szCs w:val="24"/>
        </w:rPr>
      </w:pPr>
      <w:r w:rsidRPr="00552111">
        <w:rPr>
          <w:rFonts w:ascii="Times New Roman" w:hAnsi="Times New Roman" w:cs="Times New Roman"/>
          <w:sz w:val="24"/>
          <w:szCs w:val="24"/>
        </w:rPr>
        <w:t xml:space="preserve">Le graphique ci-dessus représente la répartition des images en fonction de leur luminosité (intensité moyenne). Les classes </w:t>
      </w:r>
      <w:r w:rsidRPr="00552111">
        <w:rPr>
          <w:rFonts w:ascii="Times New Roman" w:hAnsi="Times New Roman" w:cs="Times New Roman"/>
          <w:b/>
          <w:bCs/>
          <w:sz w:val="24"/>
          <w:szCs w:val="24"/>
        </w:rPr>
        <w:t>Viral Pneumonia</w:t>
      </w:r>
      <w:r w:rsidRPr="00552111">
        <w:rPr>
          <w:rFonts w:ascii="Times New Roman" w:hAnsi="Times New Roman" w:cs="Times New Roman"/>
          <w:sz w:val="24"/>
          <w:szCs w:val="24"/>
        </w:rPr>
        <w:t xml:space="preserve"> et </w:t>
      </w:r>
      <w:r w:rsidRPr="00552111">
        <w:rPr>
          <w:rFonts w:ascii="Times New Roman" w:hAnsi="Times New Roman" w:cs="Times New Roman"/>
          <w:b/>
          <w:bCs/>
          <w:sz w:val="24"/>
          <w:szCs w:val="24"/>
        </w:rPr>
        <w:t>COVID</w:t>
      </w:r>
      <w:r w:rsidRPr="00552111">
        <w:rPr>
          <w:rFonts w:ascii="Times New Roman" w:hAnsi="Times New Roman" w:cs="Times New Roman"/>
          <w:sz w:val="24"/>
          <w:szCs w:val="24"/>
        </w:rPr>
        <w:t xml:space="preserve"> présentent une répartition quasi-normale, alors que les classes </w:t>
      </w:r>
      <w:r w:rsidRPr="00552111">
        <w:rPr>
          <w:rFonts w:ascii="Times New Roman" w:hAnsi="Times New Roman" w:cs="Times New Roman"/>
          <w:b/>
          <w:bCs/>
          <w:sz w:val="24"/>
          <w:szCs w:val="24"/>
        </w:rPr>
        <w:t>Normal</w:t>
      </w:r>
      <w:r w:rsidRPr="00552111">
        <w:rPr>
          <w:rFonts w:ascii="Times New Roman" w:hAnsi="Times New Roman" w:cs="Times New Roman"/>
          <w:sz w:val="24"/>
          <w:szCs w:val="24"/>
        </w:rPr>
        <w:t xml:space="preserve"> et </w:t>
      </w:r>
      <w:r w:rsidRPr="00552111">
        <w:rPr>
          <w:rFonts w:ascii="Times New Roman" w:hAnsi="Times New Roman" w:cs="Times New Roman"/>
          <w:b/>
          <w:bCs/>
          <w:sz w:val="24"/>
          <w:szCs w:val="24"/>
        </w:rPr>
        <w:t>Lung Opacity</w:t>
      </w:r>
      <w:r w:rsidRPr="00552111">
        <w:rPr>
          <w:rFonts w:ascii="Times New Roman" w:hAnsi="Times New Roman" w:cs="Times New Roman"/>
          <w:sz w:val="24"/>
          <w:szCs w:val="24"/>
        </w:rPr>
        <w:t xml:space="preserve"> présentent une 2</w:t>
      </w:r>
      <w:r w:rsidRPr="00552111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552111">
        <w:rPr>
          <w:rFonts w:ascii="Times New Roman" w:hAnsi="Times New Roman" w:cs="Times New Roman"/>
          <w:sz w:val="24"/>
          <w:szCs w:val="24"/>
        </w:rPr>
        <w:t xml:space="preserve"> pic d’intensité </w:t>
      </w:r>
      <w:r w:rsidR="001C2B56" w:rsidRPr="00552111">
        <w:rPr>
          <w:rFonts w:ascii="Times New Roman" w:hAnsi="Times New Roman" w:cs="Times New Roman"/>
          <w:sz w:val="24"/>
          <w:szCs w:val="24"/>
        </w:rPr>
        <w:t>(</w:t>
      </w:r>
      <w:r w:rsidR="00A43AFA" w:rsidRPr="00552111">
        <w:rPr>
          <w:rFonts w:ascii="Times New Roman" w:hAnsi="Times New Roman" w:cs="Times New Roman"/>
          <w:sz w:val="24"/>
          <w:szCs w:val="24"/>
        </w:rPr>
        <w:t>bimodal</w:t>
      </w:r>
      <w:r w:rsidR="001C2B56" w:rsidRPr="00552111">
        <w:rPr>
          <w:rFonts w:ascii="Times New Roman" w:hAnsi="Times New Roman" w:cs="Times New Roman"/>
          <w:sz w:val="24"/>
          <w:szCs w:val="24"/>
        </w:rPr>
        <w:t xml:space="preserve">) </w:t>
      </w:r>
      <w:r w:rsidRPr="00552111">
        <w:rPr>
          <w:rFonts w:ascii="Times New Roman" w:hAnsi="Times New Roman" w:cs="Times New Roman"/>
          <w:sz w:val="24"/>
          <w:szCs w:val="24"/>
        </w:rPr>
        <w:t xml:space="preserve">plus élevée. Le tracé en fonction de la provenance des données ne met pas en évidence une influence de celle-ci. (Pour </w:t>
      </w:r>
      <w:r w:rsidR="00EC50C5" w:rsidRPr="00552111"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Pr="00552111">
        <w:rPr>
          <w:rFonts w:ascii="Times New Roman" w:hAnsi="Times New Roman" w:cs="Times New Roman"/>
          <w:b/>
          <w:bCs/>
          <w:sz w:val="24"/>
          <w:szCs w:val="24"/>
        </w:rPr>
        <w:t>ung_</w:t>
      </w:r>
      <w:r w:rsidR="001C2B56" w:rsidRPr="00552111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552111">
        <w:rPr>
          <w:rFonts w:ascii="Times New Roman" w:hAnsi="Times New Roman" w:cs="Times New Roman"/>
          <w:b/>
          <w:bCs/>
          <w:sz w:val="24"/>
          <w:szCs w:val="24"/>
        </w:rPr>
        <w:t>pacity</w:t>
      </w:r>
      <w:r w:rsidRPr="00552111">
        <w:rPr>
          <w:rFonts w:ascii="Times New Roman" w:hAnsi="Times New Roman" w:cs="Times New Roman"/>
          <w:sz w:val="24"/>
          <w:szCs w:val="24"/>
        </w:rPr>
        <w:t> : source unique, pour </w:t>
      </w:r>
      <w:r w:rsidRPr="00552111">
        <w:rPr>
          <w:rFonts w:ascii="Times New Roman" w:hAnsi="Times New Roman" w:cs="Times New Roman"/>
          <w:b/>
          <w:bCs/>
          <w:sz w:val="24"/>
          <w:szCs w:val="24"/>
        </w:rPr>
        <w:t>Normal</w:t>
      </w:r>
      <w:r w:rsidRPr="00552111">
        <w:rPr>
          <w:rFonts w:ascii="Times New Roman" w:hAnsi="Times New Roman" w:cs="Times New Roman"/>
          <w:sz w:val="24"/>
          <w:szCs w:val="24"/>
        </w:rPr>
        <w:t> : graphique ci-dessous)</w:t>
      </w:r>
      <w:r w:rsidR="007151AC" w:rsidRPr="00552111">
        <w:rPr>
          <w:rFonts w:ascii="Times New Roman" w:hAnsi="Times New Roman" w:cs="Times New Roman"/>
          <w:sz w:val="24"/>
          <w:szCs w:val="24"/>
        </w:rPr>
        <w:t> :</w:t>
      </w:r>
    </w:p>
    <w:p w14:paraId="4378636E" w14:textId="7C8B4AA0" w:rsidR="007151AC" w:rsidRPr="00552111" w:rsidRDefault="007151AC" w:rsidP="007151AC">
      <w:pPr>
        <w:jc w:val="center"/>
        <w:rPr>
          <w:rFonts w:ascii="Times New Roman" w:hAnsi="Times New Roman" w:cs="Times New Roman"/>
          <w:sz w:val="24"/>
          <w:szCs w:val="24"/>
        </w:rPr>
      </w:pPr>
      <w:r w:rsidRPr="0055211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BAC9E6" wp14:editId="7C1E44EB">
            <wp:extent cx="3759200" cy="2383064"/>
            <wp:effectExtent l="0" t="0" r="0" b="0"/>
            <wp:docPr id="681093991" name="Image 1" descr="Une image contenant capture d’écran, texte, Tracé, diagramm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093991" name="Image 1" descr="Une image contenant capture d’écran, texte, Tracé, diagramme&#10;&#10;Le contenu généré par l’IA peut êtr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9163" cy="239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4094D" w14:textId="4D958D76" w:rsidR="00FD4B7D" w:rsidRPr="00552111" w:rsidRDefault="00FD4B7D">
      <w:pPr>
        <w:rPr>
          <w:rFonts w:ascii="Times New Roman" w:hAnsi="Times New Roman" w:cs="Times New Roman"/>
          <w:sz w:val="24"/>
          <w:szCs w:val="24"/>
        </w:rPr>
      </w:pPr>
      <w:r w:rsidRPr="00552111">
        <w:rPr>
          <w:rFonts w:ascii="Times New Roman" w:hAnsi="Times New Roman" w:cs="Times New Roman"/>
          <w:sz w:val="24"/>
          <w:szCs w:val="24"/>
        </w:rPr>
        <w:br w:type="page"/>
      </w:r>
    </w:p>
    <w:p w14:paraId="60E9667E" w14:textId="18B55482" w:rsidR="00E529B0" w:rsidRPr="00552111" w:rsidRDefault="00E529B0" w:rsidP="00E529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5521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lastRenderedPageBreak/>
        <w:t>Contraste global par classe</w:t>
      </w:r>
    </w:p>
    <w:p w14:paraId="1B06B1A0" w14:textId="7F34FD69" w:rsidR="00944069" w:rsidRPr="00552111" w:rsidRDefault="00944069" w:rsidP="009440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52111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fr-FR"/>
          <w14:ligatures w14:val="none"/>
        </w:rPr>
        <w:drawing>
          <wp:inline distT="0" distB="0" distL="0" distR="0" wp14:anchorId="5673295D" wp14:editId="279CFB07">
            <wp:extent cx="2971799" cy="2228850"/>
            <wp:effectExtent l="0" t="0" r="635" b="0"/>
            <wp:docPr id="1673041451" name="Image 7" descr="Une image contenant diagramme, capture d’écran, Rectangle, text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041451" name="Image 7" descr="Une image contenant diagramme, capture d’écran, Rectangle, texte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564" cy="2245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0C44" w:rsidRPr="00552111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2EEAAD11" wp14:editId="55C8A4DD">
            <wp:extent cx="2526196" cy="2140918"/>
            <wp:effectExtent l="0" t="0" r="7620" b="0"/>
            <wp:docPr id="418387648" name="Image 1" descr="Une image contenant capture d’écran, Tracé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387648" name="Image 1" descr="Une image contenant capture d’écran, Tracé&#10;&#10;Le contenu généré par l’IA peut êtr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9927" cy="2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7ADB4" w14:textId="77777777" w:rsidR="006563C7" w:rsidRPr="00552111" w:rsidRDefault="006563C7" w:rsidP="00E529B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52111">
        <w:rPr>
          <w:rFonts w:ascii="Times New Roman" w:hAnsi="Times New Roman" w:cs="Times New Roman"/>
          <w:sz w:val="24"/>
          <w:szCs w:val="24"/>
        </w:rPr>
        <w:t xml:space="preserve">La répartition du contraste est normale pour les classes </w:t>
      </w:r>
      <w:r w:rsidRPr="00552111">
        <w:rPr>
          <w:rFonts w:ascii="Times New Roman" w:hAnsi="Times New Roman" w:cs="Times New Roman"/>
          <w:b/>
          <w:bCs/>
          <w:sz w:val="24"/>
          <w:szCs w:val="24"/>
        </w:rPr>
        <w:t>Viral Pneumonia</w:t>
      </w:r>
      <w:r w:rsidRPr="00552111">
        <w:rPr>
          <w:rFonts w:ascii="Times New Roman" w:hAnsi="Times New Roman" w:cs="Times New Roman"/>
          <w:sz w:val="24"/>
          <w:szCs w:val="24"/>
        </w:rPr>
        <w:t xml:space="preserve">, </w:t>
      </w:r>
      <w:r w:rsidRPr="00552111">
        <w:rPr>
          <w:rFonts w:ascii="Times New Roman" w:hAnsi="Times New Roman" w:cs="Times New Roman"/>
          <w:b/>
          <w:bCs/>
          <w:sz w:val="24"/>
          <w:szCs w:val="24"/>
        </w:rPr>
        <w:t>COVID</w:t>
      </w:r>
      <w:r w:rsidRPr="00552111">
        <w:rPr>
          <w:rFonts w:ascii="Times New Roman" w:hAnsi="Times New Roman" w:cs="Times New Roman"/>
          <w:sz w:val="24"/>
          <w:szCs w:val="24"/>
        </w:rPr>
        <w:t xml:space="preserve">, et </w:t>
      </w:r>
      <w:r w:rsidRPr="00552111">
        <w:rPr>
          <w:rFonts w:ascii="Times New Roman" w:hAnsi="Times New Roman" w:cs="Times New Roman"/>
          <w:b/>
          <w:bCs/>
          <w:sz w:val="24"/>
          <w:szCs w:val="24"/>
        </w:rPr>
        <w:t>Lung Opacity</w:t>
      </w:r>
      <w:r w:rsidRPr="00552111">
        <w:rPr>
          <w:rFonts w:ascii="Times New Roman" w:hAnsi="Times New Roman" w:cs="Times New Roman"/>
          <w:sz w:val="24"/>
          <w:szCs w:val="24"/>
        </w:rPr>
        <w:t xml:space="preserve"> (avec des écart-types assez élevés sur ces deux dernières) et présentent une moyenne à peu près identique.  En revanche, pour la classe </w:t>
      </w:r>
      <w:r w:rsidRPr="00552111">
        <w:rPr>
          <w:rFonts w:ascii="Times New Roman" w:hAnsi="Times New Roman" w:cs="Times New Roman"/>
          <w:b/>
          <w:bCs/>
          <w:sz w:val="24"/>
          <w:szCs w:val="24"/>
        </w:rPr>
        <w:t>Normal</w:t>
      </w:r>
      <w:r w:rsidRPr="00552111">
        <w:rPr>
          <w:rFonts w:ascii="Times New Roman" w:hAnsi="Times New Roman" w:cs="Times New Roman"/>
          <w:sz w:val="24"/>
          <w:szCs w:val="24"/>
        </w:rPr>
        <w:t>, les images sont d’avantage contrastée, et la répartition s’écarte d’une loi normale</w:t>
      </w:r>
    </w:p>
    <w:p w14:paraId="2E13312A" w14:textId="658EF55C" w:rsidR="00E529B0" w:rsidRPr="00552111" w:rsidRDefault="00E529B0" w:rsidP="00E529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521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Implication</w:t>
      </w:r>
      <w:r w:rsidRPr="0055211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Le contraste pourrait être une variable discriminante utile pour la classification.</w:t>
      </w:r>
    </w:p>
    <w:p w14:paraId="621FF2BB" w14:textId="5B20208D" w:rsidR="00E529B0" w:rsidRPr="00552111" w:rsidRDefault="00E529B0" w:rsidP="00E529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5521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Analyse de redondance</w:t>
      </w:r>
    </w:p>
    <w:p w14:paraId="7EAFDAB4" w14:textId="77777777" w:rsidR="00E529B0" w:rsidRPr="00552111" w:rsidRDefault="00E529B0" w:rsidP="00E529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5211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Une </w:t>
      </w:r>
      <w:r w:rsidRPr="005521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analyse de redondance</w:t>
      </w:r>
      <w:r w:rsidRPr="0055211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(par hash perceptuel) a détecté </w:t>
      </w:r>
      <w:r w:rsidRPr="005521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132 groupes de doublons</w:t>
      </w:r>
      <w:r w:rsidRPr="0055211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3B662560" w14:textId="77777777" w:rsidR="00E529B0" w:rsidRPr="00552111" w:rsidRDefault="00E529B0" w:rsidP="00E529B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5211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Principalement dans la classe </w:t>
      </w:r>
      <w:r w:rsidRPr="005521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COVID</w:t>
      </w:r>
      <w:r w:rsidRPr="0055211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58B4A2A0" w14:textId="77777777" w:rsidR="00E529B0" w:rsidRPr="00552111" w:rsidRDefault="00E529B0" w:rsidP="00E529B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5211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Quelques cas dans </w:t>
      </w:r>
      <w:r w:rsidRPr="005521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Normal</w:t>
      </w:r>
      <w:r w:rsidRPr="0055211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et </w:t>
      </w:r>
      <w:r w:rsidRPr="005521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Viral Pneumonia</w:t>
      </w:r>
      <w:r w:rsidRPr="0055211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1E69507E" w14:textId="3DEABF41" w:rsidR="008B3586" w:rsidRPr="00552111" w:rsidRDefault="008B3586" w:rsidP="008B35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5211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Exemples :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6590C" w:rsidRPr="00552111" w14:paraId="148F8CC8" w14:textId="77777777" w:rsidTr="00261849">
        <w:trPr>
          <w:trHeight w:val="2694"/>
        </w:trPr>
        <w:tc>
          <w:tcPr>
            <w:tcW w:w="3020" w:type="dxa"/>
            <w:vAlign w:val="center"/>
          </w:tcPr>
          <w:p w14:paraId="1289234B" w14:textId="77777777" w:rsidR="00BA38FD" w:rsidRPr="00552111" w:rsidRDefault="00BA38FD" w:rsidP="00261849">
            <w:pPr>
              <w:keepNext/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111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fr-FR"/>
              </w:rPr>
              <w:drawing>
                <wp:inline distT="0" distB="0" distL="0" distR="0" wp14:anchorId="6B5A063A" wp14:editId="77ADDEE5">
                  <wp:extent cx="1400175" cy="1400175"/>
                  <wp:effectExtent l="0" t="0" r="9525" b="9525"/>
                  <wp:docPr id="2105099733" name="Image 1" descr="Une image contenant film radiographique, Imagerie médicale, radiologie, Rayon X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5099733" name="Image 1" descr="Une image contenant film radiographique, Imagerie médicale, radiologie, Rayon X&#10;&#10;Le contenu généré par l’IA peut être incorrect.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B7C7D8" w14:textId="1DC56A9C" w:rsidR="0076590C" w:rsidRPr="00552111" w:rsidRDefault="00BA38FD" w:rsidP="00261849">
            <w:pPr>
              <w:pStyle w:val="Lgend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11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552111">
              <w:rPr>
                <w:rFonts w:ascii="Times New Roman" w:hAnsi="Times New Roman" w:cs="Times New Roman"/>
                <w:sz w:val="24"/>
                <w:szCs w:val="24"/>
              </w:rPr>
              <w:instrText xml:space="preserve"> SEQ Figure \* ARABIC </w:instrText>
            </w:r>
            <w:r w:rsidRPr="0055211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552111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  <w:r w:rsidRPr="0055211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552111">
              <w:rPr>
                <w:rFonts w:ascii="Times New Roman" w:hAnsi="Times New Roman" w:cs="Times New Roman"/>
                <w:sz w:val="24"/>
                <w:szCs w:val="24"/>
              </w:rPr>
              <w:t xml:space="preserve"> : COVID-1.png</w:t>
            </w:r>
          </w:p>
        </w:tc>
        <w:tc>
          <w:tcPr>
            <w:tcW w:w="3021" w:type="dxa"/>
            <w:vAlign w:val="center"/>
          </w:tcPr>
          <w:p w14:paraId="22D92D71" w14:textId="77777777" w:rsidR="00816F3F" w:rsidRPr="00552111" w:rsidRDefault="00816F3F" w:rsidP="00816F3F">
            <w:pPr>
              <w:keepNext/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111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fr-FR"/>
              </w:rPr>
              <w:drawing>
                <wp:inline distT="0" distB="0" distL="0" distR="0" wp14:anchorId="25B0420A" wp14:editId="75E2301B">
                  <wp:extent cx="1400175" cy="1400175"/>
                  <wp:effectExtent l="0" t="0" r="9525" b="9525"/>
                  <wp:docPr id="425809955" name="Image 1" descr="Une image contenant film radiographique, Imagerie médicale, radiologie, Rayon X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5099733" name="Image 1" descr="Une image contenant film radiographique, Imagerie médicale, radiologie, Rayon X&#10;&#10;Le contenu généré par l’IA peut être incorrect.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7A669C" w14:textId="78107368" w:rsidR="0076590C" w:rsidRPr="00552111" w:rsidRDefault="00816F3F" w:rsidP="00816F3F">
            <w:pPr>
              <w:pStyle w:val="Lgend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111">
              <w:rPr>
                <w:rFonts w:ascii="Times New Roman" w:hAnsi="Times New Roman" w:cs="Times New Roman"/>
                <w:sz w:val="24"/>
                <w:szCs w:val="24"/>
              </w:rPr>
              <w:t>2 : COVID-140.png</w:t>
            </w:r>
          </w:p>
        </w:tc>
        <w:tc>
          <w:tcPr>
            <w:tcW w:w="3021" w:type="dxa"/>
            <w:vAlign w:val="center"/>
          </w:tcPr>
          <w:p w14:paraId="24C28B33" w14:textId="77777777" w:rsidR="00BA38FD" w:rsidRPr="00552111" w:rsidRDefault="00BA38FD" w:rsidP="00261849">
            <w:pPr>
              <w:keepNext/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111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fr-FR"/>
              </w:rPr>
              <w:drawing>
                <wp:inline distT="0" distB="0" distL="0" distR="0" wp14:anchorId="2BB37272" wp14:editId="1E3A561C">
                  <wp:extent cx="1400175" cy="1400175"/>
                  <wp:effectExtent l="0" t="0" r="9525" b="9525"/>
                  <wp:docPr id="777629384" name="Image 1" descr="Une image contenant film radiographique, Imagerie médicale, radiologie, Rayon X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5099733" name="Image 1" descr="Une image contenant film radiographique, Imagerie médicale, radiologie, Rayon X&#10;&#10;Le contenu généré par l’IA peut être incorrect.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BF50E8" w14:textId="43110941" w:rsidR="0076590C" w:rsidRPr="00552111" w:rsidRDefault="001C176E" w:rsidP="00816F3F">
            <w:pPr>
              <w:pStyle w:val="Lgend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11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BA38FD" w:rsidRPr="00552111">
              <w:rPr>
                <w:rFonts w:ascii="Times New Roman" w:hAnsi="Times New Roman" w:cs="Times New Roman"/>
                <w:sz w:val="24"/>
                <w:szCs w:val="24"/>
              </w:rPr>
              <w:t xml:space="preserve"> : COVID-</w:t>
            </w:r>
            <w:r w:rsidR="00BA38FD" w:rsidRPr="00552111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  <w:r w:rsidR="00BA38FD" w:rsidRPr="00552111">
              <w:rPr>
                <w:rFonts w:ascii="Times New Roman" w:hAnsi="Times New Roman" w:cs="Times New Roman"/>
                <w:sz w:val="24"/>
                <w:szCs w:val="24"/>
              </w:rPr>
              <w:t>1.png</w:t>
            </w:r>
          </w:p>
        </w:tc>
      </w:tr>
    </w:tbl>
    <w:p w14:paraId="24CFAA4B" w14:textId="77777777" w:rsidR="00E529B0" w:rsidRPr="00552111" w:rsidRDefault="00E529B0" w:rsidP="00E529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521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Implication</w:t>
      </w:r>
      <w:r w:rsidRPr="0055211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4DC4D4BD" w14:textId="77777777" w:rsidR="00E529B0" w:rsidRPr="00552111" w:rsidRDefault="00E529B0" w:rsidP="00E529B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5211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Risques de fausses performances si des doublons se retrouvent dans les ensembles d’entraînement et de test.</w:t>
      </w:r>
    </w:p>
    <w:p w14:paraId="13223A2B" w14:textId="77777777" w:rsidR="00E529B0" w:rsidRPr="00552111" w:rsidRDefault="00E529B0" w:rsidP="00E529B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5211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Surreprésentation de certains cas cliniques.</w:t>
      </w:r>
    </w:p>
    <w:p w14:paraId="231E3F7E" w14:textId="77777777" w:rsidR="00E529B0" w:rsidRPr="00552111" w:rsidRDefault="00E529B0" w:rsidP="00E529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521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lastRenderedPageBreak/>
        <w:t>Actions recommandées</w:t>
      </w:r>
      <w:r w:rsidRPr="0055211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5A767D45" w14:textId="77777777" w:rsidR="00E529B0" w:rsidRPr="00552111" w:rsidRDefault="00E529B0" w:rsidP="00E529B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5211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Marquer ou supprimer les doublons.</w:t>
      </w:r>
    </w:p>
    <w:p w14:paraId="7D08C931" w14:textId="77777777" w:rsidR="00C015C6" w:rsidRPr="00552111" w:rsidRDefault="00E529B0" w:rsidP="00C015C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5211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Répartir les doublons de manière contrôlée pour éviter la fuite d'information.</w:t>
      </w:r>
    </w:p>
    <w:p w14:paraId="2FE7BB61" w14:textId="551B4C5E" w:rsidR="00101EA9" w:rsidRPr="00552111" w:rsidRDefault="00101EA9" w:rsidP="00C015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5521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Histogramme de la surface de masque</w:t>
      </w:r>
    </w:p>
    <w:p w14:paraId="680C3DC5" w14:textId="77777777" w:rsidR="00101EA9" w:rsidRPr="00552111" w:rsidRDefault="00101EA9" w:rsidP="00C015C6">
      <w:pPr>
        <w:rPr>
          <w:rFonts w:ascii="Times New Roman" w:hAnsi="Times New Roman" w:cs="Times New Roman"/>
          <w:sz w:val="24"/>
          <w:szCs w:val="24"/>
        </w:rPr>
      </w:pPr>
      <w:r w:rsidRPr="00552111">
        <w:rPr>
          <w:rFonts w:ascii="Times New Roman" w:hAnsi="Times New Roman" w:cs="Times New Roman"/>
          <w:sz w:val="24"/>
          <w:szCs w:val="24"/>
        </w:rPr>
        <w:t xml:space="preserve">Les tailles de masques (~surface pulmonaire) sont correctement équilibrées selon une loi normale pour l’ensemble des classes, avec une moyenne sensiblement plus élevée pour la classe </w:t>
      </w:r>
      <w:r w:rsidRPr="00552111">
        <w:rPr>
          <w:rFonts w:ascii="Times New Roman" w:hAnsi="Times New Roman" w:cs="Times New Roman"/>
          <w:b/>
          <w:bCs/>
          <w:sz w:val="24"/>
          <w:szCs w:val="24"/>
        </w:rPr>
        <w:t>Normal</w:t>
      </w:r>
      <w:r w:rsidRPr="00552111">
        <w:rPr>
          <w:rFonts w:ascii="Times New Roman" w:hAnsi="Times New Roman" w:cs="Times New Roman"/>
          <w:sz w:val="24"/>
          <w:szCs w:val="24"/>
        </w:rPr>
        <w:t xml:space="preserve"> (dont la significativité n’est pas démontrée)</w:t>
      </w:r>
    </w:p>
    <w:p w14:paraId="38AA9DFC" w14:textId="77777777" w:rsidR="00101EA9" w:rsidRPr="00552111" w:rsidRDefault="00101EA9" w:rsidP="003202F9">
      <w:pPr>
        <w:pStyle w:val="Paragraphedeliste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5211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7BAA36" wp14:editId="173D8F0B">
            <wp:extent cx="4102100" cy="3476476"/>
            <wp:effectExtent l="0" t="0" r="0" b="0"/>
            <wp:docPr id="1018626866" name="Image 1" descr="Une image contenant diagramme, Tracé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626866" name="Image 1" descr="Une image contenant diagramme, Tracé, capture d’écran&#10;&#10;Le contenu généré par l’IA peut êtr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9468" cy="34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DFCA5" w14:textId="77777777" w:rsidR="00B854CF" w:rsidRPr="00552111" w:rsidRDefault="00B854CF" w:rsidP="00B854C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52111">
        <w:rPr>
          <w:rFonts w:ascii="Times New Roman" w:hAnsi="Times New Roman" w:cs="Times New Roman"/>
          <w:b/>
          <w:bCs/>
          <w:sz w:val="24"/>
          <w:szCs w:val="24"/>
          <w:u w:val="single"/>
        </w:rPr>
        <w:t>Exemple utilisation masque</w:t>
      </w:r>
    </w:p>
    <w:p w14:paraId="0C423A15" w14:textId="77777777" w:rsidR="00B854CF" w:rsidRPr="00552111" w:rsidRDefault="00B854CF" w:rsidP="00B854CF">
      <w:pPr>
        <w:rPr>
          <w:rFonts w:ascii="Times New Roman" w:hAnsi="Times New Roman" w:cs="Times New Roman"/>
          <w:sz w:val="24"/>
          <w:szCs w:val="24"/>
        </w:rPr>
      </w:pPr>
      <w:r w:rsidRPr="00552111">
        <w:rPr>
          <w:rFonts w:ascii="Times New Roman" w:hAnsi="Times New Roman" w:cs="Times New Roman"/>
          <w:sz w:val="24"/>
          <w:szCs w:val="24"/>
        </w:rPr>
        <w:t xml:space="preserve">En s’intéressant uniquement à la zone d’intérêt délimitée par le masque selon l’exemple suivant : </w:t>
      </w:r>
    </w:p>
    <w:p w14:paraId="63BB0015" w14:textId="77777777" w:rsidR="00B854CF" w:rsidRPr="00552111" w:rsidRDefault="00B854CF" w:rsidP="00B854CF">
      <w:pPr>
        <w:rPr>
          <w:rFonts w:ascii="Times New Roman" w:hAnsi="Times New Roman" w:cs="Times New Roman"/>
          <w:sz w:val="24"/>
          <w:szCs w:val="24"/>
        </w:rPr>
      </w:pPr>
      <w:r w:rsidRPr="0055211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D5F914" wp14:editId="1EC137DA">
            <wp:extent cx="5760720" cy="1791970"/>
            <wp:effectExtent l="0" t="0" r="0" b="0"/>
            <wp:docPr id="191914148" name="Image 1" descr="Une image contenant film radiographique, noir, capture d’écran, noir et blanc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14148" name="Image 1" descr="Une image contenant film radiographique, noir, capture d’écran, noir et blanc&#10;&#10;Le contenu généré par l’IA peut êtr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F1846" w14:textId="77777777" w:rsidR="00B854CF" w:rsidRPr="00552111" w:rsidRDefault="00B854CF" w:rsidP="00B854CF">
      <w:pPr>
        <w:rPr>
          <w:rFonts w:ascii="Times New Roman" w:hAnsi="Times New Roman" w:cs="Times New Roman"/>
          <w:sz w:val="24"/>
          <w:szCs w:val="24"/>
        </w:rPr>
      </w:pPr>
      <w:r w:rsidRPr="00552111">
        <w:rPr>
          <w:rFonts w:ascii="Times New Roman" w:hAnsi="Times New Roman" w:cs="Times New Roman"/>
          <w:sz w:val="24"/>
          <w:szCs w:val="24"/>
        </w:rPr>
        <w:t xml:space="preserve">Il est possible de recalculer les valeurs de luminosité et contraste ‘pulmonaires’, dont voici les résultats : </w:t>
      </w:r>
    </w:p>
    <w:p w14:paraId="3052E576" w14:textId="77777777" w:rsidR="00B854CF" w:rsidRPr="00552111" w:rsidRDefault="00B854CF" w:rsidP="00B854CF">
      <w:pPr>
        <w:jc w:val="center"/>
        <w:rPr>
          <w:rFonts w:ascii="Times New Roman" w:hAnsi="Times New Roman" w:cs="Times New Roman"/>
          <w:sz w:val="24"/>
          <w:szCs w:val="24"/>
        </w:rPr>
      </w:pPr>
      <w:r w:rsidRPr="0055211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58879E3" wp14:editId="0FB8F58D">
            <wp:extent cx="4254500" cy="3605633"/>
            <wp:effectExtent l="0" t="0" r="0" b="0"/>
            <wp:docPr id="221337820" name="Image 1" descr="Une image contenant texte, Tracé, capture d’écran, diagramm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337820" name="Image 1" descr="Une image contenant texte, Tracé, capture d’écran, diagramme&#10;&#10;Le contenu généré par l’IA peut êtr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9430" cy="360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9A3E6" w14:textId="77777777" w:rsidR="00B854CF" w:rsidRPr="00552111" w:rsidRDefault="00B854CF" w:rsidP="00B854CF">
      <w:pPr>
        <w:jc w:val="center"/>
        <w:rPr>
          <w:rFonts w:ascii="Times New Roman" w:hAnsi="Times New Roman" w:cs="Times New Roman"/>
          <w:sz w:val="24"/>
          <w:szCs w:val="24"/>
        </w:rPr>
      </w:pPr>
      <w:r w:rsidRPr="0055211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B0CDE8" wp14:editId="2AD81327">
            <wp:extent cx="4191000" cy="3551818"/>
            <wp:effectExtent l="0" t="0" r="0" b="0"/>
            <wp:docPr id="324051214" name="Image 1" descr="Une image contenant texte, capture d’écran, Tracé, diagramm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051214" name="Image 1" descr="Une image contenant texte, capture d’écran, Tracé, diagramme&#10;&#10;Le contenu généré par l’IA peut êtr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5954" cy="3556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29EE1" w14:textId="77777777" w:rsidR="00B854CF" w:rsidRPr="00552111" w:rsidRDefault="00B854CF" w:rsidP="00B854CF">
      <w:pPr>
        <w:jc w:val="both"/>
        <w:rPr>
          <w:rFonts w:ascii="Times New Roman" w:hAnsi="Times New Roman" w:cs="Times New Roman"/>
          <w:sz w:val="24"/>
          <w:szCs w:val="24"/>
        </w:rPr>
      </w:pPr>
      <w:r w:rsidRPr="00552111">
        <w:rPr>
          <w:rFonts w:ascii="Times New Roman" w:hAnsi="Times New Roman" w:cs="Times New Roman"/>
          <w:sz w:val="24"/>
          <w:szCs w:val="24"/>
        </w:rPr>
        <w:t>La luminosité ne semble pas trop affectée par le masque (on retrouve à peu près la même distribution). En revanche pour le contraste, la répartition n’est plus normale sur la classe COVID et sur la classe Normal.</w:t>
      </w:r>
    </w:p>
    <w:p w14:paraId="09B749E6" w14:textId="77777777" w:rsidR="00552111" w:rsidRDefault="00552111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br w:type="page"/>
      </w:r>
    </w:p>
    <w:p w14:paraId="77B262EA" w14:textId="0B02E928" w:rsidR="00944069" w:rsidRPr="00552111" w:rsidRDefault="00973044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5521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lastRenderedPageBreak/>
        <w:t>Test statistique réalisé :</w:t>
      </w:r>
    </w:p>
    <w:p w14:paraId="5AE77F0E" w14:textId="6DB43747" w:rsidR="00973044" w:rsidRPr="00552111" w:rsidRDefault="0097304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5211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Pour chaque propriété, un test ANOVA a été réalisé pour</w:t>
      </w:r>
      <w:r w:rsidR="00BA3A66" w:rsidRPr="0055211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déterminer la significativité statistique de l’appartenance à l’une des classes sur </w:t>
      </w:r>
      <w:r w:rsidR="007E0C81" w:rsidRPr="0055211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la propriété. Les résultats montrent une p-value &lt;&lt; 0.05, ce qui confirme </w:t>
      </w:r>
      <w:r w:rsidR="00F961DC" w:rsidRPr="0055211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</w:t>
      </w:r>
      <w:r w:rsidR="00CD6E55" w:rsidRPr="0055211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’</w:t>
      </w:r>
      <w:r w:rsidR="009C68C1" w:rsidRPr="0055211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effet</w:t>
      </w:r>
      <w:r w:rsidR="003202F9" w:rsidRPr="0055211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significatif des classes sur ces propriétés.</w:t>
      </w:r>
    </w:p>
    <w:p w14:paraId="7F87B829" w14:textId="510F27D6" w:rsidR="007E0C81" w:rsidRPr="00552111" w:rsidRDefault="007E0C8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5211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drawing>
          <wp:inline distT="0" distB="0" distL="0" distR="0" wp14:anchorId="4D78257E" wp14:editId="7370AB9B">
            <wp:extent cx="3048157" cy="1682836"/>
            <wp:effectExtent l="0" t="0" r="0" b="0"/>
            <wp:docPr id="2124912590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912590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8157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89270" w14:textId="66A51C87" w:rsidR="00E529B0" w:rsidRPr="00552111" w:rsidRDefault="00E529B0" w:rsidP="00E529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5521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Synthèse des points clés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4"/>
        <w:gridCol w:w="3696"/>
        <w:gridCol w:w="3302"/>
      </w:tblGrid>
      <w:tr w:rsidR="00E529B0" w:rsidRPr="00552111" w14:paraId="59DE0C81" w14:textId="77777777" w:rsidTr="00E529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8698AD" w14:textId="77777777" w:rsidR="00E529B0" w:rsidRPr="00552111" w:rsidRDefault="00E529B0" w:rsidP="00E529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55211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Aspect analysé</w:t>
            </w:r>
          </w:p>
        </w:tc>
        <w:tc>
          <w:tcPr>
            <w:tcW w:w="0" w:type="auto"/>
            <w:vAlign w:val="center"/>
            <w:hideMark/>
          </w:tcPr>
          <w:p w14:paraId="0B9BCAFD" w14:textId="77777777" w:rsidR="00E529B0" w:rsidRPr="00552111" w:rsidRDefault="00E529B0" w:rsidP="00E529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55211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Observation principale</w:t>
            </w:r>
          </w:p>
        </w:tc>
        <w:tc>
          <w:tcPr>
            <w:tcW w:w="0" w:type="auto"/>
            <w:vAlign w:val="center"/>
            <w:hideMark/>
          </w:tcPr>
          <w:p w14:paraId="72C710D7" w14:textId="77777777" w:rsidR="00E529B0" w:rsidRPr="00552111" w:rsidRDefault="00E529B0" w:rsidP="00E529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55211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Action recommandée</w:t>
            </w:r>
          </w:p>
        </w:tc>
      </w:tr>
      <w:tr w:rsidR="00E529B0" w:rsidRPr="00552111" w14:paraId="63CC4D0F" w14:textId="77777777" w:rsidTr="00E529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28934" w14:textId="77777777" w:rsidR="00E529B0" w:rsidRPr="00552111" w:rsidRDefault="00E529B0" w:rsidP="00E529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55211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Répartition des classes</w:t>
            </w:r>
          </w:p>
        </w:tc>
        <w:tc>
          <w:tcPr>
            <w:tcW w:w="0" w:type="auto"/>
            <w:vAlign w:val="center"/>
            <w:hideMark/>
          </w:tcPr>
          <w:p w14:paraId="2EA66FA6" w14:textId="77777777" w:rsidR="00E529B0" w:rsidRPr="00552111" w:rsidRDefault="00E529B0" w:rsidP="00E529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5521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Déséquilibre fort (Normal &gt; 2x COVID)</w:t>
            </w:r>
          </w:p>
        </w:tc>
        <w:tc>
          <w:tcPr>
            <w:tcW w:w="0" w:type="auto"/>
            <w:vAlign w:val="center"/>
            <w:hideMark/>
          </w:tcPr>
          <w:p w14:paraId="42161264" w14:textId="77777777" w:rsidR="00E529B0" w:rsidRPr="00552111" w:rsidRDefault="00E529B0" w:rsidP="00E529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5521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Pondération / data augmentation</w:t>
            </w:r>
          </w:p>
        </w:tc>
      </w:tr>
      <w:tr w:rsidR="00E529B0" w:rsidRPr="00552111" w14:paraId="5D8997B5" w14:textId="77777777" w:rsidTr="00E529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52446" w14:textId="79D18232" w:rsidR="00E529B0" w:rsidRPr="00552111" w:rsidRDefault="00B37C6F" w:rsidP="00E529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Luminosité</w:t>
            </w:r>
          </w:p>
        </w:tc>
        <w:tc>
          <w:tcPr>
            <w:tcW w:w="0" w:type="auto"/>
            <w:vAlign w:val="center"/>
            <w:hideMark/>
          </w:tcPr>
          <w:p w14:paraId="533D5384" w14:textId="08F1F92F" w:rsidR="00E529B0" w:rsidRPr="00552111" w:rsidRDefault="00E529B0" w:rsidP="00E529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5521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 xml:space="preserve">Images peu </w:t>
            </w:r>
            <w:r w:rsidR="004530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 xml:space="preserve">lumineuses </w:t>
            </w:r>
            <w:r w:rsidRPr="005521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dans certaines classes</w:t>
            </w:r>
          </w:p>
        </w:tc>
        <w:tc>
          <w:tcPr>
            <w:tcW w:w="0" w:type="auto"/>
            <w:vAlign w:val="center"/>
            <w:hideMark/>
          </w:tcPr>
          <w:p w14:paraId="72B9D0BB" w14:textId="5E299BEF" w:rsidR="00E529B0" w:rsidRPr="00552111" w:rsidRDefault="00B37C6F" w:rsidP="00E529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Ajustement des luminosités</w:t>
            </w:r>
          </w:p>
        </w:tc>
      </w:tr>
      <w:tr w:rsidR="00E529B0" w:rsidRPr="00552111" w14:paraId="0221B807" w14:textId="77777777" w:rsidTr="00E529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8DEBAD" w14:textId="77777777" w:rsidR="00E529B0" w:rsidRPr="00552111" w:rsidRDefault="00E529B0" w:rsidP="00E529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55211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Contraste</w:t>
            </w:r>
          </w:p>
        </w:tc>
        <w:tc>
          <w:tcPr>
            <w:tcW w:w="0" w:type="auto"/>
            <w:vAlign w:val="center"/>
            <w:hideMark/>
          </w:tcPr>
          <w:p w14:paraId="1996F510" w14:textId="77777777" w:rsidR="00E529B0" w:rsidRPr="00552111" w:rsidRDefault="00E529B0" w:rsidP="00E529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5521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Variabilité plus élevée dans COVID</w:t>
            </w:r>
          </w:p>
        </w:tc>
        <w:tc>
          <w:tcPr>
            <w:tcW w:w="0" w:type="auto"/>
            <w:vAlign w:val="center"/>
            <w:hideMark/>
          </w:tcPr>
          <w:p w14:paraId="4F44168B" w14:textId="77777777" w:rsidR="00E529B0" w:rsidRPr="00552111" w:rsidRDefault="00E529B0" w:rsidP="00E529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5521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Utiliser comme feature pour modélisation</w:t>
            </w:r>
          </w:p>
        </w:tc>
      </w:tr>
      <w:tr w:rsidR="00E529B0" w:rsidRPr="00552111" w14:paraId="2DC4FB40" w14:textId="77777777" w:rsidTr="00E529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4D6A75" w14:textId="77777777" w:rsidR="00E529B0" w:rsidRPr="00552111" w:rsidRDefault="00E529B0" w:rsidP="00E529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55211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Redondance</w:t>
            </w:r>
          </w:p>
        </w:tc>
        <w:tc>
          <w:tcPr>
            <w:tcW w:w="0" w:type="auto"/>
            <w:vAlign w:val="center"/>
            <w:hideMark/>
          </w:tcPr>
          <w:p w14:paraId="42FA02FD" w14:textId="77777777" w:rsidR="00E529B0" w:rsidRPr="00552111" w:rsidRDefault="00E529B0" w:rsidP="00E529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5521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Doublons intra-classe (principalement COVID)</w:t>
            </w:r>
          </w:p>
        </w:tc>
        <w:tc>
          <w:tcPr>
            <w:tcW w:w="0" w:type="auto"/>
            <w:vAlign w:val="center"/>
            <w:hideMark/>
          </w:tcPr>
          <w:p w14:paraId="0C5180C0" w14:textId="77777777" w:rsidR="00E529B0" w:rsidRPr="00552111" w:rsidRDefault="00E529B0" w:rsidP="00E529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5521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Suppression / répartition attentive</w:t>
            </w:r>
          </w:p>
        </w:tc>
      </w:tr>
    </w:tbl>
    <w:p w14:paraId="78E7943F" w14:textId="77777777" w:rsidR="00E529B0" w:rsidRPr="00552111" w:rsidRDefault="00000000" w:rsidP="00E529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5211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7375B06D">
          <v:rect id="_x0000_i1032" style="width:0;height:1.5pt" o:hralign="center" o:hrstd="t" o:hr="t" fillcolor="#a0a0a0" stroked="f"/>
        </w:pict>
      </w:r>
    </w:p>
    <w:p w14:paraId="672F3875" w14:textId="77777777" w:rsidR="00E529B0" w:rsidRPr="00552111" w:rsidRDefault="00E529B0" w:rsidP="00E529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5521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Conclusion</w:t>
      </w:r>
    </w:p>
    <w:p w14:paraId="1288B929" w14:textId="2940AD3F" w:rsidR="007720DD" w:rsidRPr="00552111" w:rsidRDefault="00F46D82" w:rsidP="00B10A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5211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Le dataset est </w:t>
      </w:r>
      <w:r w:rsidR="00BE17B9" w:rsidRPr="0055211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globalement</w:t>
      </w:r>
      <w:r w:rsidRPr="0055211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propre</w:t>
      </w:r>
      <w:r w:rsidR="00BE17B9" w:rsidRPr="0055211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 : </w:t>
      </w:r>
      <w:r w:rsidRPr="0055211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il n’y a pas de donnée</w:t>
      </w:r>
      <w:r w:rsidR="00CA3606" w:rsidRPr="0055211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</w:t>
      </w:r>
      <w:r w:rsidRPr="0055211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manquante</w:t>
      </w:r>
      <w:r w:rsidR="00CA3606" w:rsidRPr="0055211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</w:t>
      </w:r>
      <w:r w:rsidRPr="0055211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juste quelques doublons à </w:t>
      </w:r>
      <w:r w:rsidR="00BE17B9" w:rsidRPr="0055211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gérer. </w:t>
      </w:r>
      <w:r w:rsidR="00CA3606" w:rsidRPr="0055211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Les </w:t>
      </w:r>
      <w:r w:rsidR="00D50B3F" w:rsidRPr="0055211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propriété</w:t>
      </w:r>
      <w:r w:rsidR="00CA3606" w:rsidRPr="0055211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s </w:t>
      </w:r>
      <w:r w:rsidR="000D0030" w:rsidRPr="0055211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des images (luminosité, contraste) et des images masquées ont ét</w:t>
      </w:r>
      <w:r w:rsidR="00D50B3F" w:rsidRPr="0055211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é caractérisées, il y’a des disparités </w:t>
      </w:r>
      <w:r w:rsidR="00B37C6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statistiquement </w:t>
      </w:r>
      <w:r w:rsidR="00D50B3F" w:rsidRPr="0055211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significatives suivant l</w:t>
      </w:r>
      <w:r w:rsidR="00B37C6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es</w:t>
      </w:r>
      <w:r w:rsidR="00B605AB" w:rsidRPr="0055211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classe</w:t>
      </w:r>
      <w:r w:rsidR="00B37C6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</w:t>
      </w:r>
      <w:r w:rsidR="00B605AB" w:rsidRPr="0055211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sectPr w:rsidR="007720DD" w:rsidRPr="005521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32735"/>
    <w:multiLevelType w:val="multilevel"/>
    <w:tmpl w:val="A1745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9398B"/>
    <w:multiLevelType w:val="multilevel"/>
    <w:tmpl w:val="846CC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274F07"/>
    <w:multiLevelType w:val="multilevel"/>
    <w:tmpl w:val="EA2AF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405EFD"/>
    <w:multiLevelType w:val="multilevel"/>
    <w:tmpl w:val="90381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03756B"/>
    <w:multiLevelType w:val="multilevel"/>
    <w:tmpl w:val="B5C60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FB276E"/>
    <w:multiLevelType w:val="multilevel"/>
    <w:tmpl w:val="BB789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921DBA"/>
    <w:multiLevelType w:val="multilevel"/>
    <w:tmpl w:val="62BA1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AA0AE7"/>
    <w:multiLevelType w:val="multilevel"/>
    <w:tmpl w:val="000C1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0536BF"/>
    <w:multiLevelType w:val="multilevel"/>
    <w:tmpl w:val="D49E3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5F7D1F"/>
    <w:multiLevelType w:val="multilevel"/>
    <w:tmpl w:val="C8ECA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7A75BA"/>
    <w:multiLevelType w:val="multilevel"/>
    <w:tmpl w:val="8200C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4A1EF4"/>
    <w:multiLevelType w:val="multilevel"/>
    <w:tmpl w:val="6082E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B55885"/>
    <w:multiLevelType w:val="multilevel"/>
    <w:tmpl w:val="77A09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B26729"/>
    <w:multiLevelType w:val="hybridMultilevel"/>
    <w:tmpl w:val="17AA3DDA"/>
    <w:lvl w:ilvl="0" w:tplc="4A1ED1D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6D5DF2"/>
    <w:multiLevelType w:val="multilevel"/>
    <w:tmpl w:val="A3382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5825AD"/>
    <w:multiLevelType w:val="multilevel"/>
    <w:tmpl w:val="53FE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A02EB8"/>
    <w:multiLevelType w:val="multilevel"/>
    <w:tmpl w:val="06E27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D9735B"/>
    <w:multiLevelType w:val="multilevel"/>
    <w:tmpl w:val="629C7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077F87"/>
    <w:multiLevelType w:val="multilevel"/>
    <w:tmpl w:val="6B24C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4252705">
    <w:abstractNumId w:val="6"/>
  </w:num>
  <w:num w:numId="2" w16cid:durableId="1175730704">
    <w:abstractNumId w:val="4"/>
  </w:num>
  <w:num w:numId="3" w16cid:durableId="44719519">
    <w:abstractNumId w:val="5"/>
  </w:num>
  <w:num w:numId="4" w16cid:durableId="250048030">
    <w:abstractNumId w:val="14"/>
  </w:num>
  <w:num w:numId="5" w16cid:durableId="538736797">
    <w:abstractNumId w:val="10"/>
  </w:num>
  <w:num w:numId="6" w16cid:durableId="801919073">
    <w:abstractNumId w:val="17"/>
  </w:num>
  <w:num w:numId="7" w16cid:durableId="149291889">
    <w:abstractNumId w:val="16"/>
  </w:num>
  <w:num w:numId="8" w16cid:durableId="1839954943">
    <w:abstractNumId w:val="11"/>
  </w:num>
  <w:num w:numId="9" w16cid:durableId="181482322">
    <w:abstractNumId w:val="9"/>
  </w:num>
  <w:num w:numId="10" w16cid:durableId="1787458651">
    <w:abstractNumId w:val="3"/>
  </w:num>
  <w:num w:numId="11" w16cid:durableId="714936387">
    <w:abstractNumId w:val="2"/>
  </w:num>
  <w:num w:numId="12" w16cid:durableId="289290893">
    <w:abstractNumId w:val="12"/>
  </w:num>
  <w:num w:numId="13" w16cid:durableId="157115398">
    <w:abstractNumId w:val="0"/>
  </w:num>
  <w:num w:numId="14" w16cid:durableId="1694380127">
    <w:abstractNumId w:val="1"/>
  </w:num>
  <w:num w:numId="15" w16cid:durableId="883717876">
    <w:abstractNumId w:val="15"/>
  </w:num>
  <w:num w:numId="16" w16cid:durableId="1524201201">
    <w:abstractNumId w:val="8"/>
  </w:num>
  <w:num w:numId="17" w16cid:durableId="1329141140">
    <w:abstractNumId w:val="7"/>
  </w:num>
  <w:num w:numId="18" w16cid:durableId="929894100">
    <w:abstractNumId w:val="18"/>
  </w:num>
  <w:num w:numId="19" w16cid:durableId="172833417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AFF"/>
    <w:rsid w:val="00060618"/>
    <w:rsid w:val="000844C8"/>
    <w:rsid w:val="000A4F8D"/>
    <w:rsid w:val="000D0030"/>
    <w:rsid w:val="000E371E"/>
    <w:rsid w:val="000E56D3"/>
    <w:rsid w:val="000F0490"/>
    <w:rsid w:val="000F6862"/>
    <w:rsid w:val="00101EA9"/>
    <w:rsid w:val="00131713"/>
    <w:rsid w:val="00147251"/>
    <w:rsid w:val="001649E5"/>
    <w:rsid w:val="001966C0"/>
    <w:rsid w:val="001C176E"/>
    <w:rsid w:val="001C2B56"/>
    <w:rsid w:val="00261849"/>
    <w:rsid w:val="00267780"/>
    <w:rsid w:val="002E00E5"/>
    <w:rsid w:val="003202F9"/>
    <w:rsid w:val="003702E3"/>
    <w:rsid w:val="00410C44"/>
    <w:rsid w:val="00453025"/>
    <w:rsid w:val="00455062"/>
    <w:rsid w:val="005029BE"/>
    <w:rsid w:val="00531810"/>
    <w:rsid w:val="00552111"/>
    <w:rsid w:val="005C38EA"/>
    <w:rsid w:val="006456BA"/>
    <w:rsid w:val="006563C7"/>
    <w:rsid w:val="006B2A5E"/>
    <w:rsid w:val="007151AC"/>
    <w:rsid w:val="0076590C"/>
    <w:rsid w:val="007720DD"/>
    <w:rsid w:val="007E0C81"/>
    <w:rsid w:val="007E6F50"/>
    <w:rsid w:val="00816F3F"/>
    <w:rsid w:val="008B3586"/>
    <w:rsid w:val="00944069"/>
    <w:rsid w:val="00973044"/>
    <w:rsid w:val="00986929"/>
    <w:rsid w:val="009C68C1"/>
    <w:rsid w:val="009F0665"/>
    <w:rsid w:val="00A423C8"/>
    <w:rsid w:val="00A43AFA"/>
    <w:rsid w:val="00A53A15"/>
    <w:rsid w:val="00AC47EA"/>
    <w:rsid w:val="00B01C9F"/>
    <w:rsid w:val="00B10ABC"/>
    <w:rsid w:val="00B37C6F"/>
    <w:rsid w:val="00B605AB"/>
    <w:rsid w:val="00B854CF"/>
    <w:rsid w:val="00BA38FD"/>
    <w:rsid w:val="00BA3A66"/>
    <w:rsid w:val="00BE17B9"/>
    <w:rsid w:val="00C015C6"/>
    <w:rsid w:val="00C3347D"/>
    <w:rsid w:val="00CA3606"/>
    <w:rsid w:val="00CC6305"/>
    <w:rsid w:val="00CD6E55"/>
    <w:rsid w:val="00CE1902"/>
    <w:rsid w:val="00CF7104"/>
    <w:rsid w:val="00D41932"/>
    <w:rsid w:val="00D50B3F"/>
    <w:rsid w:val="00D969CC"/>
    <w:rsid w:val="00DE347B"/>
    <w:rsid w:val="00DF2AFF"/>
    <w:rsid w:val="00E529B0"/>
    <w:rsid w:val="00E9231B"/>
    <w:rsid w:val="00EC50C5"/>
    <w:rsid w:val="00EE53B3"/>
    <w:rsid w:val="00F46D82"/>
    <w:rsid w:val="00F961DC"/>
    <w:rsid w:val="00F970E0"/>
    <w:rsid w:val="00FB6664"/>
    <w:rsid w:val="00FD4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41A73"/>
  <w15:chartTrackingRefBased/>
  <w15:docId w15:val="{D3D6A693-364A-4AA3-8D09-ED6B8F22A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F2A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F2A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F2A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F2A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F2A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F2A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F2A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F2A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F2A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F2A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F2A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F2A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F2AF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F2AF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F2AF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F2AF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F2AF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F2AF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F2A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F2A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F2A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F2A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F2A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F2AF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F2AF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F2AF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F2A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F2AF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F2AFF"/>
    <w:rPr>
      <w:b/>
      <w:bCs/>
      <w:smallCaps/>
      <w:color w:val="0F4761" w:themeColor="accent1" w:themeShade="BF"/>
      <w:spacing w:val="5"/>
    </w:rPr>
  </w:style>
  <w:style w:type="table" w:styleId="Tableausimple3">
    <w:name w:val="Plain Table 3"/>
    <w:basedOn w:val="TableauNormal"/>
    <w:uiPriority w:val="43"/>
    <w:rsid w:val="00F970E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9440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Lgende">
    <w:name w:val="caption"/>
    <w:basedOn w:val="Normal"/>
    <w:next w:val="Normal"/>
    <w:uiPriority w:val="35"/>
    <w:unhideWhenUsed/>
    <w:qFormat/>
    <w:rsid w:val="0076590C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Grilledutableau">
    <w:name w:val="Table Grid"/>
    <w:basedOn w:val="TableauNormal"/>
    <w:uiPriority w:val="39"/>
    <w:rsid w:val="007659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854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84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5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47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2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818</Words>
  <Characters>4500</Characters>
  <Application>Microsoft Office Word</Application>
  <DocSecurity>0</DocSecurity>
  <Lines>37</Lines>
  <Paragraphs>10</Paragraphs>
  <ScaleCrop>false</ScaleCrop>
  <Company/>
  <LinksUpToDate>false</LinksUpToDate>
  <CharactersWithSpaces>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Chichoux</dc:creator>
  <cp:keywords/>
  <dc:description/>
  <cp:lastModifiedBy>Morvan Fortier</cp:lastModifiedBy>
  <cp:revision>65</cp:revision>
  <dcterms:created xsi:type="dcterms:W3CDTF">2025-04-10T13:50:00Z</dcterms:created>
  <dcterms:modified xsi:type="dcterms:W3CDTF">2025-04-10T14:50:00Z</dcterms:modified>
</cp:coreProperties>
</file>