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sz w:val="22"/>
          <w:lang w:val="fr-FR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0E3391" w:rsidRDefault="00422AC5" w:rsidP="002778AE">
          <w:pPr>
            <w:pStyle w:val="Etiquettesdeligne"/>
            <w:rPr>
              <w:lang w:val="fr-FR"/>
            </w:rPr>
          </w:pPr>
        </w:p>
        <w:p w:rsidR="00422AC5" w:rsidRPr="000E3391" w:rsidRDefault="00071916">
          <w:pPr>
            <w:rPr>
              <w:lang w:val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9CA5D65" wp14:editId="236DBE6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2447925</wp:posOffset>
                    </wp:positionV>
                    <wp:extent cx="7412355" cy="1172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1172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0E3391" w:rsidRDefault="004F0517">
                                <w:pPr>
                                  <w:pStyle w:val="Sansinterligne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fr-FR"/>
                                  </w:rPr>
                                  <w:t>Documentation Technique</w:t>
                                </w:r>
                                <w:r w:rsidR="00071916"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fr-FR"/>
                                  </w:rPr>
                                  <w:t xml:space="preserve"> Site Gaming Génération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CA5D65" id="Rectangle 16" o:spid="_x0000_s1026" style="position:absolute;margin-left:-6pt;margin-top:192.75pt;width:583.65pt;height:9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" o:allowincell="f" fillcolor="#549e39 [3204]" strokecolor="#029676 [3207]" strokeweight="1pt">
                    <v:textbox inset="14.4pt,,14.4pt">
                      <w:txbxContent>
                        <w:p w:rsidR="00AA79C8" w:rsidRPr="000E3391" w:rsidRDefault="004F0517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fr-FR"/>
                            </w:rPr>
                            <w:t>Documentation Technique</w:t>
                          </w:r>
                          <w:r w:rsidR="00071916"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fr-FR"/>
                            </w:rPr>
                            <w:t xml:space="preserve"> Site Gaming Génération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056B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2AE0F0" wp14:editId="7A040CD5">
                    <wp:simplePos x="0" y="0"/>
                    <wp:positionH relativeFrom="column">
                      <wp:posOffset>-814069</wp:posOffset>
                    </wp:positionH>
                    <wp:positionV relativeFrom="paragraph">
                      <wp:posOffset>4055110</wp:posOffset>
                    </wp:positionV>
                    <wp:extent cx="1927817" cy="919923"/>
                    <wp:effectExtent l="19050" t="285750" r="0" b="29972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20278353">
                              <a:off x="0" y="0"/>
                              <a:ext cx="1927817" cy="919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6E06" w:rsidRPr="00386E06" w:rsidRDefault="00386E06" w:rsidP="00386E06">
                                <w:pPr>
                                  <w:jc w:val="center"/>
                                  <w:rPr>
                                    <w:color w:val="8AB833" w:themeColor="accent2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86E06">
                                  <w:rPr>
                                    <w:color w:val="8AB833" w:themeColor="accent2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V0.1.0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2AE0F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7" type="#_x0000_t202" style="position:absolute;margin-left:-64.1pt;margin-top:319.3pt;width:151.8pt;height:72.45pt;rotation:-144359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" filled="f" stroked="f" strokeweight=".5pt">
                    <v:textbox>
                      <w:txbxContent>
                        <w:p w:rsidR="00386E06" w:rsidRPr="00386E06" w:rsidRDefault="00386E06" w:rsidP="00386E06">
                          <w:pPr>
                            <w:jc w:val="center"/>
                            <w:rPr>
                              <w:color w:val="8AB833" w:themeColor="accent2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86E06">
                            <w:rPr>
                              <w:color w:val="8AB833" w:themeColor="accent2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V0.1.0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1C0D" w:rsidRPr="000E3391">
            <w:rPr>
              <w:noProof/>
              <w:lang w:val="fr-FR" w:eastAsia="fr-FR"/>
            </w:rPr>
            <w:drawing>
              <wp:anchor distT="0" distB="0" distL="114300" distR="114300" simplePos="0" relativeHeight="251655168" behindDoc="0" locked="0" layoutInCell="0" allowOverlap="1" wp14:anchorId="086D49AF" wp14:editId="63B06D41">
                <wp:simplePos x="0" y="0"/>
                <wp:positionH relativeFrom="page">
                  <wp:posOffset>2647950</wp:posOffset>
                </wp:positionH>
                <wp:positionV relativeFrom="page">
                  <wp:posOffset>3717290</wp:posOffset>
                </wp:positionV>
                <wp:extent cx="5550535" cy="3121660"/>
                <wp:effectExtent l="323850" t="323850" r="316865" b="32639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1216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4F0517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C36AD" wp14:editId="26AA3915">
                    <wp:simplePos x="0" y="0"/>
                    <wp:positionH relativeFrom="column">
                      <wp:posOffset>4257675</wp:posOffset>
                    </wp:positionH>
                    <wp:positionV relativeFrom="paragraph">
                      <wp:posOffset>7135495</wp:posOffset>
                    </wp:positionV>
                    <wp:extent cx="1933575" cy="1171575"/>
                    <wp:effectExtent l="0" t="0" r="9525" b="952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1171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517" w:rsidRDefault="004F0517" w:rsidP="00C41631">
                                <w:pPr>
                                  <w:jc w:val="right"/>
                                  <w:rPr>
                                    <w:rFonts w:ascii="Calibri" w:hAnsi="Calibri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lang w:val="fr-FR"/>
                                  </w:rPr>
                                  <w:t>Jérémy YOUNG</w:t>
                                </w:r>
                                <w:r w:rsidR="000B5830" w:rsidRPr="000E3391">
                                  <w:rPr>
                                    <w:rFonts w:ascii="Calibri" w:hAnsi="Calibri"/>
                                    <w:lang w:val="fr-F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lang w:val="fr-FR"/>
                                  </w:rPr>
                                  <w:t>Développeur</w:t>
                                </w:r>
                                <w:r w:rsidR="000B5830" w:rsidRPr="000E3391">
                                  <w:rPr>
                                    <w:lang w:val="fr-FR"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/>
                                    <w:lang w:val="fr-FR"/>
                                  </w:rPr>
                                  <w:t>Association Gaming Génération</w:t>
                                </w:r>
                                <w:r w:rsidR="000B5830" w:rsidRPr="000E3391">
                                  <w:rPr>
                                    <w:lang w:val="fr-FR"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/>
                                    <w:lang w:val="fr-FR"/>
                                  </w:rPr>
                                  <w:t>19/10/2015</w:t>
                                </w:r>
                              </w:p>
                              <w:p w:rsidR="00C41631" w:rsidRPr="000E3391" w:rsidRDefault="000B5830" w:rsidP="00C41631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 w:rsidRPr="000E3391">
                                  <w:rPr>
                                    <w:lang w:val="fr-FR"/>
                                  </w:rPr>
                                  <w:br/>
                                </w:r>
                                <w:r w:rsidR="004F0517">
                                  <w:rPr>
                                    <w:rFonts w:ascii="Calibri" w:hAnsi="Calibri"/>
                                    <w:lang w:val="fr-FR"/>
                                  </w:rPr>
                                  <w:t>xyz</w:t>
                                </w:r>
                                <w:r w:rsidRPr="000E3391">
                                  <w:rPr>
                                    <w:rFonts w:ascii="Calibri" w:hAnsi="Calibri"/>
                                    <w:lang w:val="fr-FR"/>
                                  </w:rPr>
                                  <w:t>ple.com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C36AD" id="Text Box 10" o:spid="_x0000_s1028" type="#_x0000_t202" style="position:absolute;margin-left:335.25pt;margin-top:561.85pt;width:152.2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X2hAIAABg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" stroked="f">
                    <v:textbox>
                      <w:txbxContent>
                        <w:p w:rsidR="004F0517" w:rsidRDefault="004F0517" w:rsidP="00C41631">
                          <w:pPr>
                            <w:jc w:val="right"/>
                            <w:rPr>
                              <w:rFonts w:ascii="Calibri" w:hAnsi="Calibri"/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lang w:val="fr-FR"/>
                            </w:rPr>
                            <w:t>Jérémy YOUNG</w:t>
                          </w:r>
                          <w:r w:rsidR="000B5830" w:rsidRPr="000E3391">
                            <w:rPr>
                              <w:rFonts w:ascii="Calibri" w:hAnsi="Calibri"/>
                              <w:lang w:val="fr-FR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lang w:val="fr-FR"/>
                            </w:rPr>
                            <w:t>Développeur</w:t>
                          </w:r>
                          <w:r w:rsidR="000B5830" w:rsidRPr="000E3391">
                            <w:rPr>
                              <w:lang w:val="fr-FR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lang w:val="fr-FR"/>
                            </w:rPr>
                            <w:t>Association Gaming Génération</w:t>
                          </w:r>
                          <w:r w:rsidR="000B5830" w:rsidRPr="000E3391">
                            <w:rPr>
                              <w:lang w:val="fr-FR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lang w:val="fr-FR"/>
                            </w:rPr>
                            <w:t>19/10/2015</w:t>
                          </w:r>
                        </w:p>
                        <w:p w:rsidR="00C41631" w:rsidRPr="000E3391" w:rsidRDefault="000B5830" w:rsidP="00C41631">
                          <w:pPr>
                            <w:jc w:val="right"/>
                            <w:rPr>
                              <w:lang w:val="fr-FR"/>
                            </w:rPr>
                          </w:pPr>
                          <w:r w:rsidRPr="000E3391">
                            <w:rPr>
                              <w:lang w:val="fr-FR"/>
                            </w:rPr>
                            <w:br/>
                          </w:r>
                          <w:r w:rsidR="004F0517">
                            <w:rPr>
                              <w:rFonts w:ascii="Calibri" w:hAnsi="Calibri"/>
                              <w:lang w:val="fr-FR"/>
                            </w:rPr>
                            <w:t>xyz</w:t>
                          </w:r>
                          <w:r w:rsidRPr="000E3391">
                            <w:rPr>
                              <w:rFonts w:ascii="Calibri" w:hAnsi="Calibri"/>
                              <w:lang w:val="fr-FR"/>
                            </w:rPr>
                            <w:t>ple.com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22AC5" w:rsidRPr="000E3391">
            <w:rPr>
              <w:caps/>
              <w:lang w:val="fr-FR"/>
            </w:rPr>
            <w:br w:type="page"/>
          </w:r>
        </w:p>
      </w:sdtContent>
    </w:sdt>
    <w:p w:rsidR="009C18F9" w:rsidRPr="000E3391" w:rsidRDefault="00F67986" w:rsidP="0010043F">
      <w:pPr>
        <w:pStyle w:val="Titre1"/>
        <w:rPr>
          <w:lang w:val="fr-FR"/>
        </w:rPr>
      </w:pPr>
      <w:bookmarkStart w:id="0" w:name="_Toc432965144"/>
      <w:r w:rsidRPr="000E3391">
        <w:rPr>
          <w:rFonts w:ascii="Calibri" w:hAnsi="Calibri"/>
          <w:color w:val="9D3511"/>
          <w:lang w:val="fr-FR"/>
        </w:rPr>
        <w:lastRenderedPageBreak/>
        <w:t>Résumé</w:t>
      </w:r>
      <w:bookmarkEnd w:id="0"/>
    </w:p>
    <w:p w:rsidR="00C55538" w:rsidRDefault="00071916" w:rsidP="00C55538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57216" behindDoc="0" locked="0" layoutInCell="1" allowOverlap="1" wp14:anchorId="3BA8A671" wp14:editId="5006208E">
            <wp:simplePos x="0" y="0"/>
            <wp:positionH relativeFrom="margin">
              <wp:posOffset>3400425</wp:posOffset>
            </wp:positionH>
            <wp:positionV relativeFrom="margin">
              <wp:posOffset>410210</wp:posOffset>
            </wp:positionV>
            <wp:extent cx="2679065" cy="1614805"/>
            <wp:effectExtent l="323850" t="323850" r="330835" b="32829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6148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538" w:rsidRPr="00D34793">
        <w:rPr>
          <w:rFonts w:ascii="Calibri" w:hAnsi="Calibri"/>
          <w:lang w:val="fr-FR"/>
        </w:rPr>
        <w:t xml:space="preserve">Le nouveau site pour l'Association </w:t>
      </w:r>
      <w:r w:rsidR="00C55538">
        <w:rPr>
          <w:rFonts w:ascii="Calibri" w:hAnsi="Calibri"/>
          <w:lang w:val="fr-FR"/>
        </w:rPr>
        <w:t>« </w:t>
      </w:r>
      <w:r w:rsidR="00C55538" w:rsidRPr="00D34793">
        <w:rPr>
          <w:rFonts w:ascii="Calibri" w:hAnsi="Calibri"/>
          <w:lang w:val="fr-FR"/>
        </w:rPr>
        <w:t>Gaming Génération</w:t>
      </w:r>
      <w:r w:rsidR="00C55538">
        <w:rPr>
          <w:rFonts w:ascii="Calibri" w:hAnsi="Calibri"/>
          <w:lang w:val="fr-FR"/>
        </w:rPr>
        <w:t> »</w:t>
      </w:r>
      <w:r w:rsidR="00C55538" w:rsidRPr="00D34793">
        <w:rPr>
          <w:rFonts w:ascii="Calibri" w:hAnsi="Calibri"/>
          <w:lang w:val="fr-FR"/>
        </w:rPr>
        <w:t xml:space="preserve"> développer avec les technologies de dernier crie : </w:t>
      </w:r>
    </w:p>
    <w:p w:rsidR="00C55538" w:rsidRDefault="00C55538" w:rsidP="00C55538">
      <w:pPr>
        <w:pStyle w:val="Paragraphedeliste"/>
        <w:numPr>
          <w:ilvl w:val="0"/>
          <w:numId w:val="12"/>
        </w:num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>Node.JS</w:t>
      </w:r>
    </w:p>
    <w:p w:rsidR="00C55538" w:rsidRDefault="00C55538" w:rsidP="00C55538">
      <w:pPr>
        <w:pStyle w:val="Paragraphedeliste"/>
        <w:numPr>
          <w:ilvl w:val="0"/>
          <w:numId w:val="12"/>
        </w:num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>Socket.IO</w:t>
      </w:r>
    </w:p>
    <w:p w:rsidR="00C55538" w:rsidRDefault="00C55538" w:rsidP="00C55538">
      <w:pPr>
        <w:pStyle w:val="Paragraphedeliste"/>
        <w:numPr>
          <w:ilvl w:val="0"/>
          <w:numId w:val="12"/>
        </w:numPr>
        <w:rPr>
          <w:rFonts w:ascii="Calibri" w:hAnsi="Calibri"/>
          <w:lang w:val="fr-FR"/>
        </w:rPr>
      </w:pPr>
      <w:proofErr w:type="spellStart"/>
      <w:r w:rsidRPr="00D34793">
        <w:rPr>
          <w:rFonts w:ascii="Calibri" w:hAnsi="Calibri"/>
          <w:lang w:val="fr-FR"/>
        </w:rPr>
        <w:t>StrongLoop</w:t>
      </w:r>
      <w:proofErr w:type="spellEnd"/>
    </w:p>
    <w:p w:rsidR="00C55538" w:rsidRDefault="00C55538" w:rsidP="00C55538">
      <w:pPr>
        <w:pStyle w:val="Paragraphedeliste"/>
        <w:numPr>
          <w:ilvl w:val="0"/>
          <w:numId w:val="12"/>
        </w:numPr>
        <w:rPr>
          <w:rFonts w:ascii="Calibri" w:hAnsi="Calibri"/>
          <w:lang w:val="fr-FR"/>
        </w:rPr>
      </w:pPr>
      <w:proofErr w:type="spellStart"/>
      <w:r w:rsidRPr="00D34793">
        <w:rPr>
          <w:rFonts w:ascii="Calibri" w:hAnsi="Calibri"/>
          <w:lang w:val="fr-FR"/>
        </w:rPr>
        <w:t>MongoDB</w:t>
      </w:r>
      <w:proofErr w:type="spellEnd"/>
    </w:p>
    <w:p w:rsidR="00C55538" w:rsidRPr="00D34793" w:rsidRDefault="00C55538" w:rsidP="00C55538">
      <w:pPr>
        <w:pStyle w:val="Paragraphedeliste"/>
        <w:numPr>
          <w:ilvl w:val="0"/>
          <w:numId w:val="12"/>
        </w:num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 xml:space="preserve">Angular.JS </w:t>
      </w:r>
    </w:p>
    <w:p w:rsidR="00C55538" w:rsidRDefault="00C55538" w:rsidP="00C55538">
      <w:p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>Le développement de ce s</w:t>
      </w:r>
      <w:r>
        <w:rPr>
          <w:rFonts w:ascii="Calibri" w:hAnsi="Calibri"/>
          <w:lang w:val="fr-FR"/>
        </w:rPr>
        <w:t>ite sera fait en deux temps :</w:t>
      </w:r>
    </w:p>
    <w:p w:rsidR="00C55538" w:rsidRDefault="00C55538" w:rsidP="00C55538">
      <w:pPr>
        <w:pStyle w:val="Paragraphedeliste"/>
        <w:numPr>
          <w:ilvl w:val="0"/>
          <w:numId w:val="13"/>
        </w:num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 xml:space="preserve">Installation de la base des nouvelles techno "Back-End' (Node.JS, </w:t>
      </w:r>
      <w:proofErr w:type="spellStart"/>
      <w:r w:rsidRPr="00D34793">
        <w:rPr>
          <w:rFonts w:ascii="Calibri" w:hAnsi="Calibri"/>
          <w:lang w:val="fr-FR"/>
        </w:rPr>
        <w:t>StrongLoop</w:t>
      </w:r>
      <w:proofErr w:type="spellEnd"/>
      <w:r w:rsidRPr="00D34793">
        <w:rPr>
          <w:rFonts w:ascii="Calibri" w:hAnsi="Calibri"/>
          <w:lang w:val="fr-FR"/>
        </w:rPr>
        <w:t xml:space="preserve"> et </w:t>
      </w:r>
      <w:proofErr w:type="spellStart"/>
      <w:r w:rsidRPr="00D34793">
        <w:rPr>
          <w:rFonts w:ascii="Calibri" w:hAnsi="Calibri"/>
          <w:lang w:val="fr-FR"/>
        </w:rPr>
        <w:t>MongoDB</w:t>
      </w:r>
      <w:proofErr w:type="spellEnd"/>
      <w:r w:rsidRPr="00D34793">
        <w:rPr>
          <w:rFonts w:ascii="Calibri" w:hAnsi="Calibri"/>
          <w:lang w:val="fr-FR"/>
        </w:rPr>
        <w:t>) ave</w:t>
      </w:r>
      <w:r>
        <w:rPr>
          <w:rFonts w:ascii="Calibri" w:hAnsi="Calibri"/>
          <w:lang w:val="fr-FR"/>
        </w:rPr>
        <w:t>c les pages du site existant.</w:t>
      </w:r>
    </w:p>
    <w:p w:rsidR="00C55538" w:rsidRPr="00D34793" w:rsidRDefault="00C55538" w:rsidP="00C55538">
      <w:pPr>
        <w:pStyle w:val="Paragraphedeliste"/>
        <w:numPr>
          <w:ilvl w:val="0"/>
          <w:numId w:val="13"/>
        </w:num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>Modification des pages du site existant pour ajouter Angular</w:t>
      </w:r>
      <w:r>
        <w:rPr>
          <w:rFonts w:ascii="Calibri" w:hAnsi="Calibri"/>
          <w:lang w:val="fr-FR"/>
        </w:rPr>
        <w:t>.JS</w:t>
      </w:r>
      <w:r w:rsidRPr="00D34793">
        <w:rPr>
          <w:rFonts w:ascii="Calibri" w:hAnsi="Calibri"/>
          <w:lang w:val="fr-FR"/>
        </w:rPr>
        <w:t xml:space="preserve"> et rendre "Dynamique", Alimentation de la BDD, Ajout des nouvelles fonctionnalisées.</w:t>
      </w:r>
    </w:p>
    <w:p w:rsidR="00C55538" w:rsidRDefault="00C55538" w:rsidP="00C55538">
      <w:pPr>
        <w:rPr>
          <w:rFonts w:ascii="Calibri" w:hAnsi="Calibri"/>
          <w:lang w:val="fr-FR"/>
        </w:rPr>
      </w:pPr>
      <w:r w:rsidRPr="00D34793">
        <w:rPr>
          <w:rFonts w:ascii="Calibri" w:hAnsi="Calibri"/>
          <w:lang w:val="fr-FR"/>
        </w:rPr>
        <w:t>Ce document est amené à évoluer avec le tem</w:t>
      </w:r>
      <w:r>
        <w:rPr>
          <w:rFonts w:ascii="Calibri" w:hAnsi="Calibri"/>
          <w:lang w:val="fr-FR"/>
        </w:rPr>
        <w:t>ps. Il faut garder en tête que l</w:t>
      </w:r>
      <w:r w:rsidRPr="00D34793">
        <w:rPr>
          <w:rFonts w:ascii="Calibri" w:hAnsi="Calibri"/>
          <w:lang w:val="fr-FR"/>
        </w:rPr>
        <w:t xml:space="preserve">e diagramme de Gantt est là pour avoir un guide et essayer de respecter les </w:t>
      </w:r>
      <w:proofErr w:type="spellStart"/>
      <w:r w:rsidRPr="00D34793">
        <w:rPr>
          <w:rFonts w:ascii="Calibri" w:hAnsi="Calibri"/>
          <w:lang w:val="fr-FR"/>
        </w:rPr>
        <w:t>deads</w:t>
      </w:r>
      <w:proofErr w:type="spellEnd"/>
      <w:r w:rsidRPr="00D34793">
        <w:rPr>
          <w:rFonts w:ascii="Calibri" w:hAnsi="Calibri"/>
          <w:lang w:val="fr-FR"/>
        </w:rPr>
        <w:t xml:space="preserve"> </w:t>
      </w:r>
      <w:proofErr w:type="spellStart"/>
      <w:r w:rsidRPr="00D34793">
        <w:rPr>
          <w:rFonts w:ascii="Calibri" w:hAnsi="Calibri"/>
          <w:lang w:val="fr-FR"/>
        </w:rPr>
        <w:t>lines</w:t>
      </w:r>
      <w:proofErr w:type="spellEnd"/>
      <w:r w:rsidRPr="00D34793">
        <w:rPr>
          <w:rFonts w:ascii="Calibri" w:hAnsi="Calibri"/>
          <w:lang w:val="fr-FR"/>
        </w:rPr>
        <w:t xml:space="preserve"> du projet, cependant je ne peux travailler à temps plein sur ce projet. Comme précisé lors des réunions, je m'engage à tout faire pour respecter les délais, mais ce projet passe tout de même après ma vie perso et pro.</w:t>
      </w:r>
    </w:p>
    <w:p w:rsidR="005C0F56" w:rsidRPr="000E3391" w:rsidRDefault="005C0F56" w:rsidP="00521FF5">
      <w:pPr>
        <w:rPr>
          <w:lang w:val="fr-FR"/>
        </w:rPr>
      </w:pPr>
      <w:r w:rsidRPr="000E3391">
        <w:rPr>
          <w:lang w:val="fr-FR"/>
        </w:rPr>
        <w:br w:type="column"/>
      </w:r>
    </w:p>
    <w:bookmarkStart w:id="1" w:name="_Toc43296514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Pr="000E3391" w:rsidRDefault="005C0F56" w:rsidP="00C41631">
          <w:pPr>
            <w:pStyle w:val="Titre1"/>
            <w:rPr>
              <w:lang w:val="fr-FR"/>
            </w:rPr>
          </w:pPr>
          <w:r w:rsidRPr="000E3391">
            <w:rPr>
              <w:rFonts w:ascii="Calibri" w:hAnsi="Calibri"/>
              <w:color w:val="9D3511"/>
              <w:lang w:val="fr-FR"/>
            </w:rPr>
            <w:t>Table des matières</w:t>
          </w:r>
          <w:bookmarkEnd w:id="1"/>
        </w:p>
        <w:p w:rsidR="00AA446A" w:rsidRDefault="00871E97">
          <w:pPr>
            <w:pStyle w:val="TM1"/>
            <w:rPr>
              <w:noProof/>
              <w:lang w:val="fr-FR" w:eastAsia="fr-FR"/>
            </w:rPr>
          </w:pPr>
          <w:r w:rsidRPr="000E3391">
            <w:rPr>
              <w:lang w:val="fr-FR"/>
            </w:rPr>
            <w:fldChar w:fldCharType="begin"/>
          </w:r>
          <w:r w:rsidR="005C0F56" w:rsidRPr="000E3391">
            <w:rPr>
              <w:lang w:val="fr-FR"/>
            </w:rPr>
            <w:instrText xml:space="preserve"> TOC \o "1-3" \h \z \u </w:instrText>
          </w:r>
          <w:r w:rsidRPr="000E3391">
            <w:rPr>
              <w:lang w:val="fr-FR"/>
            </w:rPr>
            <w:fldChar w:fldCharType="separate"/>
          </w:r>
          <w:hyperlink w:anchor="_Toc432965144" w:history="1">
            <w:r w:rsidR="00AA446A" w:rsidRPr="0004063F">
              <w:rPr>
                <w:rStyle w:val="Lienhypertexte"/>
                <w:rFonts w:ascii="Calibri" w:hAnsi="Calibri"/>
                <w:noProof/>
                <w:lang w:val="fr-FR"/>
              </w:rPr>
              <w:t>Résumé</w:t>
            </w:r>
            <w:r w:rsidR="00AA446A">
              <w:rPr>
                <w:noProof/>
                <w:webHidden/>
              </w:rPr>
              <w:tab/>
            </w:r>
            <w:r w:rsidR="00AA446A">
              <w:rPr>
                <w:noProof/>
                <w:webHidden/>
              </w:rPr>
              <w:fldChar w:fldCharType="begin"/>
            </w:r>
            <w:r w:rsidR="00AA446A">
              <w:rPr>
                <w:noProof/>
                <w:webHidden/>
              </w:rPr>
              <w:instrText xml:space="preserve"> PAGEREF _Toc432965144 \h </w:instrText>
            </w:r>
            <w:r w:rsidR="00AA446A">
              <w:rPr>
                <w:noProof/>
                <w:webHidden/>
              </w:rPr>
            </w:r>
            <w:r w:rsidR="00AA446A">
              <w:rPr>
                <w:noProof/>
                <w:webHidden/>
              </w:rPr>
              <w:fldChar w:fldCharType="separate"/>
            </w:r>
            <w:r w:rsidR="00AA446A">
              <w:rPr>
                <w:noProof/>
                <w:webHidden/>
              </w:rPr>
              <w:t>1</w:t>
            </w:r>
            <w:r w:rsidR="00AA446A"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45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46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Présentation de l’équipe en charge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47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48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49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50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Architecture technique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51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Architecture technique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46A" w:rsidRDefault="00AA446A">
          <w:pPr>
            <w:pStyle w:val="TM1"/>
            <w:rPr>
              <w:noProof/>
              <w:lang w:val="fr-FR" w:eastAsia="fr-FR"/>
            </w:rPr>
          </w:pPr>
          <w:hyperlink w:anchor="_Toc432965152" w:history="1">
            <w:r w:rsidRPr="0004063F">
              <w:rPr>
                <w:rStyle w:val="Lienhypertexte"/>
                <w:rFonts w:ascii="Calibri" w:hAnsi="Calibri"/>
                <w:noProof/>
                <w:lang w:val="fr-FR"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56" w:rsidRPr="000E3391" w:rsidRDefault="00871E97">
          <w:pPr>
            <w:rPr>
              <w:lang w:val="fr-FR"/>
            </w:rPr>
          </w:pPr>
          <w:r w:rsidRPr="000E3391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1C66BB" w:rsidRPr="000E3391" w:rsidRDefault="001C66BB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  <w:lang w:val="fr-FR"/>
        </w:rPr>
      </w:pPr>
      <w:r w:rsidRPr="000E3391">
        <w:rPr>
          <w:lang w:val="fr-FR"/>
        </w:rPr>
        <w:br w:type="page"/>
      </w:r>
    </w:p>
    <w:p w:rsidR="005C0F56" w:rsidRPr="000E3391" w:rsidRDefault="00E765F6" w:rsidP="005F3B8D">
      <w:pPr>
        <w:pStyle w:val="Titre1"/>
        <w:rPr>
          <w:lang w:val="fr-FR"/>
        </w:rPr>
      </w:pPr>
      <w:bookmarkStart w:id="2" w:name="_Toc432965146"/>
      <w:r>
        <w:rPr>
          <w:rFonts w:ascii="Calibri" w:hAnsi="Calibri"/>
          <w:color w:val="9D3511"/>
          <w:lang w:val="fr-FR"/>
        </w:rPr>
        <w:lastRenderedPageBreak/>
        <w:t>Présentation de l’équipe en charge du site</w:t>
      </w:r>
      <w:bookmarkEnd w:id="2"/>
    </w:p>
    <w:p w:rsidR="00E765F6" w:rsidRDefault="00E765F6" w:rsidP="00521FF5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56192" behindDoc="0" locked="0" layoutInCell="1" allowOverlap="1" wp14:anchorId="1411F6C1" wp14:editId="103415A5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C35" w:rsidRPr="000E3391" w:rsidRDefault="00E765F6" w:rsidP="00521FF5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="007A50F0" w:rsidRPr="000E3391">
        <w:rPr>
          <w:rFonts w:ascii="Calibri" w:hAnsi="Calibri"/>
          <w:lang w:val="fr-FR"/>
        </w:rPr>
        <w:t xml:space="preserve"> </w:t>
      </w:r>
    </w:p>
    <w:p w:rsidR="001C66BB" w:rsidRPr="000E3391" w:rsidRDefault="001C66BB">
      <w:pPr>
        <w:rPr>
          <w:lang w:val="fr-FR"/>
        </w:rPr>
      </w:pPr>
      <w:r w:rsidRPr="000E3391">
        <w:rPr>
          <w:lang w:val="fr-FR"/>
        </w:rPr>
        <w:br w:type="page"/>
      </w:r>
    </w:p>
    <w:p w:rsidR="00E765F6" w:rsidRPr="000E3391" w:rsidRDefault="00AA446A" w:rsidP="00E765F6">
      <w:pPr>
        <w:pStyle w:val="Titre1"/>
        <w:rPr>
          <w:lang w:val="fr-FR"/>
        </w:rPr>
      </w:pPr>
      <w:bookmarkStart w:id="3" w:name="_Toc432965147"/>
      <w:r>
        <w:rPr>
          <w:rFonts w:ascii="Calibri" w:hAnsi="Calibri"/>
          <w:color w:val="9D3511"/>
          <w:lang w:val="fr-FR"/>
        </w:rPr>
        <w:lastRenderedPageBreak/>
        <w:t>Contexte</w:t>
      </w:r>
      <w:bookmarkEnd w:id="3"/>
    </w:p>
    <w:p w:rsidR="00E765F6" w:rsidRDefault="00E765F6" w:rsidP="00E765F6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7BAFCD7D" wp14:editId="226B3404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5F6" w:rsidRPr="000E3391" w:rsidRDefault="00E765F6" w:rsidP="00E765F6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  <w:r w:rsidR="00AA446A">
        <w:rPr>
          <w:rFonts w:ascii="Calibri" w:hAnsi="Calibri"/>
          <w:lang w:val="fr-FR"/>
        </w:rPr>
        <w:t>2</w:t>
      </w:r>
    </w:p>
    <w:p w:rsidR="00AA446A" w:rsidRPr="000E3391" w:rsidRDefault="00E765F6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bookmarkStart w:id="4" w:name="_Toc432965148"/>
      <w:r w:rsidR="00AA446A">
        <w:rPr>
          <w:rFonts w:ascii="Calibri" w:hAnsi="Calibri"/>
          <w:color w:val="9D3511"/>
          <w:lang w:val="fr-FR"/>
        </w:rPr>
        <w:lastRenderedPageBreak/>
        <w:t>Hébergement</w:t>
      </w:r>
      <w:bookmarkEnd w:id="4"/>
    </w:p>
    <w:p w:rsidR="00AA446A" w:rsidRDefault="00AA446A" w:rsidP="00AA446A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7BAFCD7D" wp14:editId="226B3404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Pr="000E3391" w:rsidRDefault="00AA446A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bookmarkStart w:id="5" w:name="_Toc432965149"/>
      <w:r>
        <w:rPr>
          <w:rFonts w:ascii="Calibri" w:hAnsi="Calibri"/>
          <w:color w:val="9D3511"/>
          <w:lang w:val="fr-FR"/>
        </w:rPr>
        <w:lastRenderedPageBreak/>
        <w:t>Choix techniques</w:t>
      </w:r>
      <w:bookmarkEnd w:id="5"/>
    </w:p>
    <w:p w:rsidR="00AA446A" w:rsidRDefault="00AA446A" w:rsidP="00AA446A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BAFCD7D" wp14:editId="226B3404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Pr="000E3391" w:rsidRDefault="00AA446A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bookmarkStart w:id="6" w:name="_Toc432965150"/>
      <w:r>
        <w:rPr>
          <w:rFonts w:ascii="Calibri" w:hAnsi="Calibri"/>
          <w:color w:val="9D3511"/>
          <w:lang w:val="fr-FR"/>
        </w:rPr>
        <w:lastRenderedPageBreak/>
        <w:t>Architecture technique globale</w:t>
      </w:r>
      <w:bookmarkEnd w:id="6"/>
    </w:p>
    <w:p w:rsidR="00AA446A" w:rsidRDefault="00AA446A" w:rsidP="00AA446A">
      <w:pPr>
        <w:rPr>
          <w:rFonts w:ascii="Calibri" w:hAnsi="Calibri"/>
          <w:lang w:val="fr-FR"/>
        </w:rPr>
      </w:pPr>
      <w:bookmarkStart w:id="7" w:name="_Toc289696839"/>
      <w:r w:rsidRPr="000E3391"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7BAFCD7D" wp14:editId="226B3404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Pr="000E3391" w:rsidRDefault="00AA446A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bookmarkStart w:id="8" w:name="_Toc432965151"/>
      <w:r>
        <w:rPr>
          <w:rFonts w:ascii="Calibri" w:hAnsi="Calibri"/>
          <w:color w:val="9D3511"/>
          <w:lang w:val="fr-FR"/>
        </w:rPr>
        <w:lastRenderedPageBreak/>
        <w:t>Architecture technique BDD</w:t>
      </w:r>
      <w:bookmarkEnd w:id="8"/>
    </w:p>
    <w:p w:rsidR="00AA446A" w:rsidRDefault="00AA446A" w:rsidP="00AA446A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7BAFCD7D" wp14:editId="226B3404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Pr="000E3391" w:rsidRDefault="00AA446A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r>
        <w:rPr>
          <w:rFonts w:ascii="Calibri" w:hAnsi="Calibri"/>
          <w:color w:val="9D3511"/>
          <w:lang w:val="fr-FR"/>
        </w:rPr>
        <w:lastRenderedPageBreak/>
        <w:t>Diagramme de Gantt</w:t>
      </w:r>
    </w:p>
    <w:p w:rsidR="00AA446A" w:rsidRDefault="00AA446A" w:rsidP="00AA446A">
      <w:pPr>
        <w:rPr>
          <w:rFonts w:ascii="Calibri" w:hAnsi="Calibri"/>
          <w:lang w:val="fr-FR"/>
        </w:rPr>
      </w:pPr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Default="00F1363A" w:rsidP="00AA446A">
      <w:pPr>
        <w:rPr>
          <w:lang w:val="fr-FR"/>
        </w:rPr>
      </w:pPr>
      <w:bookmarkStart w:id="9" w:name="_GoBack"/>
      <w:r w:rsidRPr="000E3391"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7E0CFC07" wp14:editId="532D8FC1">
            <wp:simplePos x="0" y="0"/>
            <wp:positionH relativeFrom="margin">
              <wp:align>center</wp:align>
            </wp:positionH>
            <wp:positionV relativeFrom="margin">
              <wp:posOffset>1496060</wp:posOffset>
            </wp:positionV>
            <wp:extent cx="6148705" cy="1428750"/>
            <wp:effectExtent l="323850" t="323850" r="328295" b="323850"/>
            <wp:wrapSquare wrapText="bothSides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4287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A446A" w:rsidRDefault="00AA446A" w:rsidP="00F1363A">
      <w:pPr>
        <w:ind w:firstLine="360"/>
        <w:rPr>
          <w:lang w:val="fr-FR"/>
        </w:rPr>
      </w:pPr>
    </w:p>
    <w:p w:rsidR="00AA446A" w:rsidRDefault="00AA446A" w:rsidP="00AA446A">
      <w:pPr>
        <w:rPr>
          <w:lang w:val="fr-FR"/>
        </w:rPr>
      </w:pPr>
    </w:p>
    <w:p w:rsidR="00AA446A" w:rsidRDefault="00AA446A" w:rsidP="00AA446A">
      <w:pPr>
        <w:rPr>
          <w:lang w:val="fr-FR"/>
        </w:rPr>
      </w:pPr>
    </w:p>
    <w:p w:rsidR="00AA446A" w:rsidRDefault="00AA446A" w:rsidP="00AA446A">
      <w:pPr>
        <w:rPr>
          <w:lang w:val="fr-FR"/>
        </w:rPr>
      </w:pPr>
    </w:p>
    <w:p w:rsidR="00AA446A" w:rsidRDefault="00AA446A" w:rsidP="00AA446A">
      <w:pPr>
        <w:rPr>
          <w:lang w:val="fr-FR"/>
        </w:rPr>
      </w:pPr>
    </w:p>
    <w:p w:rsidR="00AA446A" w:rsidRPr="000E3391" w:rsidRDefault="00AA446A" w:rsidP="00AA446A">
      <w:pPr>
        <w:pStyle w:val="Titre1"/>
        <w:rPr>
          <w:lang w:val="fr-FR"/>
        </w:rPr>
      </w:pPr>
      <w:r w:rsidRPr="000E3391">
        <w:rPr>
          <w:lang w:val="fr-FR"/>
        </w:rPr>
        <w:br w:type="page"/>
      </w:r>
      <w:r>
        <w:rPr>
          <w:rFonts w:ascii="Calibri" w:hAnsi="Calibri"/>
          <w:color w:val="9D3511"/>
          <w:lang w:val="fr-FR"/>
        </w:rPr>
        <w:lastRenderedPageBreak/>
        <w:t>Architecture technique BDD</w:t>
      </w:r>
    </w:p>
    <w:p w:rsidR="00AA446A" w:rsidRDefault="00AA446A" w:rsidP="00AA446A">
      <w:pPr>
        <w:rPr>
          <w:rFonts w:ascii="Calibri" w:hAnsi="Calibri"/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06727418" wp14:editId="6FDC5DE9">
            <wp:simplePos x="0" y="0"/>
            <wp:positionH relativeFrom="margin">
              <wp:posOffset>3663315</wp:posOffset>
            </wp:positionH>
            <wp:positionV relativeFrom="margin">
              <wp:posOffset>562610</wp:posOffset>
            </wp:positionV>
            <wp:extent cx="2074545" cy="1054735"/>
            <wp:effectExtent l="323850" t="323850" r="325755" b="316865"/>
            <wp:wrapSquare wrapText="bothSides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4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46A" w:rsidRPr="000E3391" w:rsidRDefault="00AA446A" w:rsidP="00AA446A">
      <w:pPr>
        <w:rPr>
          <w:lang w:val="fr-FR"/>
        </w:rPr>
      </w:pPr>
      <w:proofErr w:type="spellStart"/>
      <w:proofErr w:type="gramStart"/>
      <w:r>
        <w:rPr>
          <w:rFonts w:ascii="Calibri" w:hAnsi="Calibri"/>
          <w:lang w:val="fr-FR"/>
        </w:rPr>
        <w:t>blablabal</w:t>
      </w:r>
      <w:proofErr w:type="spellEnd"/>
      <w:proofErr w:type="gramEnd"/>
      <w:r w:rsidRPr="000E3391">
        <w:rPr>
          <w:rFonts w:ascii="Calibri" w:hAnsi="Calibri"/>
          <w:lang w:val="fr-FR"/>
        </w:rPr>
        <w:t xml:space="preserve"> </w:t>
      </w:r>
    </w:p>
    <w:p w:rsidR="00AA446A" w:rsidRPr="000E3391" w:rsidRDefault="00AA446A" w:rsidP="00AA446A">
      <w:pPr>
        <w:rPr>
          <w:lang w:val="fr-FR"/>
        </w:rPr>
      </w:pPr>
      <w:r w:rsidRPr="000E3391">
        <w:rPr>
          <w:lang w:val="fr-FR"/>
        </w:rPr>
        <w:br w:type="page"/>
      </w:r>
    </w:p>
    <w:p w:rsidR="001C66BB" w:rsidRPr="000E3391" w:rsidRDefault="007A50F0" w:rsidP="009F69CB">
      <w:pPr>
        <w:pStyle w:val="Titre1"/>
        <w:rPr>
          <w:lang w:val="fr-FR"/>
        </w:rPr>
      </w:pPr>
      <w:bookmarkStart w:id="10" w:name="_Toc432965152"/>
      <w:r w:rsidRPr="000E3391">
        <w:rPr>
          <w:rFonts w:ascii="Calibri" w:hAnsi="Calibri"/>
          <w:color w:val="9D3511"/>
          <w:lang w:val="fr-FR"/>
        </w:rPr>
        <w:lastRenderedPageBreak/>
        <w:t>Titre 1</w:t>
      </w:r>
      <w:bookmarkEnd w:id="10"/>
    </w:p>
    <w:p w:rsidR="001C66BB" w:rsidRPr="000E3391" w:rsidRDefault="00683EEA" w:rsidP="00521FF5">
      <w:pPr>
        <w:rPr>
          <w:lang w:val="fr-FR"/>
        </w:rPr>
      </w:pPr>
      <w:r w:rsidRPr="000E3391">
        <w:rPr>
          <w:rFonts w:ascii="Calibri" w:hAnsi="Calibri"/>
          <w:lang w:val="fr-FR"/>
        </w:rPr>
        <w:t xml:space="preserve">Vous pouvez insérer des images. Vous pouvez également utiliser des graphiques créés dans Microsoft Excel. </w:t>
      </w:r>
    </w:p>
    <w:p w:rsidR="00125087" w:rsidRPr="000E3391" w:rsidRDefault="007D7972" w:rsidP="00521FF5">
      <w:pPr>
        <w:rPr>
          <w:lang w:val="fr-FR"/>
        </w:rPr>
      </w:pPr>
      <w:r w:rsidRPr="000E3391">
        <w:rPr>
          <w:noProof/>
          <w:lang w:val="fr-FR" w:eastAsia="fr-FR"/>
        </w:rPr>
        <w:drawing>
          <wp:inline distT="0" distB="0" distL="0" distR="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69CB" w:rsidRPr="000E3391" w:rsidRDefault="00683EEA" w:rsidP="0017488E">
      <w:pPr>
        <w:pStyle w:val="Lgende"/>
        <w:rPr>
          <w:lang w:val="fr-FR"/>
        </w:rPr>
      </w:pPr>
      <w:r w:rsidRPr="000E3391">
        <w:rPr>
          <w:rFonts w:ascii="Calibri" w:hAnsi="Calibri"/>
          <w:color w:val="D34817"/>
          <w:lang w:val="fr-FR"/>
        </w:rPr>
        <w:t>Ajouter une légende ici</w:t>
      </w:r>
    </w:p>
    <w:p w:rsidR="004A51BD" w:rsidRPr="000E3391" w:rsidRDefault="007A50F0" w:rsidP="009F69CB">
      <w:pPr>
        <w:rPr>
          <w:lang w:val="fr-FR"/>
        </w:rPr>
      </w:pPr>
      <w:r w:rsidRPr="000E3391">
        <w:rPr>
          <w:rFonts w:ascii="Calibri" w:hAnsi="Calibri"/>
          <w:lang w:val="fr-FR"/>
        </w:rPr>
        <w:t xml:space="preserve">Vous pouvez utiliser des graphiques </w:t>
      </w:r>
      <w:proofErr w:type="spellStart"/>
      <w:r w:rsidRPr="000E3391">
        <w:rPr>
          <w:rFonts w:ascii="Calibri" w:hAnsi="Calibri"/>
          <w:lang w:val="fr-FR"/>
        </w:rPr>
        <w:t>SmartArt</w:t>
      </w:r>
      <w:proofErr w:type="spellEnd"/>
      <w:r w:rsidRPr="000E3391">
        <w:rPr>
          <w:rFonts w:ascii="Calibri" w:hAnsi="Calibri"/>
          <w:lang w:val="fr-FR"/>
        </w:rPr>
        <w:t xml:space="preserve"> pour renforcer vos arguments.</w:t>
      </w:r>
    </w:p>
    <w:p w:rsidR="00194E91" w:rsidRPr="000E3391" w:rsidRDefault="00EE2471" w:rsidP="00A7380B">
      <w:pPr>
        <w:pStyle w:val="Lgende"/>
        <w:rPr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A7380B" w:rsidRPr="000E3391" w:rsidRDefault="00683EEA" w:rsidP="00A7380B">
      <w:pPr>
        <w:pStyle w:val="Lgende"/>
        <w:rPr>
          <w:lang w:val="fr-FR"/>
        </w:rPr>
      </w:pPr>
      <w:r w:rsidRPr="000E3391">
        <w:rPr>
          <w:rFonts w:ascii="Calibri" w:hAnsi="Calibri"/>
          <w:color w:val="D34817"/>
          <w:lang w:val="fr-FR"/>
        </w:rPr>
        <w:t>Ajouter une légende ici</w:t>
      </w:r>
    </w:p>
    <w:p w:rsidR="00A10AC3" w:rsidRPr="000E3391" w:rsidRDefault="00A10AC3" w:rsidP="00A10AC3">
      <w:pPr>
        <w:rPr>
          <w:lang w:val="fr-FR"/>
        </w:rPr>
      </w:pPr>
    </w:p>
    <w:sectPr w:rsidR="00A10AC3" w:rsidRPr="000E3391" w:rsidSect="00194E91">
      <w:headerReference w:type="even" r:id="rId20"/>
      <w:headerReference w:type="default" r:id="rId21"/>
      <w:footerReference w:type="even" r:id="rId22"/>
      <w:footerReference w:type="default" r:id="rId23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49" w:rsidRDefault="00532849">
      <w:r>
        <w:separator/>
      </w:r>
    </w:p>
  </w:endnote>
  <w:endnote w:type="continuationSeparator" w:id="0">
    <w:p w:rsidR="00532849" w:rsidRDefault="0053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532849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871E97">
      <w:fldChar w:fldCharType="begin"/>
    </w:r>
    <w:r w:rsidR="00AF2D87">
      <w:rPr>
        <w:rFonts w:ascii="Calibri" w:hAnsi="Calibri"/>
      </w:rPr>
      <w:instrText>[Tapez le texte]</w:instrText>
    </w:r>
    <w:r w:rsidR="00871E97">
      <w:fldChar w:fldCharType="separate"/>
    </w:r>
    <w:r w:rsidR="00AF2D87">
      <w:rPr>
        <w:rFonts w:ascii="Calibri" w:hAnsi="Calibri"/>
      </w:rPr>
      <w:t xml:space="preserve">Page </w:t>
    </w:r>
    <w:r w:rsidR="00871E97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2778AE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037E874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30542A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ab5c4 [3208]" strokecolor="#549e39 [3204]">
              <w10:wrap anchorx="margin" anchory="page"/>
            </v:rect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D3F1B8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ab5c4 [3208]" strokecolor="#549e39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2778AE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071916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t>19/10/2015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1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071916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t>19/10/2015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88340"/>
              <wp:effectExtent l="0" t="0" r="19050" b="2984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88340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5D264CC" id="Group 460" o:spid="_x0000_s1026" style="position:absolute;margin-left:0;margin-top:0;width:6pt;height:54.2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49" w:rsidRDefault="00532849">
      <w:r>
        <w:separator/>
      </w:r>
    </w:p>
  </w:footnote>
  <w:footnote w:type="continuationSeparator" w:id="0">
    <w:p w:rsidR="00532849" w:rsidRDefault="00532849">
      <w:r>
        <w:separator/>
      </w:r>
    </w:p>
  </w:footnote>
  <w:footnote w:type="continuationNotice" w:id="1">
    <w:p w:rsidR="00532849" w:rsidRDefault="00532849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En-tte"/>
      <w:rPr>
        <w:rFonts w:asciiTheme="majorHAnsi" w:eastAsiaTheme="majorEastAsia" w:hAnsiTheme="majorHAnsi" w:cstheme="majorBidi"/>
      </w:rPr>
    </w:pPr>
    <w:r>
      <w:rPr>
        <w:rFonts w:ascii="Calibri" w:hAnsi="Calibri"/>
      </w:rPr>
      <w:t xml:space="preserve">Plan marketing </w:t>
    </w:r>
    <w:proofErr w:type="spellStart"/>
    <w:r>
      <w:rPr>
        <w:rFonts w:ascii="Calibri" w:hAnsi="Calibri"/>
      </w:rPr>
      <w:t>d’Adventure</w:t>
    </w:r>
    <w:proofErr w:type="spellEnd"/>
    <w:r>
      <w:rPr>
        <w:rFonts w:ascii="Calibri" w:hAnsi="Calibri"/>
      </w:rPr>
      <w:t xml:space="preserve"> Works</w:t>
    </w:r>
  </w:p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AC2A4F0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7D29B02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ab5c4 [3208]" strokecolor="#549e39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5F37AFE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ab5c4 [3208]" strokecolor="#549e39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916" w:rsidRPr="00071916" w:rsidRDefault="00071916" w:rsidP="00071916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lang w:val="fr-FR"/>
                            </w:rPr>
                            <w:t>Documentation Technique Site Gaming Génération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9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071916" w:rsidRPr="00071916" w:rsidRDefault="00071916" w:rsidP="00071916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fr-FR"/>
                      </w:rPr>
                    </w:pPr>
                    <w:r>
                      <w:rPr>
                        <w:rFonts w:ascii="Calibri" w:hAnsi="Calibri"/>
                        <w:lang w:val="fr-FR"/>
                      </w:rPr>
                      <w:t>Documentation Technique Site Gaming Génération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109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871E9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363A" w:rsidRPr="00F1363A">
                            <w:rPr>
                              <w:noProof/>
                              <w:color w:val="FFFFFF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0" type="#_x0000_t202" style="position:absolute;margin-left:38.65pt;margin-top:0;width:89.8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" o:allowincell="f" fillcolor="#549e39 [3204]" stroked="f">
              <v:textbox style="mso-fit-shape-to-text:t" inset=",0,,0">
                <w:txbxContent>
                  <w:p w:rsidR="0037530E" w:rsidRDefault="00871E9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F1363A" w:rsidRPr="00F1363A">
                      <w:rPr>
                        <w:noProof/>
                        <w:color w:val="FFFFFF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Listenumrote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A2996"/>
    <w:multiLevelType w:val="hybridMultilevel"/>
    <w:tmpl w:val="28B8A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4B2A"/>
    <w:multiLevelType w:val="hybridMultilevel"/>
    <w:tmpl w:val="91F4E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epuc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8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7"/>
    <w:rsid w:val="00010E4E"/>
    <w:rsid w:val="00030266"/>
    <w:rsid w:val="00033F9B"/>
    <w:rsid w:val="00071916"/>
    <w:rsid w:val="000725FB"/>
    <w:rsid w:val="00092630"/>
    <w:rsid w:val="000A45BA"/>
    <w:rsid w:val="000B4DA0"/>
    <w:rsid w:val="000B5830"/>
    <w:rsid w:val="000E1F82"/>
    <w:rsid w:val="000E3391"/>
    <w:rsid w:val="000F34D4"/>
    <w:rsid w:val="0010043F"/>
    <w:rsid w:val="00125087"/>
    <w:rsid w:val="00146DFC"/>
    <w:rsid w:val="00150680"/>
    <w:rsid w:val="0017488E"/>
    <w:rsid w:val="0017501D"/>
    <w:rsid w:val="00194E91"/>
    <w:rsid w:val="001A4CDD"/>
    <w:rsid w:val="001B540A"/>
    <w:rsid w:val="001C66BB"/>
    <w:rsid w:val="001D78F1"/>
    <w:rsid w:val="001E0899"/>
    <w:rsid w:val="00255294"/>
    <w:rsid w:val="00267F18"/>
    <w:rsid w:val="002778AE"/>
    <w:rsid w:val="00292CE8"/>
    <w:rsid w:val="002A07CB"/>
    <w:rsid w:val="002C5511"/>
    <w:rsid w:val="002E1DA3"/>
    <w:rsid w:val="002F116B"/>
    <w:rsid w:val="0035058B"/>
    <w:rsid w:val="00357489"/>
    <w:rsid w:val="0036070A"/>
    <w:rsid w:val="0037530E"/>
    <w:rsid w:val="00383A3E"/>
    <w:rsid w:val="00386E06"/>
    <w:rsid w:val="003A2CAB"/>
    <w:rsid w:val="003A746B"/>
    <w:rsid w:val="003B620C"/>
    <w:rsid w:val="003C158A"/>
    <w:rsid w:val="003C6F82"/>
    <w:rsid w:val="003F54D1"/>
    <w:rsid w:val="00413E8B"/>
    <w:rsid w:val="00422AC5"/>
    <w:rsid w:val="004864FA"/>
    <w:rsid w:val="004A51BD"/>
    <w:rsid w:val="004C6F35"/>
    <w:rsid w:val="004D6BEC"/>
    <w:rsid w:val="004E798E"/>
    <w:rsid w:val="004F0517"/>
    <w:rsid w:val="004F2340"/>
    <w:rsid w:val="005140FB"/>
    <w:rsid w:val="00515EC0"/>
    <w:rsid w:val="00521FF5"/>
    <w:rsid w:val="00532849"/>
    <w:rsid w:val="005346C4"/>
    <w:rsid w:val="0054794E"/>
    <w:rsid w:val="00570E86"/>
    <w:rsid w:val="00576707"/>
    <w:rsid w:val="005A7659"/>
    <w:rsid w:val="005C0F56"/>
    <w:rsid w:val="005E145B"/>
    <w:rsid w:val="005E6AF1"/>
    <w:rsid w:val="005E6C14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7972"/>
    <w:rsid w:val="00816CE9"/>
    <w:rsid w:val="00863BF5"/>
    <w:rsid w:val="0086654F"/>
    <w:rsid w:val="00871E97"/>
    <w:rsid w:val="0087332A"/>
    <w:rsid w:val="008B3901"/>
    <w:rsid w:val="008F002B"/>
    <w:rsid w:val="008F786E"/>
    <w:rsid w:val="009213D9"/>
    <w:rsid w:val="009A119B"/>
    <w:rsid w:val="009A5FD6"/>
    <w:rsid w:val="009B24DE"/>
    <w:rsid w:val="009C18F9"/>
    <w:rsid w:val="009F69CB"/>
    <w:rsid w:val="00A10AC3"/>
    <w:rsid w:val="00A65BA0"/>
    <w:rsid w:val="00A7380B"/>
    <w:rsid w:val="00AA446A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A6F30"/>
    <w:rsid w:val="00C260C9"/>
    <w:rsid w:val="00C368AF"/>
    <w:rsid w:val="00C41631"/>
    <w:rsid w:val="00C50FDF"/>
    <w:rsid w:val="00C55538"/>
    <w:rsid w:val="00CB11F0"/>
    <w:rsid w:val="00CD12EE"/>
    <w:rsid w:val="00D056B3"/>
    <w:rsid w:val="00D13740"/>
    <w:rsid w:val="00D23FBB"/>
    <w:rsid w:val="00D2451E"/>
    <w:rsid w:val="00D34793"/>
    <w:rsid w:val="00D539BC"/>
    <w:rsid w:val="00DF690B"/>
    <w:rsid w:val="00E1253E"/>
    <w:rsid w:val="00E40017"/>
    <w:rsid w:val="00E52A9C"/>
    <w:rsid w:val="00E54EF8"/>
    <w:rsid w:val="00E557CF"/>
    <w:rsid w:val="00E64298"/>
    <w:rsid w:val="00E765F6"/>
    <w:rsid w:val="00E91A9C"/>
    <w:rsid w:val="00E920A6"/>
    <w:rsid w:val="00EB1C0D"/>
    <w:rsid w:val="00EE2471"/>
    <w:rsid w:val="00F01721"/>
    <w:rsid w:val="00F1363A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A5111"/>
    <w:rsid w:val="00FA741B"/>
    <w:rsid w:val="00FD58A6"/>
    <w:rsid w:val="00FE5317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E97"/>
  </w:style>
  <w:style w:type="paragraph" w:styleId="Titre1">
    <w:name w:val="heading 1"/>
    <w:basedOn w:val="Normal"/>
    <w:next w:val="Normal"/>
    <w:link w:val="Titre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AF2D87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decitation">
    <w:name w:val="Bloc de citation"/>
    <w:basedOn w:val="Corpsdetexte"/>
    <w:link w:val="Blocdecitation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decitationCar">
    <w:name w:val="Bloc de citation Car"/>
    <w:basedOn w:val="Policepardfaut"/>
    <w:link w:val="Blocdeci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Appeldenotedefin">
    <w:name w:val="endnote reference"/>
    <w:semiHidden/>
    <w:rsid w:val="00AF2D87"/>
    <w:rPr>
      <w:vertAlign w:val="superscript"/>
    </w:rPr>
  </w:style>
  <w:style w:type="paragraph" w:styleId="Notedefin">
    <w:name w:val="endnote text"/>
    <w:basedOn w:val="Normal"/>
    <w:semiHidden/>
    <w:rsid w:val="00AD13DC"/>
  </w:style>
  <w:style w:type="character" w:styleId="Appelnotedebasdep">
    <w:name w:val="footnote reference"/>
    <w:semiHidden/>
    <w:rsid w:val="00AF2D87"/>
    <w:rPr>
      <w:vertAlign w:val="superscript"/>
    </w:rPr>
  </w:style>
  <w:style w:type="paragraph" w:styleId="Notedebasdepage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PrambuleAccentuation">
    <w:name w:val="Préambule (Accentuation)"/>
    <w:rsid w:val="00AF2D87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edemacro">
    <w:name w:val="macro"/>
    <w:basedOn w:val="Corpsdetex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sid w:val="00AF2D87"/>
    <w:rPr>
      <w:sz w:val="24"/>
    </w:rPr>
  </w:style>
  <w:style w:type="paragraph" w:customStyle="1" w:styleId="Sous-titredepagedegarde">
    <w:name w:val="Sous-titre de page de garde"/>
    <w:basedOn w:val="Titredepagedegarde"/>
    <w:next w:val="Corpsdetex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redepagedegarde">
    <w:name w:val="Titre de page de garde"/>
    <w:basedOn w:val="Normal"/>
    <w:next w:val="Sous-titredepagedegarde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</w:style>
  <w:style w:type="paragraph" w:styleId="TM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M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M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5">
    <w:name w:val="toc 5"/>
    <w:basedOn w:val="Normal"/>
    <w:semiHidden/>
    <w:rsid w:val="00AD13DC"/>
    <w:rPr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501D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customStyle="1" w:styleId="Ttesdecolonnes">
    <w:name w:val="Têtes de colonne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Marquedecommentaire">
    <w:name w:val="annotation reference"/>
    <w:semiHidden/>
    <w:rsid w:val="00AF2D87"/>
    <w:rPr>
      <w:sz w:val="16"/>
    </w:rPr>
  </w:style>
  <w:style w:type="paragraph" w:styleId="Commentaire">
    <w:name w:val="annotation text"/>
    <w:basedOn w:val="Normal"/>
    <w:link w:val="CommentaireCar"/>
    <w:semiHidden/>
    <w:rsid w:val="00AD13DC"/>
  </w:style>
  <w:style w:type="paragraph" w:customStyle="1" w:styleId="Nomdesocit">
    <w:name w:val="Nom de société"/>
    <w:basedOn w:val="Corpsdetex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itreTR">
    <w:name w:val="toa heading"/>
    <w:basedOn w:val="Normal"/>
    <w:next w:val="Tabledesrfrencesjuridiqu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tesdeligne">
    <w:name w:val="Etiquettes de ligne"/>
    <w:basedOn w:val="Normal"/>
    <w:rsid w:val="004D6BEC"/>
    <w:pPr>
      <w:keepNext/>
      <w:spacing w:before="40"/>
    </w:pPr>
    <w:rPr>
      <w:sz w:val="18"/>
    </w:rPr>
  </w:style>
  <w:style w:type="paragraph" w:customStyle="1" w:styleId="Pourcentage">
    <w:name w:val="Pou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enumrote">
    <w:name w:val="Liste numérotée"/>
    <w:basedOn w:val="Normal"/>
    <w:link w:val="Listenumrote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rsid w:val="00697ACE"/>
    <w:rPr>
      <w:rFonts w:ascii="Garamond" w:hAnsi="Garamond"/>
      <w:sz w:val="22"/>
      <w:lang w:val="en-US" w:eastAsia="en-US" w:bidi="ar-SA"/>
    </w:rPr>
  </w:style>
  <w:style w:type="paragraph" w:customStyle="1" w:styleId="Listenumroteengras">
    <w:name w:val="Liste numérotée en gras"/>
    <w:basedOn w:val="Listenumrote"/>
    <w:link w:val="ListenumroteengrasCar"/>
    <w:rsid w:val="00D2451E"/>
    <w:rPr>
      <w:b/>
      <w:bCs/>
    </w:rPr>
  </w:style>
  <w:style w:type="character" w:customStyle="1" w:styleId="ListenumroteengrasCar">
    <w:name w:val="Liste numérotée en gras Car"/>
    <w:basedOn w:val="ListenumroteCar"/>
    <w:link w:val="Listenumroteengras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gne">
    <w:name w:val="Interligne"/>
    <w:basedOn w:val="Normal"/>
    <w:rsid w:val="00D2451E"/>
    <w:rPr>
      <w:rFonts w:ascii="Verdana" w:hAnsi="Verdana"/>
      <w:sz w:val="12"/>
    </w:rPr>
  </w:style>
  <w:style w:type="paragraph" w:styleId="Sansinterligne">
    <w:name w:val="No Spacing"/>
    <w:link w:val="SansinterligneCar"/>
    <w:uiPriority w:val="1"/>
    <w:qFormat/>
    <w:rsid w:val="001750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41"/>
  </w:style>
  <w:style w:type="paragraph" w:styleId="Textedebulles">
    <w:name w:val="Balloon Text"/>
    <w:basedOn w:val="Normal"/>
    <w:link w:val="TextedebullesCar"/>
    <w:rsid w:val="00AF3B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3B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7501D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501D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501D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Titre5Car">
    <w:name w:val="Titre 5 Car"/>
    <w:basedOn w:val="Policepardfaut"/>
    <w:link w:val="Titre5"/>
    <w:uiPriority w:val="9"/>
    <w:rsid w:val="0017501D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7501D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7501D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7501D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17501D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7501D"/>
    <w:rPr>
      <w:b/>
      <w:bCs/>
    </w:rPr>
  </w:style>
  <w:style w:type="character" w:styleId="Accentuation">
    <w:name w:val="Emphasis"/>
    <w:basedOn w:val="Policepardfaut"/>
    <w:uiPriority w:val="20"/>
    <w:qFormat/>
    <w:rsid w:val="0017501D"/>
    <w:rPr>
      <w:i/>
      <w:iCs/>
    </w:rPr>
  </w:style>
  <w:style w:type="paragraph" w:styleId="Paragraphedeliste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50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7501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01D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01D"/>
    <w:rPr>
      <w:b/>
      <w:bCs/>
      <w:i/>
      <w:iCs/>
      <w:color w:val="549E39" w:themeColor="accent1"/>
    </w:rPr>
  </w:style>
  <w:style w:type="character" w:styleId="Emphaseple">
    <w:name w:val="Subtle Emphasis"/>
    <w:basedOn w:val="Policepardfaut"/>
    <w:uiPriority w:val="19"/>
    <w:qFormat/>
    <w:rsid w:val="0017501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7501D"/>
    <w:rPr>
      <w:b/>
      <w:bCs/>
      <w:i/>
      <w:iCs/>
      <w:color w:val="549E39" w:themeColor="accent1"/>
    </w:rPr>
  </w:style>
  <w:style w:type="character" w:styleId="Rfrenceple">
    <w:name w:val="Subtle Reference"/>
    <w:basedOn w:val="Policepardfaut"/>
    <w:uiPriority w:val="31"/>
    <w:qFormat/>
    <w:rsid w:val="0017501D"/>
    <w:rPr>
      <w:smallCaps/>
      <w:color w:val="8AB833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7501D"/>
    <w:rPr>
      <w:b/>
      <w:bCs/>
      <w:smallCaps/>
      <w:color w:val="8AB833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7501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501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C0F56"/>
    <w:rPr>
      <w:color w:val="6B9F25" w:themeColor="hyperlink"/>
      <w:u w:val="single"/>
    </w:rPr>
  </w:style>
  <w:style w:type="paragraph" w:styleId="Pieddepage">
    <w:name w:val="footer"/>
    <w:basedOn w:val="Normal"/>
    <w:link w:val="Pieddepag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F56"/>
  </w:style>
  <w:style w:type="paragraph" w:styleId="En-tte">
    <w:name w:val="header"/>
    <w:basedOn w:val="Normal"/>
    <w:link w:val="En-tt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F56"/>
  </w:style>
  <w:style w:type="paragraph" w:styleId="Objetducommentaire">
    <w:name w:val="annotation subject"/>
    <w:basedOn w:val="Commentaire"/>
    <w:next w:val="Commentaire"/>
    <w:link w:val="Objetducommentaire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E6AF1"/>
  </w:style>
  <w:style w:type="character" w:customStyle="1" w:styleId="ObjetducommentaireCar">
    <w:name w:val="Objet du commentaire Car"/>
    <w:basedOn w:val="CommentaireCar"/>
    <w:link w:val="Objetducommentaire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diagramQuickStyle" Target="diagrams/quickStyle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&#233;r&#233;my\AppData\Roaming\Microsoft\Templates\Rapport%20commercial%20(style%20Graphique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Actuel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Course</c:v>
                </c:pt>
                <c:pt idx="1">
                  <c:v>VTT</c:v>
                </c:pt>
                <c:pt idx="2">
                  <c:v>Tourisme</c:v>
                </c:pt>
                <c:pt idx="3">
                  <c:v>Utilitaire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0.33000000000000035</c:v>
                </c:pt>
                <c:pt idx="2">
                  <c:v>0.31000000000000022</c:v>
                </c:pt>
                <c:pt idx="3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Course</c:v>
                </c:pt>
                <c:pt idx="1">
                  <c:v>VTT</c:v>
                </c:pt>
                <c:pt idx="2">
                  <c:v>Tourisme</c:v>
                </c:pt>
                <c:pt idx="3">
                  <c:v>Utilitaire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3.0000000000000002E-2</c:v>
                </c:pt>
                <c:pt idx="1">
                  <c:v>9.0000000000000024E-2</c:v>
                </c:pt>
                <c:pt idx="2">
                  <c:v>0.4100000000000002</c:v>
                </c:pt>
                <c:pt idx="3">
                  <c:v>0.47000000000000008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28155552"/>
        <c:axId val="-1828157184"/>
      </c:barChart>
      <c:catAx>
        <c:axId val="-1828155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fr-FR"/>
          </a:p>
        </c:txPr>
        <c:crossAx val="-1828157184"/>
        <c:crosses val="autoZero"/>
        <c:auto val="1"/>
        <c:lblAlgn val="ctr"/>
        <c:lblOffset val="100"/>
        <c:noMultiLvlLbl val="0"/>
      </c:catAx>
      <c:valAx>
        <c:axId val="-182815718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fr-FR"/>
          </a:p>
        </c:txPr>
        <c:crossAx val="-182815555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#1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fr-FR"/>
            <a:t>Vélos de course</a:t>
          </a:r>
          <a:endParaRPr lang="en-US" baseline="0">
            <a:latin typeface="+mj-lt"/>
          </a:endParaRP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fr-FR"/>
            <a:t>Exercice</a:t>
          </a:r>
          <a:endParaRPr lang="en-US" baseline="0">
            <a:latin typeface="+mj-lt"/>
          </a:endParaRP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fr-FR"/>
            <a:t>Compétition</a:t>
          </a:r>
          <a:endParaRPr lang="en-US" baseline="0">
            <a:latin typeface="+mj-lt"/>
          </a:endParaRP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fr-FR"/>
            <a:t>VTT</a:t>
          </a:r>
          <a:endParaRPr lang="en-US" baseline="0">
            <a:latin typeface="+mj-lt"/>
          </a:endParaRP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B2D51533-AF50-4ED6-95E1-8616FA4C0F8F}">
      <dgm:prSet phldrT="[Text]"/>
      <dgm:spPr/>
      <dgm:t>
        <a:bodyPr/>
        <a:lstStyle/>
        <a:p>
          <a:r>
            <a:rPr lang="fr-FR"/>
            <a:t>Loisirs</a:t>
          </a:r>
          <a:endParaRPr lang="en-US" baseline="0">
            <a:latin typeface="+mj-lt"/>
          </a:endParaRPr>
        </a:p>
      </dgm:t>
    </dgm:pt>
    <dgm:pt modelId="{5E1CF7E1-47E1-456B-BFAD-DA24F72C17AE}" type="parTrans" cxnId="{480A9D54-B830-43C9-89DD-47857718E9FD}">
      <dgm:prSet/>
      <dgm:spPr/>
      <dgm:t>
        <a:bodyPr/>
        <a:lstStyle/>
        <a:p>
          <a:endParaRPr lang="en-US"/>
        </a:p>
      </dgm:t>
    </dgm:pt>
    <dgm:pt modelId="{8F671C18-E5A4-4201-8B80-2BACC173107F}" type="sibTrans" cxnId="{480A9D54-B830-43C9-89DD-47857718E9FD}">
      <dgm:prSet/>
      <dgm:spPr/>
      <dgm:t>
        <a:bodyPr/>
        <a:lstStyle/>
        <a:p>
          <a:endParaRPr lang="en-US"/>
        </a:p>
      </dgm:t>
    </dgm:pt>
    <dgm:pt modelId="{07E98D7E-428E-48D7-A7F3-CF91A7BB4D3E}">
      <dgm:prSet phldrT="[Text]"/>
      <dgm:spPr/>
      <dgm:t>
        <a:bodyPr/>
        <a:lstStyle/>
        <a:p>
          <a:r>
            <a:rPr lang="fr-FR"/>
            <a:t>Plaisir</a:t>
          </a:r>
          <a:endParaRPr lang="en-US" baseline="0">
            <a:latin typeface="+mj-lt"/>
          </a:endParaRPr>
        </a:p>
      </dgm:t>
    </dgm:pt>
    <dgm:pt modelId="{3F57C96C-CDD4-43ED-B962-3FE130E2BA3F}" type="parTrans" cxnId="{59BCC65D-BFF6-40E3-9D1A-8A93A6A4BDE4}">
      <dgm:prSet/>
      <dgm:spPr/>
      <dgm:t>
        <a:bodyPr/>
        <a:lstStyle/>
        <a:p>
          <a:endParaRPr lang="en-US"/>
        </a:p>
      </dgm:t>
    </dgm:pt>
    <dgm:pt modelId="{6C59CC84-569F-471D-B44F-582B5C5A0D67}" type="sibTrans" cxnId="{59BCC65D-BFF6-40E3-9D1A-8A93A6A4BDE4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fr-FR"/>
            <a:t>Vélos de tourisme</a:t>
          </a:r>
          <a:endParaRPr lang="en-US" baseline="0">
            <a:latin typeface="+mj-lt"/>
          </a:endParaRP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fr-FR"/>
            <a:t>Relaxation</a:t>
          </a:r>
          <a:endParaRPr lang="en-US" baseline="0">
            <a:latin typeface="+mj-lt"/>
          </a:endParaRP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AF687FAE-C677-4206-B1B7-0EC89128F3B3}">
      <dgm:prSet phldrT="[Text]"/>
      <dgm:spPr/>
      <dgm:t>
        <a:bodyPr/>
        <a:lstStyle/>
        <a:p>
          <a:r>
            <a:rPr lang="fr-FR"/>
            <a:t>Loisirs</a:t>
          </a:r>
          <a:endParaRPr lang="en-US" baseline="0">
            <a:latin typeface="+mj-lt"/>
          </a:endParaRPr>
        </a:p>
      </dgm:t>
    </dgm:pt>
    <dgm:pt modelId="{ED8580AC-6CAF-412D-A93B-82E19C310191}" type="parTrans" cxnId="{D16AF9E9-BC0C-4803-81C9-4DA7CF0495DB}">
      <dgm:prSet/>
      <dgm:spPr/>
      <dgm:t>
        <a:bodyPr/>
        <a:lstStyle/>
        <a:p>
          <a:endParaRPr lang="en-US"/>
        </a:p>
      </dgm:t>
    </dgm:pt>
    <dgm:pt modelId="{5CC7AF99-1C3D-4AA2-B9F7-0026864B26F8}" type="sibTrans" cxnId="{D16AF9E9-BC0C-4803-81C9-4DA7CF0495DB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fr-FR"/>
            <a:t>Vélos utilitaires</a:t>
          </a:r>
          <a:endParaRPr lang="en-US" baseline="0">
            <a:latin typeface="+mj-lt"/>
          </a:endParaRP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fr-FR"/>
            <a:t>Maniabilité</a:t>
          </a:r>
          <a:endParaRPr lang="en-US" baseline="0">
            <a:latin typeface="+mj-lt"/>
          </a:endParaRP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270F4DE9-DD48-4306-9020-E9BF8E1073E6}">
      <dgm:prSet phldrT="[Text]"/>
      <dgm:spPr/>
      <dgm:t>
        <a:bodyPr/>
        <a:lstStyle/>
        <a:p>
          <a:r>
            <a:rPr lang="fr-FR"/>
            <a:t>Environnement</a:t>
          </a:r>
          <a:endParaRPr lang="en-US" baseline="0">
            <a:latin typeface="+mj-lt"/>
          </a:endParaRPr>
        </a:p>
      </dgm:t>
    </dgm:pt>
    <dgm:pt modelId="{06559AF3-BE9F-496B-919B-9B341BF13FC3}" type="parTrans" cxnId="{0B083B8A-D000-49A3-80AF-45C3F97BA19F}">
      <dgm:prSet/>
      <dgm:spPr/>
      <dgm:t>
        <a:bodyPr/>
        <a:lstStyle/>
        <a:p>
          <a:endParaRPr lang="en-US"/>
        </a:p>
      </dgm:t>
    </dgm:pt>
    <dgm:pt modelId="{8FDF223D-EB11-473C-860B-7B56F3CB990E}" type="sibTrans" cxnId="{0B083B8A-D000-49A3-80AF-45C3F97BA19F}">
      <dgm:prSet/>
      <dgm:spPr/>
      <dgm:t>
        <a:bodyPr/>
        <a:lstStyle/>
        <a:p>
          <a:endParaRPr lang="en-US"/>
        </a:p>
      </dgm:t>
    </dgm:pt>
    <dgm:pt modelId="{0AA63ACE-2830-4402-8DE8-E5F43F11EAAC}">
      <dgm:prSet phldrT="[Text]"/>
      <dgm:spPr/>
      <dgm:t>
        <a:bodyPr/>
        <a:lstStyle/>
        <a:p>
          <a:r>
            <a:rPr lang="fr-FR"/>
            <a:t>Intérêt</a:t>
          </a:r>
          <a:endParaRPr lang="en-US" baseline="0">
            <a:latin typeface="+mj-lt"/>
          </a:endParaRPr>
        </a:p>
      </dgm:t>
    </dgm:pt>
    <dgm:pt modelId="{68781214-8C2C-454F-A247-B3428D7FE3B9}" type="parTrans" cxnId="{625683C4-60CE-4C25-A14B-BF6329AAE284}">
      <dgm:prSet/>
      <dgm:spPr/>
      <dgm:t>
        <a:bodyPr/>
        <a:lstStyle/>
        <a:p>
          <a:endParaRPr lang="en-US"/>
        </a:p>
      </dgm:t>
    </dgm:pt>
    <dgm:pt modelId="{79A7813B-11BA-48AD-B660-527CBAD69F4D}" type="sibTrans" cxnId="{625683C4-60CE-4C25-A14B-BF6329AAE284}">
      <dgm:prSet/>
      <dgm:spPr/>
      <dgm:t>
        <a:bodyPr/>
        <a:lstStyle/>
        <a:p>
          <a:endParaRPr lang="en-US"/>
        </a:p>
      </dgm:t>
    </dgm:pt>
    <dgm:pt modelId="{9F645832-C88C-49D1-A7BB-965DDFEFC638}">
      <dgm:prSet phldrT="[Text]"/>
      <dgm:spPr/>
      <dgm:t>
        <a:bodyPr/>
        <a:lstStyle/>
        <a:p>
          <a:r>
            <a:rPr lang="fr-FR"/>
            <a:t>Intérêt</a:t>
          </a:r>
          <a:endParaRPr lang="en-US" baseline="0">
            <a:latin typeface="+mj-lt"/>
          </a:endParaRPr>
        </a:p>
      </dgm:t>
    </dgm:pt>
    <dgm:pt modelId="{32BF2302-2693-4861-8BE4-ACD6A1DC827B}" type="parTrans" cxnId="{32E140F3-619A-4790-B991-EA70D67196D6}">
      <dgm:prSet/>
      <dgm:spPr/>
      <dgm:t>
        <a:bodyPr/>
        <a:lstStyle/>
        <a:p>
          <a:endParaRPr lang="en-US"/>
        </a:p>
      </dgm:t>
    </dgm:pt>
    <dgm:pt modelId="{D357CBFF-B055-44DA-9070-2BD3977853CC}" type="sibTrans" cxnId="{32E140F3-619A-4790-B991-EA70D67196D6}">
      <dgm:prSet/>
      <dgm:spPr/>
      <dgm:t>
        <a:bodyPr/>
        <a:lstStyle/>
        <a:p>
          <a:endParaRPr lang="en-US"/>
        </a:p>
      </dgm:t>
    </dgm:pt>
    <dgm:pt modelId="{3104BA9A-B26E-439E-B12B-B87FE988F94F}">
      <dgm:prSet phldrT="[Text]"/>
      <dgm:spPr/>
      <dgm:t>
        <a:bodyPr/>
        <a:lstStyle/>
        <a:p>
          <a:r>
            <a:rPr lang="fr-FR"/>
            <a:t>Social</a:t>
          </a:r>
          <a:endParaRPr lang="en-US" baseline="0">
            <a:latin typeface="+mj-lt"/>
          </a:endParaRPr>
        </a:p>
      </dgm:t>
    </dgm:pt>
    <dgm:pt modelId="{7DAD4FBD-7FD4-40AD-8F64-3311FBDE24AD}" type="parTrans" cxnId="{E174EB70-FC25-4B6E-B60A-BFA89CFF6A58}">
      <dgm:prSet/>
      <dgm:spPr/>
      <dgm:t>
        <a:bodyPr/>
        <a:lstStyle/>
        <a:p>
          <a:endParaRPr lang="en-US"/>
        </a:p>
      </dgm:t>
    </dgm:pt>
    <dgm:pt modelId="{4927B3B1-80BF-4C81-B964-A62B72559D81}" type="sibTrans" cxnId="{E174EB70-FC25-4B6E-B60A-BFA89CFF6A58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fr-FR"/>
            <a:t>Valeur</a:t>
          </a:r>
          <a:endParaRPr lang="en-US" baseline="0">
            <a:latin typeface="+mj-lt"/>
          </a:endParaRP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endParaRPr lang="en-US"/>
        </a:p>
      </dgm:t>
    </dgm:pt>
    <dgm:pt modelId="{0C222014-0F23-4004-96E5-A700329DA8F5}" type="pres">
      <dgm:prSet presAssocID="{C373A32C-E292-4EF1-A5F9-7C09F5D4E4E4}" presName="linComp" presStyleCnt="0"/>
      <dgm:spPr/>
      <dgm:t>
        <a:bodyPr/>
        <a:lstStyle/>
        <a:p>
          <a:endParaRPr lang="en-US"/>
        </a:p>
      </dgm:t>
    </dgm:pt>
    <dgm:pt modelId="{A11BF812-3A5B-47E7-A2E9-4711B2345412}" type="pres">
      <dgm:prSet presAssocID="{02580027-7450-41A5-BE59-0708701A05B2}" presName="compNode" presStyleCnt="0"/>
      <dgm:spPr/>
      <dgm:t>
        <a:bodyPr/>
        <a:lstStyle/>
        <a:p>
          <a:endParaRPr lang="en-US"/>
        </a:p>
      </dgm:t>
    </dgm:pt>
    <dgm:pt modelId="{AC0587D3-D669-4217-8CD1-1D8FA17FEFBE}" type="pres">
      <dgm:prSet presAssocID="{02580027-7450-41A5-BE59-0708701A05B2}" presName="bkgdShape" presStyleLbl="node1" presStyleIdx="0" presStyleCnt="4"/>
      <dgm:spPr/>
      <dgm:t>
        <a:bodyPr/>
        <a:lstStyle/>
        <a:p>
          <a:endParaRPr lang="en-US"/>
        </a:p>
      </dgm:t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312E6-6686-4866-A3A1-C27D7940795D}" type="pres">
      <dgm:prSet presAssocID="{02580027-7450-41A5-BE59-0708701A05B2}" presName="invisiNode" presStyleLbl="node1" presStyleIdx="0" presStyleCnt="4"/>
      <dgm:spPr/>
      <dgm:t>
        <a:bodyPr/>
        <a:lstStyle/>
        <a:p>
          <a:endParaRPr lang="en-US"/>
        </a:p>
      </dgm:t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B30D790-1174-45D6-A45C-DBE8A84179B1}" type="pres">
      <dgm:prSet presAssocID="{2CE69DDE-78AB-481D-924F-8A008EEA766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F291B79-1357-4FBF-9238-987DB0517C9C}" type="pres">
      <dgm:prSet presAssocID="{F4569DF3-3D21-4A91-A561-949189D7A876}" presName="compNode" presStyleCnt="0"/>
      <dgm:spPr/>
      <dgm:t>
        <a:bodyPr/>
        <a:lstStyle/>
        <a:p>
          <a:endParaRPr lang="en-US"/>
        </a:p>
      </dgm:t>
    </dgm:pt>
    <dgm:pt modelId="{9C28FBA6-6AA4-4D57-A2D3-E81D2F6F1BCF}" type="pres">
      <dgm:prSet presAssocID="{F4569DF3-3D21-4A91-A561-949189D7A876}" presName="bkgdShape" presStyleLbl="node1" presStyleIdx="1" presStyleCnt="4"/>
      <dgm:spPr/>
      <dgm:t>
        <a:bodyPr/>
        <a:lstStyle/>
        <a:p>
          <a:endParaRPr lang="en-US"/>
        </a:p>
      </dgm:t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CFAA5-F77B-4F02-9936-F2737587A500}" type="pres">
      <dgm:prSet presAssocID="{F4569DF3-3D21-4A91-A561-949189D7A876}" presName="invisiNode" presStyleLbl="node1" presStyleIdx="1" presStyleCnt="4"/>
      <dgm:spPr/>
      <dgm:t>
        <a:bodyPr/>
        <a:lstStyle/>
        <a:p>
          <a:endParaRPr lang="en-US"/>
        </a:p>
      </dgm:t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B279C35-193D-40A9-9130-1854E01E8975}" type="pres">
      <dgm:prSet presAssocID="{FB93ABC8-69A7-46C1-8F12-044F2F57B55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5EEB4B35-29A4-4D43-9095-D96B9AB2A8FA}" type="pres">
      <dgm:prSet presAssocID="{9D687254-81E0-4497-B9E8-A37270987ECC}" presName="compNode" presStyleCnt="0"/>
      <dgm:spPr/>
      <dgm:t>
        <a:bodyPr/>
        <a:lstStyle/>
        <a:p>
          <a:endParaRPr lang="en-US"/>
        </a:p>
      </dgm:t>
    </dgm:pt>
    <dgm:pt modelId="{1D33ECD3-0F1D-460D-BF7F-1B808B3281C6}" type="pres">
      <dgm:prSet presAssocID="{9D687254-81E0-4497-B9E8-A37270987ECC}" presName="bkgdShape" presStyleLbl="node1" presStyleIdx="2" presStyleCnt="4"/>
      <dgm:spPr/>
      <dgm:t>
        <a:bodyPr/>
        <a:lstStyle/>
        <a:p>
          <a:endParaRPr lang="en-US"/>
        </a:p>
      </dgm:t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881B4D-4FC2-4679-8638-2E6DA43AB2AD}" type="pres">
      <dgm:prSet presAssocID="{9D687254-81E0-4497-B9E8-A37270987ECC}" presName="invisiNode" presStyleLbl="node1" presStyleIdx="2" presStyleCnt="4"/>
      <dgm:spPr/>
      <dgm:t>
        <a:bodyPr/>
        <a:lstStyle/>
        <a:p>
          <a:endParaRPr lang="en-US"/>
        </a:p>
      </dgm:t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DB52D77-518B-41FF-8B86-78B321BF56AE}" type="pres">
      <dgm:prSet presAssocID="{270EBEBA-14BC-4908-AAA7-1B451781F11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6CFB001-65C5-4BB9-A661-9ADEB18C45C3}" type="pres">
      <dgm:prSet presAssocID="{7B89A791-75B5-4748-8857-2D518F7033E4}" presName="compNode" presStyleCnt="0"/>
      <dgm:spPr/>
      <dgm:t>
        <a:bodyPr/>
        <a:lstStyle/>
        <a:p>
          <a:endParaRPr lang="en-US"/>
        </a:p>
      </dgm:t>
    </dgm:pt>
    <dgm:pt modelId="{CA83179A-2FBA-4B34-BBEB-C56008F7F725}" type="pres">
      <dgm:prSet presAssocID="{7B89A791-75B5-4748-8857-2D518F7033E4}" presName="bkgdShape" presStyleLbl="node1" presStyleIdx="3" presStyleCnt="4"/>
      <dgm:spPr/>
      <dgm:t>
        <a:bodyPr/>
        <a:lstStyle/>
        <a:p>
          <a:endParaRPr lang="en-US"/>
        </a:p>
      </dgm:t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4D666-263C-4BEA-AACC-F4AFD67C8B97}" type="pres">
      <dgm:prSet presAssocID="{7B89A791-75B5-4748-8857-2D518F7033E4}" presName="invisiNode" presStyleLbl="node1" presStyleIdx="3" presStyleCnt="4"/>
      <dgm:spPr/>
      <dgm:t>
        <a:bodyPr/>
        <a:lstStyle/>
        <a:p>
          <a:endParaRPr lang="en-US"/>
        </a:p>
      </dgm:t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</dgm:ptLst>
  <dgm:cxnLst>
    <dgm:cxn modelId="{070CD048-8B72-4A53-A9B1-41C7D8F3F240}" type="presOf" srcId="{7B89A791-75B5-4748-8857-2D518F7033E4}" destId="{CA83179A-2FBA-4B34-BBEB-C56008F7F725}" srcOrd="0" destOrd="0" presId="urn:microsoft.com/office/officeart/2005/8/layout/hList7#1"/>
    <dgm:cxn modelId="{E71AAE77-BDF6-4572-8B0A-97103A99DE91}" type="presOf" srcId="{EFA2AB39-A3D3-4FD7-8A31-B42BE959029D}" destId="{A4B1E6F8-3371-429D-8600-AE0879473AA2}" srcOrd="1" destOrd="2" presId="urn:microsoft.com/office/officeart/2005/8/layout/hList7#1"/>
    <dgm:cxn modelId="{1A44A3F9-08DD-457A-9E78-4DB5A2C63A50}" type="presOf" srcId="{3104BA9A-B26E-439E-B12B-B87FE988F94F}" destId="{3A1A2AEC-A1D2-4804-80BB-84BC53EBEC4D}" srcOrd="1" destOrd="3" presId="urn:microsoft.com/office/officeart/2005/8/layout/hList7#1"/>
    <dgm:cxn modelId="{6C589453-B847-4ED7-B490-DA79886A8C6E}" type="presOf" srcId="{A0092321-D271-4BF4-8349-6DC885FE0DFC}" destId="{D8E68A5F-E3BF-4ED2-8C07-CA5941B3964D}" srcOrd="1" destOrd="2" presId="urn:microsoft.com/office/officeart/2005/8/layout/hList7#1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01718B14-19F9-4719-A248-EC56DE53878F}" type="presOf" srcId="{3035BFEF-641E-4078-A072-B42D9D21AA04}" destId="{AC0587D3-D669-4217-8CD1-1D8FA17FEFBE}" srcOrd="0" destOrd="1" presId="urn:microsoft.com/office/officeart/2005/8/layout/hList7#1"/>
    <dgm:cxn modelId="{A816C355-2618-4A7F-8315-202A03824868}" type="presOf" srcId="{A0092321-D271-4BF4-8349-6DC885FE0DFC}" destId="{AC0587D3-D669-4217-8CD1-1D8FA17FEFBE}" srcOrd="0" destOrd="2" presId="urn:microsoft.com/office/officeart/2005/8/layout/hList7#1"/>
    <dgm:cxn modelId="{D9A65F65-6ECC-44D3-8DC3-FEEB5C0F690F}" type="presOf" srcId="{96782D39-A033-4B3F-AF8D-CA668ED28D5C}" destId="{A4B1E6F8-3371-429D-8600-AE0879473AA2}" srcOrd="1" destOrd="1" presId="urn:microsoft.com/office/officeart/2005/8/layout/hList7#1"/>
    <dgm:cxn modelId="{368F879F-1EC8-4467-BADE-F8D0E13BD694}" type="presOf" srcId="{2CE69DDE-78AB-481D-924F-8A008EEA766A}" destId="{0B30D790-1174-45D6-A45C-DBE8A84179B1}" srcOrd="0" destOrd="0" presId="urn:microsoft.com/office/officeart/2005/8/layout/hList7#1"/>
    <dgm:cxn modelId="{E174EB70-FC25-4B6E-B60A-BFA89CFF6A58}" srcId="{9D687254-81E0-4497-B9E8-A37270987ECC}" destId="{3104BA9A-B26E-439E-B12B-B87FE988F94F}" srcOrd="2" destOrd="0" parTransId="{7DAD4FBD-7FD4-40AD-8F64-3311FBDE24AD}" sibTransId="{4927B3B1-80BF-4C81-B964-A62B72559D81}"/>
    <dgm:cxn modelId="{96813CF4-46BB-41A3-9C90-29457B2FAD8D}" type="presOf" srcId="{3104BA9A-B26E-439E-B12B-B87FE988F94F}" destId="{1D33ECD3-0F1D-460D-BF7F-1B808B3281C6}" srcOrd="0" destOrd="3" presId="urn:microsoft.com/office/officeart/2005/8/layout/hList7#1"/>
    <dgm:cxn modelId="{AC706883-88B0-4218-AA07-B07D09B28528}" type="presOf" srcId="{270F4DE9-DD48-4306-9020-E9BF8E1073E6}" destId="{A4B1E6F8-3371-429D-8600-AE0879473AA2}" srcOrd="1" destOrd="3" presId="urn:microsoft.com/office/officeart/2005/8/layout/hList7#1"/>
    <dgm:cxn modelId="{818AC9EE-2F6B-4091-8F35-1030F30DDBC3}" type="presOf" srcId="{9D687254-81E0-4497-B9E8-A37270987ECC}" destId="{1D33ECD3-0F1D-460D-BF7F-1B808B3281C6}" srcOrd="0" destOrd="0" presId="urn:microsoft.com/office/officeart/2005/8/layout/hList7#1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88D5CF41-C247-4378-AFC4-0C1F583B4739}" type="presOf" srcId="{9F645832-C88C-49D1-A7BB-965DDFEFC638}" destId="{9C28FBA6-6AA4-4D57-A2D3-E81D2F6F1BCF}" srcOrd="0" destOrd="3" presId="urn:microsoft.com/office/officeart/2005/8/layout/hList7#1"/>
    <dgm:cxn modelId="{32E140F3-619A-4790-B991-EA70D67196D6}" srcId="{F4569DF3-3D21-4A91-A561-949189D7A876}" destId="{9F645832-C88C-49D1-A7BB-965DDFEFC638}" srcOrd="2" destOrd="0" parTransId="{32BF2302-2693-4861-8BE4-ACD6A1DC827B}" sibTransId="{D357CBFF-B055-44DA-9070-2BD3977853CC}"/>
    <dgm:cxn modelId="{155E216F-E7CD-4DE7-A667-070399B5533A}" type="presOf" srcId="{F4569DF3-3D21-4A91-A561-949189D7A876}" destId="{9C28FBA6-6AA4-4D57-A2D3-E81D2F6F1BCF}" srcOrd="0" destOrd="0" presId="urn:microsoft.com/office/officeart/2005/8/layout/hList7#1"/>
    <dgm:cxn modelId="{5AC14747-3534-4EE9-869D-0A8D1D8CCCCB}" type="presOf" srcId="{9D687254-81E0-4497-B9E8-A37270987ECC}" destId="{3A1A2AEC-A1D2-4804-80BB-84BC53EBEC4D}" srcOrd="1" destOrd="0" presId="urn:microsoft.com/office/officeart/2005/8/layout/hList7#1"/>
    <dgm:cxn modelId="{625683C4-60CE-4C25-A14B-BF6329AAE284}" srcId="{02580027-7450-41A5-BE59-0708701A05B2}" destId="{0AA63ACE-2830-4402-8DE8-E5F43F11EAAC}" srcOrd="2" destOrd="0" parTransId="{68781214-8C2C-454F-A247-B3428D7FE3B9}" sibTransId="{79A7813B-11BA-48AD-B660-527CBAD69F4D}"/>
    <dgm:cxn modelId="{D16AF9E9-BC0C-4803-81C9-4DA7CF0495DB}" srcId="{9D687254-81E0-4497-B9E8-A37270987ECC}" destId="{AF687FAE-C677-4206-B1B7-0EC89128F3B3}" srcOrd="1" destOrd="0" parTransId="{ED8580AC-6CAF-412D-A93B-82E19C310191}" sibTransId="{5CC7AF99-1C3D-4AA2-B9F7-0026864B26F8}"/>
    <dgm:cxn modelId="{87598EC9-CEDE-4557-BD70-68A47CE22ABB}" type="presOf" srcId="{0AA63ACE-2830-4402-8DE8-E5F43F11EAAC}" destId="{AC0587D3-D669-4217-8CD1-1D8FA17FEFBE}" srcOrd="0" destOrd="3" presId="urn:microsoft.com/office/officeart/2005/8/layout/hList7#1"/>
    <dgm:cxn modelId="{F1060F9F-E745-4822-B02A-FCC1C33FC005}" type="presOf" srcId="{AF687FAE-C677-4206-B1B7-0EC89128F3B3}" destId="{3A1A2AEC-A1D2-4804-80BB-84BC53EBEC4D}" srcOrd="1" destOrd="2" presId="urn:microsoft.com/office/officeart/2005/8/layout/hList7#1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55CA33FA-2FA9-455E-B099-B266D625B41F}" type="presOf" srcId="{96782D39-A033-4B3F-AF8D-CA668ED28D5C}" destId="{CA83179A-2FBA-4B34-BBEB-C56008F7F725}" srcOrd="0" destOrd="1" presId="urn:microsoft.com/office/officeart/2005/8/layout/hList7#1"/>
    <dgm:cxn modelId="{F68817EB-796C-463A-828D-9D772E63D1A7}" type="presOf" srcId="{07E98D7E-428E-48D7-A7F3-CF91A7BB4D3E}" destId="{77E9B114-8581-4A99-A193-1F06E669BE9C}" srcOrd="1" destOrd="2" presId="urn:microsoft.com/office/officeart/2005/8/layout/hList7#1"/>
    <dgm:cxn modelId="{70E5BF7C-AA0C-49BE-BAAB-08233B02506A}" type="presOf" srcId="{0AA63ACE-2830-4402-8DE8-E5F43F11EAAC}" destId="{D8E68A5F-E3BF-4ED2-8C07-CA5941B3964D}" srcOrd="1" destOrd="3" presId="urn:microsoft.com/office/officeart/2005/8/layout/hList7#1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16489714-7B6E-4A65-9AB3-4027A54D588C}" type="presOf" srcId="{B2D51533-AF50-4ED6-95E1-8616FA4C0F8F}" destId="{77E9B114-8581-4A99-A193-1F06E669BE9C}" srcOrd="1" destOrd="1" presId="urn:microsoft.com/office/officeart/2005/8/layout/hList7#1"/>
    <dgm:cxn modelId="{E0F700FC-B51C-4209-8A56-AA5305F2C1E7}" type="presOf" srcId="{7B89A791-75B5-4748-8857-2D518F7033E4}" destId="{A4B1E6F8-3371-429D-8600-AE0879473AA2}" srcOrd="1" destOrd="0" presId="urn:microsoft.com/office/officeart/2005/8/layout/hList7#1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59BCC65D-BFF6-40E3-9D1A-8A93A6A4BDE4}" srcId="{F4569DF3-3D21-4A91-A561-949189D7A876}" destId="{07E98D7E-428E-48D7-A7F3-CF91A7BB4D3E}" srcOrd="1" destOrd="0" parTransId="{3F57C96C-CDD4-43ED-B962-3FE130E2BA3F}" sibTransId="{6C59CC84-569F-471D-B44F-582B5C5A0D67}"/>
    <dgm:cxn modelId="{A5216F76-8E8A-4820-8FA0-4A04C0FAA8CA}" type="presOf" srcId="{F4569DF3-3D21-4A91-A561-949189D7A876}" destId="{77E9B114-8581-4A99-A193-1F06E669BE9C}" srcOrd="1" destOrd="0" presId="urn:microsoft.com/office/officeart/2005/8/layout/hList7#1"/>
    <dgm:cxn modelId="{EA5A81D5-CF21-49E5-9877-4C2EC5DD1655}" type="presOf" srcId="{270F4DE9-DD48-4306-9020-E9BF8E1073E6}" destId="{CA83179A-2FBA-4B34-BBEB-C56008F7F725}" srcOrd="0" destOrd="3" presId="urn:microsoft.com/office/officeart/2005/8/layout/hList7#1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12A4FB6E-C8A2-4809-8F2A-C855A848A90C}" type="presOf" srcId="{270EBEBA-14BC-4908-AAA7-1B451781F11E}" destId="{3DB52D77-518B-41FF-8B86-78B321BF56AE}" srcOrd="0" destOrd="0" presId="urn:microsoft.com/office/officeart/2005/8/layout/hList7#1"/>
    <dgm:cxn modelId="{9EBFBF61-C6E1-4D16-9EF9-5A75DA3F07BC}" type="presOf" srcId="{07E98D7E-428E-48D7-A7F3-CF91A7BB4D3E}" destId="{9C28FBA6-6AA4-4D57-A2D3-E81D2F6F1BCF}" srcOrd="0" destOrd="2" presId="urn:microsoft.com/office/officeart/2005/8/layout/hList7#1"/>
    <dgm:cxn modelId="{F0ED3C89-4023-49CC-895B-CC31A60772E6}" type="presOf" srcId="{9F645832-C88C-49D1-A7BB-965DDFEFC638}" destId="{77E9B114-8581-4A99-A193-1F06E669BE9C}" srcOrd="1" destOrd="3" presId="urn:microsoft.com/office/officeart/2005/8/layout/hList7#1"/>
    <dgm:cxn modelId="{E4AE5A74-22B5-4C44-8115-9BE426673460}" type="presOf" srcId="{14C75AB7-C16C-4FA5-89D6-14F69FBEC7EC}" destId="{1D33ECD3-0F1D-460D-BF7F-1B808B3281C6}" srcOrd="0" destOrd="1" presId="urn:microsoft.com/office/officeart/2005/8/layout/hList7#1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7754E366-5012-44B4-BB03-CD7DD81C10DB}" type="presOf" srcId="{3035BFEF-641E-4078-A072-B42D9D21AA04}" destId="{D8E68A5F-E3BF-4ED2-8C07-CA5941B3964D}" srcOrd="1" destOrd="1" presId="urn:microsoft.com/office/officeart/2005/8/layout/hList7#1"/>
    <dgm:cxn modelId="{FFDBC656-9C0C-4607-AA22-AB0EE2F6D0FA}" type="presOf" srcId="{C373A32C-E292-4EF1-A5F9-7C09F5D4E4E4}" destId="{2C3CD7FD-4637-4482-826E-3B2BF2610D20}" srcOrd="0" destOrd="0" presId="urn:microsoft.com/office/officeart/2005/8/layout/hList7#1"/>
    <dgm:cxn modelId="{0B083B8A-D000-49A3-80AF-45C3F97BA19F}" srcId="{7B89A791-75B5-4748-8857-2D518F7033E4}" destId="{270F4DE9-DD48-4306-9020-E9BF8E1073E6}" srcOrd="2" destOrd="0" parTransId="{06559AF3-BE9F-496B-919B-9B341BF13FC3}" sibTransId="{8FDF223D-EB11-473C-860B-7B56F3CB990E}"/>
    <dgm:cxn modelId="{480A9D54-B830-43C9-89DD-47857718E9FD}" srcId="{F4569DF3-3D21-4A91-A561-949189D7A876}" destId="{B2D51533-AF50-4ED6-95E1-8616FA4C0F8F}" srcOrd="0" destOrd="0" parTransId="{5E1CF7E1-47E1-456B-BFAD-DA24F72C17AE}" sibTransId="{8F671C18-E5A4-4201-8B80-2BACC173107F}"/>
    <dgm:cxn modelId="{D050D632-6923-42C7-89D5-3AD1578C3C32}" type="presOf" srcId="{14C75AB7-C16C-4FA5-89D6-14F69FBEC7EC}" destId="{3A1A2AEC-A1D2-4804-80BB-84BC53EBEC4D}" srcOrd="1" destOrd="1" presId="urn:microsoft.com/office/officeart/2005/8/layout/hList7#1"/>
    <dgm:cxn modelId="{733BAAEB-42C1-4E3A-A972-0FA96190E535}" type="presOf" srcId="{B2D51533-AF50-4ED6-95E1-8616FA4C0F8F}" destId="{9C28FBA6-6AA4-4D57-A2D3-E81D2F6F1BCF}" srcOrd="0" destOrd="1" presId="urn:microsoft.com/office/officeart/2005/8/layout/hList7#1"/>
    <dgm:cxn modelId="{871A1FAA-B710-4249-B83D-7748DC081CF0}" type="presOf" srcId="{02580027-7450-41A5-BE59-0708701A05B2}" destId="{AC0587D3-D669-4217-8CD1-1D8FA17FEFBE}" srcOrd="0" destOrd="0" presId="urn:microsoft.com/office/officeart/2005/8/layout/hList7#1"/>
    <dgm:cxn modelId="{0D086D60-E59E-4B75-9FCD-BB11EB9DE872}" type="presOf" srcId="{02580027-7450-41A5-BE59-0708701A05B2}" destId="{D8E68A5F-E3BF-4ED2-8C07-CA5941B3964D}" srcOrd="1" destOrd="0" presId="urn:microsoft.com/office/officeart/2005/8/layout/hList7#1"/>
    <dgm:cxn modelId="{9E1F2023-9383-4859-9125-E247E5CF9E5B}" type="presOf" srcId="{AF687FAE-C677-4206-B1B7-0EC89128F3B3}" destId="{1D33ECD3-0F1D-460D-BF7F-1B808B3281C6}" srcOrd="0" destOrd="2" presId="urn:microsoft.com/office/officeart/2005/8/layout/hList7#1"/>
    <dgm:cxn modelId="{336DA5F0-5FF6-45D5-A3D8-1C7130350A18}" type="presOf" srcId="{EFA2AB39-A3D3-4FD7-8A31-B42BE959029D}" destId="{CA83179A-2FBA-4B34-BBEB-C56008F7F725}" srcOrd="0" destOrd="2" presId="urn:microsoft.com/office/officeart/2005/8/layout/hList7#1"/>
    <dgm:cxn modelId="{4B691E8F-ABD3-4618-9AE6-F8F5F64E49F5}" type="presOf" srcId="{FB93ABC8-69A7-46C1-8F12-044F2F57B557}" destId="{AB279C35-193D-40A9-9130-1854E01E8975}" srcOrd="0" destOrd="0" presId="urn:microsoft.com/office/officeart/2005/8/layout/hList7#1"/>
    <dgm:cxn modelId="{21DAB113-A3DE-4F52-B657-9C9892FB9B01}" type="presParOf" srcId="{2C3CD7FD-4637-4482-826E-3B2BF2610D20}" destId="{4B4805B8-6E14-41AA-BD09-104FBEEAF489}" srcOrd="0" destOrd="0" presId="urn:microsoft.com/office/officeart/2005/8/layout/hList7#1"/>
    <dgm:cxn modelId="{D3219CA6-B676-48F9-B1E0-CE5BC96079CD}" type="presParOf" srcId="{2C3CD7FD-4637-4482-826E-3B2BF2610D20}" destId="{0C222014-0F23-4004-96E5-A700329DA8F5}" srcOrd="1" destOrd="0" presId="urn:microsoft.com/office/officeart/2005/8/layout/hList7#1"/>
    <dgm:cxn modelId="{A8FD6B0B-E8C7-4F57-ACED-40F667471E7A}" type="presParOf" srcId="{0C222014-0F23-4004-96E5-A700329DA8F5}" destId="{A11BF812-3A5B-47E7-A2E9-4711B2345412}" srcOrd="0" destOrd="0" presId="urn:microsoft.com/office/officeart/2005/8/layout/hList7#1"/>
    <dgm:cxn modelId="{96F36242-593D-4F70-A7C8-5247C76D0E93}" type="presParOf" srcId="{A11BF812-3A5B-47E7-A2E9-4711B2345412}" destId="{AC0587D3-D669-4217-8CD1-1D8FA17FEFBE}" srcOrd="0" destOrd="0" presId="urn:microsoft.com/office/officeart/2005/8/layout/hList7#1"/>
    <dgm:cxn modelId="{A49A3F36-7DA7-43C2-9158-5D70085F61E4}" type="presParOf" srcId="{A11BF812-3A5B-47E7-A2E9-4711B2345412}" destId="{D8E68A5F-E3BF-4ED2-8C07-CA5941B3964D}" srcOrd="1" destOrd="0" presId="urn:microsoft.com/office/officeart/2005/8/layout/hList7#1"/>
    <dgm:cxn modelId="{DE633BCD-00BC-4537-B143-AC65076D1E48}" type="presParOf" srcId="{A11BF812-3A5B-47E7-A2E9-4711B2345412}" destId="{B2D312E6-6686-4866-A3A1-C27D7940795D}" srcOrd="2" destOrd="0" presId="urn:microsoft.com/office/officeart/2005/8/layout/hList7#1"/>
    <dgm:cxn modelId="{56E4D3CE-7F25-467E-8A79-21613DF888AC}" type="presParOf" srcId="{A11BF812-3A5B-47E7-A2E9-4711B2345412}" destId="{F27A5BA0-5E2D-4470-AF60-1F746B0FED0A}" srcOrd="3" destOrd="0" presId="urn:microsoft.com/office/officeart/2005/8/layout/hList7#1"/>
    <dgm:cxn modelId="{7EFD7E1E-D28F-4F03-A338-C7833288EA6F}" type="presParOf" srcId="{0C222014-0F23-4004-96E5-A700329DA8F5}" destId="{0B30D790-1174-45D6-A45C-DBE8A84179B1}" srcOrd="1" destOrd="0" presId="urn:microsoft.com/office/officeart/2005/8/layout/hList7#1"/>
    <dgm:cxn modelId="{A4C51EA5-9F36-45F2-938D-F3AA839C104B}" type="presParOf" srcId="{0C222014-0F23-4004-96E5-A700329DA8F5}" destId="{8F291B79-1357-4FBF-9238-987DB0517C9C}" srcOrd="2" destOrd="0" presId="urn:microsoft.com/office/officeart/2005/8/layout/hList7#1"/>
    <dgm:cxn modelId="{6503D168-D564-4F7E-88F1-6A8856E48E2B}" type="presParOf" srcId="{8F291B79-1357-4FBF-9238-987DB0517C9C}" destId="{9C28FBA6-6AA4-4D57-A2D3-E81D2F6F1BCF}" srcOrd="0" destOrd="0" presId="urn:microsoft.com/office/officeart/2005/8/layout/hList7#1"/>
    <dgm:cxn modelId="{35950ACD-2CCE-4178-AB0D-E65EBD16C1F0}" type="presParOf" srcId="{8F291B79-1357-4FBF-9238-987DB0517C9C}" destId="{77E9B114-8581-4A99-A193-1F06E669BE9C}" srcOrd="1" destOrd="0" presId="urn:microsoft.com/office/officeart/2005/8/layout/hList7#1"/>
    <dgm:cxn modelId="{284E2469-EC0F-4069-890E-85206BDA419C}" type="presParOf" srcId="{8F291B79-1357-4FBF-9238-987DB0517C9C}" destId="{2C9CFAA5-F77B-4F02-9936-F2737587A500}" srcOrd="2" destOrd="0" presId="urn:microsoft.com/office/officeart/2005/8/layout/hList7#1"/>
    <dgm:cxn modelId="{9F3A1E36-549D-4A69-B39E-A0792EF71395}" type="presParOf" srcId="{8F291B79-1357-4FBF-9238-987DB0517C9C}" destId="{A7D5D07D-8A4D-4985-BE64-B7E8063187B9}" srcOrd="3" destOrd="0" presId="urn:microsoft.com/office/officeart/2005/8/layout/hList7#1"/>
    <dgm:cxn modelId="{DB535403-FED0-4A3C-838F-F9D83AFB9A24}" type="presParOf" srcId="{0C222014-0F23-4004-96E5-A700329DA8F5}" destId="{AB279C35-193D-40A9-9130-1854E01E8975}" srcOrd="3" destOrd="0" presId="urn:microsoft.com/office/officeart/2005/8/layout/hList7#1"/>
    <dgm:cxn modelId="{406129DC-AFD1-454B-A556-2C050B3965B9}" type="presParOf" srcId="{0C222014-0F23-4004-96E5-A700329DA8F5}" destId="{5EEB4B35-29A4-4D43-9095-D96B9AB2A8FA}" srcOrd="4" destOrd="0" presId="urn:microsoft.com/office/officeart/2005/8/layout/hList7#1"/>
    <dgm:cxn modelId="{74D90A03-ECE0-44DB-BDDD-29F07272EFD6}" type="presParOf" srcId="{5EEB4B35-29A4-4D43-9095-D96B9AB2A8FA}" destId="{1D33ECD3-0F1D-460D-BF7F-1B808B3281C6}" srcOrd="0" destOrd="0" presId="urn:microsoft.com/office/officeart/2005/8/layout/hList7#1"/>
    <dgm:cxn modelId="{CB7D881F-35D0-4A7B-AC41-1DBA539DC8EC}" type="presParOf" srcId="{5EEB4B35-29A4-4D43-9095-D96B9AB2A8FA}" destId="{3A1A2AEC-A1D2-4804-80BB-84BC53EBEC4D}" srcOrd="1" destOrd="0" presId="urn:microsoft.com/office/officeart/2005/8/layout/hList7#1"/>
    <dgm:cxn modelId="{D5175ED5-1892-4E8E-A561-91ED0390C027}" type="presParOf" srcId="{5EEB4B35-29A4-4D43-9095-D96B9AB2A8FA}" destId="{48881B4D-4FC2-4679-8638-2E6DA43AB2AD}" srcOrd="2" destOrd="0" presId="urn:microsoft.com/office/officeart/2005/8/layout/hList7#1"/>
    <dgm:cxn modelId="{9B01CAA6-7C93-4681-A09A-D9C905893A22}" type="presParOf" srcId="{5EEB4B35-29A4-4D43-9095-D96B9AB2A8FA}" destId="{9703239D-232B-4013-BC7D-A70CA3A87B87}" srcOrd="3" destOrd="0" presId="urn:microsoft.com/office/officeart/2005/8/layout/hList7#1"/>
    <dgm:cxn modelId="{B58EE087-2A1E-4EFC-9A30-EEB39A74BF92}" type="presParOf" srcId="{0C222014-0F23-4004-96E5-A700329DA8F5}" destId="{3DB52D77-518B-41FF-8B86-78B321BF56AE}" srcOrd="5" destOrd="0" presId="urn:microsoft.com/office/officeart/2005/8/layout/hList7#1"/>
    <dgm:cxn modelId="{6F0B9E87-AC10-4F13-8F8E-7255BD821B3F}" type="presParOf" srcId="{0C222014-0F23-4004-96E5-A700329DA8F5}" destId="{66CFB001-65C5-4BB9-A661-9ADEB18C45C3}" srcOrd="6" destOrd="0" presId="urn:microsoft.com/office/officeart/2005/8/layout/hList7#1"/>
    <dgm:cxn modelId="{312BC374-834D-4117-8C47-0F2B2DA49189}" type="presParOf" srcId="{66CFB001-65C5-4BB9-A661-9ADEB18C45C3}" destId="{CA83179A-2FBA-4B34-BBEB-C56008F7F725}" srcOrd="0" destOrd="0" presId="urn:microsoft.com/office/officeart/2005/8/layout/hList7#1"/>
    <dgm:cxn modelId="{5C2C8CF4-DD5D-43A7-BE97-17DA61FD4FB8}" type="presParOf" srcId="{66CFB001-65C5-4BB9-A661-9ADEB18C45C3}" destId="{A4B1E6F8-3371-429D-8600-AE0879473AA2}" srcOrd="1" destOrd="0" presId="urn:microsoft.com/office/officeart/2005/8/layout/hList7#1"/>
    <dgm:cxn modelId="{7B406CAA-491B-496F-AE2D-299572B14225}" type="presParOf" srcId="{66CFB001-65C5-4BB9-A661-9ADEB18C45C3}" destId="{3ED4D666-263C-4BEA-AACC-F4AFD67C8B97}" srcOrd="2" destOrd="0" presId="urn:microsoft.com/office/officeart/2005/8/layout/hList7#1"/>
    <dgm:cxn modelId="{6F657C50-5E2F-48CA-AFCF-4106073426B9}" type="presParOf" srcId="{66CFB001-65C5-4BB9-A661-9ADEB18C45C3}" destId="{EC203C80-8293-45FE-85BE-18ADAF57DF2E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de course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Exercice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Compétition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Intérêt</a:t>
          </a:r>
          <a:endParaRPr lang="en-US" sz="800" kern="1200" baseline="0">
            <a:latin typeface="+mj-lt"/>
          </a:endParaRP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-294232"/>
            <a:satOff val="1406"/>
            <a:lumOff val="1961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VTT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Loisirs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Plaisir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Intérêt</a:t>
          </a:r>
          <a:endParaRPr lang="en-US" sz="800" kern="1200" baseline="0">
            <a:latin typeface="+mj-lt"/>
          </a:endParaRP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-588464"/>
            <a:satOff val="2812"/>
            <a:lumOff val="3922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de tourisme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Relaxation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Loisirs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Social</a:t>
          </a:r>
          <a:endParaRPr lang="en-US" sz="800" kern="1200" baseline="0">
            <a:latin typeface="+mj-lt"/>
          </a:endParaRP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-882696"/>
            <a:satOff val="4218"/>
            <a:lumOff val="588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utilitaires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Maniabilité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Valeur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Environnement</a:t>
          </a:r>
          <a:endParaRPr lang="en-US" sz="800" kern="1200" baseline="0">
            <a:latin typeface="+mj-lt"/>
          </a:endParaRP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C1399-FD2F-4709-997B-68864260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commercial (style Graphique).dotx</Template>
  <TotalTime>0</TotalTime>
  <Pages>12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2015-10-18T18:24:00Z</dcterms:created>
  <dcterms:modified xsi:type="dcterms:W3CDTF">2015-10-18T19:07:00Z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