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0" w:firstLine="0"/>
        <w:jc w:val="center"/>
        <w:rPr>
          <w:sz w:val="24"/>
          <w:szCs w:val="24"/>
        </w:rPr>
      </w:pPr>
      <w:r w:rsidDel="00000000" w:rsidR="00000000" w:rsidRPr="00000000">
        <w:rPr>
          <w:sz w:val="24"/>
          <w:szCs w:val="24"/>
          <w:rtl w:val="0"/>
        </w:rPr>
        <w:t xml:space="preserve">FCT – FACULDADE DE CIÊNCIAS E TECNOLOGIA</w:t>
      </w:r>
    </w:p>
    <w:p w:rsidR="00000000" w:rsidDel="00000000" w:rsidP="00000000" w:rsidRDefault="00000000" w:rsidRPr="00000000" w14:paraId="00000002">
      <w:pPr>
        <w:widowControl w:val="0"/>
        <w:ind w:left="0" w:firstLine="0"/>
        <w:jc w:val="center"/>
        <w:rPr>
          <w:sz w:val="24"/>
          <w:szCs w:val="24"/>
        </w:rPr>
      </w:pPr>
      <w:r w:rsidDel="00000000" w:rsidR="00000000" w:rsidRPr="00000000">
        <w:rPr>
          <w:sz w:val="24"/>
          <w:szCs w:val="24"/>
          <w:rtl w:val="0"/>
        </w:rPr>
        <w:t xml:space="preserve">DMC – DEPARTAMENTO DE MATEMÁTICA E COMPUTAÇÃO</w:t>
      </w:r>
    </w:p>
    <w:p w:rsidR="00000000" w:rsidDel="00000000" w:rsidP="00000000" w:rsidRDefault="00000000" w:rsidRPr="00000000" w14:paraId="00000003">
      <w:pPr>
        <w:widowControl w:val="0"/>
        <w:ind w:left="0" w:firstLine="0"/>
        <w:jc w:val="center"/>
        <w:rPr>
          <w:sz w:val="24"/>
          <w:szCs w:val="24"/>
        </w:rPr>
      </w:pPr>
      <w:r w:rsidDel="00000000" w:rsidR="00000000" w:rsidRPr="00000000">
        <w:rPr>
          <w:sz w:val="24"/>
          <w:szCs w:val="24"/>
          <w:rtl w:val="0"/>
        </w:rPr>
        <w:t xml:space="preserve">BACHARELADO EM CIÊNCIA DA COMPUTAÇÃO</w:t>
      </w:r>
    </w:p>
    <w:p w:rsidR="00000000" w:rsidDel="00000000" w:rsidP="00000000" w:rsidRDefault="00000000" w:rsidRPr="00000000" w14:paraId="00000004">
      <w:pPr>
        <w:widowControl w:val="0"/>
        <w:ind w:left="0" w:firstLine="0"/>
        <w:jc w:val="center"/>
        <w:rPr>
          <w:b w:val="1"/>
          <w:sz w:val="24"/>
          <w:szCs w:val="24"/>
        </w:rPr>
      </w:pPr>
      <w:r w:rsidDel="00000000" w:rsidR="00000000" w:rsidRPr="00000000">
        <w:rPr>
          <w:rtl w:val="0"/>
        </w:rPr>
      </w:r>
    </w:p>
    <w:p w:rsidR="00000000" w:rsidDel="00000000" w:rsidP="00000000" w:rsidRDefault="00000000" w:rsidRPr="00000000" w14:paraId="00000005">
      <w:pPr>
        <w:widowControl w:val="0"/>
        <w:ind w:left="0" w:firstLine="0"/>
        <w:jc w:val="center"/>
        <w:rPr>
          <w:sz w:val="24"/>
          <w:szCs w:val="24"/>
        </w:rPr>
      </w:pPr>
      <w:r w:rsidDel="00000000" w:rsidR="00000000" w:rsidRPr="00000000">
        <w:rPr>
          <w:sz w:val="24"/>
          <w:szCs w:val="24"/>
          <w:rtl w:val="0"/>
        </w:rPr>
        <w:t xml:space="preserve">JUAN CARDOSO DA SILVA - 171257138</w:t>
      </w:r>
    </w:p>
    <w:p w:rsidR="00000000" w:rsidDel="00000000" w:rsidP="00000000" w:rsidRDefault="00000000" w:rsidRPr="00000000" w14:paraId="00000006">
      <w:pPr>
        <w:widowControl w:val="0"/>
        <w:ind w:left="0" w:firstLine="0"/>
        <w:jc w:val="center"/>
        <w:rPr>
          <w:sz w:val="24"/>
          <w:szCs w:val="24"/>
        </w:rPr>
      </w:pPr>
      <w:r w:rsidDel="00000000" w:rsidR="00000000" w:rsidRPr="00000000">
        <w:rPr>
          <w:sz w:val="24"/>
          <w:szCs w:val="24"/>
          <w:rtl w:val="0"/>
        </w:rPr>
        <w:t xml:space="preserve">GUILHERME DE AGUIAR PACIANOTTO - 181251019 </w:t>
      </w:r>
    </w:p>
    <w:p w:rsidR="00000000" w:rsidDel="00000000" w:rsidP="00000000" w:rsidRDefault="00000000" w:rsidRPr="00000000" w14:paraId="00000007">
      <w:pPr>
        <w:widowControl w:val="0"/>
        <w:ind w:left="0" w:firstLine="0"/>
        <w:jc w:val="center"/>
        <w:rPr>
          <w:b w:val="1"/>
          <w:sz w:val="24"/>
          <w:szCs w:val="24"/>
        </w:rPr>
      </w:pPr>
      <w:r w:rsidDel="00000000" w:rsidR="00000000" w:rsidRPr="00000000">
        <w:rPr>
          <w:rtl w:val="0"/>
        </w:rPr>
      </w:r>
    </w:p>
    <w:p w:rsidR="00000000" w:rsidDel="00000000" w:rsidP="00000000" w:rsidRDefault="00000000" w:rsidRPr="00000000" w14:paraId="00000008">
      <w:pPr>
        <w:widowControl w:val="0"/>
        <w:ind w:left="0" w:firstLine="0"/>
        <w:jc w:val="center"/>
        <w:rPr>
          <w:b w:val="1"/>
          <w:sz w:val="24"/>
          <w:szCs w:val="24"/>
        </w:rPr>
      </w:pPr>
      <w:r w:rsidDel="00000000" w:rsidR="00000000" w:rsidRPr="00000000">
        <w:rPr>
          <w:b w:val="1"/>
          <w:sz w:val="24"/>
          <w:szCs w:val="24"/>
          <w:rtl w:val="0"/>
        </w:rPr>
        <w:t xml:space="preserve">MATÉRIA SEGURANÇA DA INFORMAÇÃO</w:t>
      </w:r>
    </w:p>
    <w:p w:rsidR="00000000" w:rsidDel="00000000" w:rsidP="00000000" w:rsidRDefault="00000000" w:rsidRPr="00000000" w14:paraId="00000009">
      <w:pPr>
        <w:widowControl w:val="0"/>
        <w:ind w:left="0" w:firstLine="0"/>
        <w:jc w:val="center"/>
        <w:rPr>
          <w:b w:val="1"/>
          <w:sz w:val="24"/>
          <w:szCs w:val="24"/>
        </w:rPr>
      </w:pPr>
      <w:r w:rsidDel="00000000" w:rsidR="00000000" w:rsidRPr="00000000">
        <w:rPr>
          <w:rtl w:val="0"/>
        </w:rPr>
      </w:r>
    </w:p>
    <w:p w:rsidR="00000000" w:rsidDel="00000000" w:rsidP="00000000" w:rsidRDefault="00000000" w:rsidRPr="00000000" w14:paraId="0000000A">
      <w:pPr>
        <w:widowControl w:val="0"/>
        <w:ind w:left="0" w:firstLine="0"/>
        <w:jc w:val="center"/>
        <w:rPr>
          <w:sz w:val="24"/>
          <w:szCs w:val="24"/>
        </w:rPr>
      </w:pPr>
      <w:r w:rsidDel="00000000" w:rsidR="00000000" w:rsidRPr="00000000">
        <w:rPr>
          <w:sz w:val="24"/>
          <w:szCs w:val="24"/>
          <w:rtl w:val="0"/>
        </w:rPr>
        <w:t xml:space="preserve">ATIVIDADE 4</w:t>
      </w:r>
    </w:p>
    <w:p w:rsidR="00000000" w:rsidDel="00000000" w:rsidP="00000000" w:rsidRDefault="00000000" w:rsidRPr="00000000" w14:paraId="0000000B">
      <w:pPr>
        <w:widowControl w:val="0"/>
        <w:ind w:left="0" w:firstLine="0"/>
        <w:jc w:val="center"/>
        <w:rPr>
          <w:b w:val="1"/>
          <w:sz w:val="24"/>
          <w:szCs w:val="24"/>
        </w:rPr>
      </w:pPr>
      <w:r w:rsidDel="00000000" w:rsidR="00000000" w:rsidRPr="00000000">
        <w:rPr>
          <w:rtl w:val="0"/>
        </w:rPr>
      </w:r>
    </w:p>
    <w:p w:rsidR="00000000" w:rsidDel="00000000" w:rsidP="00000000" w:rsidRDefault="00000000" w:rsidRPr="00000000" w14:paraId="0000000C">
      <w:pPr>
        <w:ind w:left="0" w:firstLine="0"/>
        <w:jc w:val="left"/>
        <w:rPr>
          <w:b w:val="1"/>
          <w:sz w:val="24"/>
          <w:szCs w:val="24"/>
        </w:rPr>
      </w:pPr>
      <w:r w:rsidDel="00000000" w:rsidR="00000000" w:rsidRPr="00000000">
        <w:rPr>
          <w:rtl w:val="0"/>
        </w:rPr>
      </w:r>
    </w:p>
    <w:p w:rsidR="00000000" w:rsidDel="00000000" w:rsidP="00000000" w:rsidRDefault="00000000" w:rsidRPr="00000000" w14:paraId="0000000D">
      <w:pPr>
        <w:ind w:left="0" w:firstLine="1418"/>
        <w:jc w:val="right"/>
        <w:rPr>
          <w:b w:val="1"/>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924300" cy="3514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43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1418"/>
        <w:rPr>
          <w:b w:val="1"/>
          <w:sz w:val="24"/>
          <w:szCs w:val="24"/>
        </w:rPr>
      </w:pPr>
      <w:r w:rsidDel="00000000" w:rsidR="00000000" w:rsidRPr="00000000">
        <w:rPr>
          <w:rtl w:val="0"/>
        </w:rPr>
      </w:r>
    </w:p>
    <w:p w:rsidR="00000000" w:rsidDel="00000000" w:rsidP="00000000" w:rsidRDefault="00000000" w:rsidRPr="00000000" w14:paraId="0000000F">
      <w:pPr>
        <w:ind w:left="0" w:firstLine="1418"/>
        <w:rPr>
          <w:b w:val="1"/>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0"/>
        <w:jc w:val="center"/>
        <w:rPr>
          <w:b w:val="1"/>
          <w:sz w:val="24"/>
          <w:szCs w:val="24"/>
        </w:rPr>
      </w:pPr>
      <w:r w:rsidDel="00000000" w:rsidR="00000000" w:rsidRPr="00000000">
        <w:rPr>
          <w:b w:val="1"/>
          <w:sz w:val="24"/>
          <w:szCs w:val="24"/>
          <w:rtl w:val="0"/>
        </w:rPr>
        <w:t xml:space="preserve">Presidente Prudente, 25/08/2022</w:t>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1418"/>
        <w:jc w:val="center"/>
        <w:rPr>
          <w:sz w:val="16"/>
          <w:szCs w:val="16"/>
        </w:rPr>
      </w:pPr>
      <w:r w:rsidDel="00000000" w:rsidR="00000000" w:rsidRPr="00000000">
        <w:rPr>
          <w:rtl w:val="0"/>
        </w:rPr>
      </w:r>
    </w:p>
    <w:p w:rsidR="00000000" w:rsidDel="00000000" w:rsidP="00000000" w:rsidRDefault="00000000" w:rsidRPr="00000000" w14:paraId="00000014">
      <w:pPr>
        <w:pStyle w:val="Heading1"/>
        <w:ind w:left="0" w:firstLine="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t xml:space="preserve">Nas aulas apresentadas, foram ensinados os algoritmos de criptografia e compartilhamento de chaves, sendo eles o RSA(Rivest-Shamir-Adleman) e o Diffie-Hellmam. O RSA é um algoritmo poderoso de criptografia para compartilhar mensagens e palavras secretas pela internet, seja utilizando SSH, validações por emails e dentre outros. O Diffie-Hellmam é um algoritmo de compartilhamento de chaves criptográficas, utilizando geração de chaves simétricas em ambos lados para chegar no resultado final, sendo apenas o resultado do valor calculado intermediário como valor trocado entre as entidades A e B do Diffie-Hellmam.</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ab/>
        <w:t xml:space="preserve">A ideia deste projeto é ajudar os alunos a entenderem como esses dois mecanismos trabalhando junto colaboram para criptografia e segurança de troca de mensagens através de um socket, sendo uma simulação de como os algoritmos funcionam em um ambiente profissional em funcionamento, seja em uma rede local ou na internet.</w:t>
      </w:r>
    </w:p>
    <w:p w:rsidR="00000000" w:rsidDel="00000000" w:rsidP="00000000" w:rsidRDefault="00000000" w:rsidRPr="00000000" w14:paraId="00000017">
      <w:pPr>
        <w:pStyle w:val="Heading1"/>
        <w:ind w:left="0" w:firstLine="0"/>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18">
      <w:pPr>
        <w:ind w:left="0" w:firstLine="720"/>
        <w:rPr>
          <w:sz w:val="24"/>
          <w:szCs w:val="24"/>
        </w:rPr>
      </w:pPr>
      <w:r w:rsidDel="00000000" w:rsidR="00000000" w:rsidRPr="00000000">
        <w:rPr>
          <w:sz w:val="24"/>
          <w:szCs w:val="24"/>
          <w:rtl w:val="0"/>
        </w:rPr>
        <w:t xml:space="preserve">O objetivo deste trabalho é ajudar o programador-aluno a entender como os mecanismos de criptografia assimétrica tal como o RSA, podem funcionar em conjunto com outros mecanismos distribuidores de chaves, neste caso, escolhido o Diffie-Hellmam.</w:t>
      </w:r>
    </w:p>
    <w:p w:rsidR="00000000" w:rsidDel="00000000" w:rsidP="00000000" w:rsidRDefault="00000000" w:rsidRPr="00000000" w14:paraId="00000019">
      <w:pPr>
        <w:ind w:left="0" w:firstLine="720"/>
        <w:rPr>
          <w:sz w:val="24"/>
          <w:szCs w:val="24"/>
        </w:rPr>
      </w:pPr>
      <w:r w:rsidDel="00000000" w:rsidR="00000000" w:rsidRPr="00000000">
        <w:rPr>
          <w:sz w:val="24"/>
          <w:szCs w:val="24"/>
          <w:rtl w:val="0"/>
        </w:rPr>
        <w:t xml:space="preserve">Dentro do escopo do RSA, não existe compartilhamento de chaves, sejam públicas ou privadas, no meio de comunicação entre usuários, logo a utilização de um método seguro foi implementada para fazer o trabalho funcionar.</w:t>
      </w:r>
    </w:p>
    <w:p w:rsidR="00000000" w:rsidDel="00000000" w:rsidP="00000000" w:rsidRDefault="00000000" w:rsidRPr="00000000" w14:paraId="0000001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ind w:left="0" w:firstLine="0"/>
        <w:rPr>
          <w:b w:val="1"/>
          <w:sz w:val="24"/>
          <w:szCs w:val="24"/>
        </w:rPr>
      </w:pPr>
      <w:r w:rsidDel="00000000" w:rsidR="00000000" w:rsidRPr="00000000">
        <w:rPr>
          <w:b w:val="1"/>
          <w:sz w:val="24"/>
          <w:szCs w:val="24"/>
          <w:rtl w:val="0"/>
        </w:rPr>
        <w:t xml:space="preserve">DISCUSSÃO</w:t>
      </w:r>
    </w:p>
    <w:p w:rsidR="00000000" w:rsidDel="00000000" w:rsidP="00000000" w:rsidRDefault="00000000" w:rsidRPr="00000000" w14:paraId="0000001C">
      <w:pPr>
        <w:ind w:left="0" w:firstLine="720"/>
        <w:rPr>
          <w:sz w:val="24"/>
          <w:szCs w:val="24"/>
        </w:rPr>
      </w:pPr>
      <w:r w:rsidDel="00000000" w:rsidR="00000000" w:rsidRPr="00000000">
        <w:rPr>
          <w:sz w:val="24"/>
          <w:szCs w:val="24"/>
          <w:rtl w:val="0"/>
        </w:rPr>
        <w:t xml:space="preserve">O problema inicial no desenvolvimento foi a construção do RSA e pensar em um meio de fazer com que ambos lados dos usuários, A e B, possam desencriptar com sucesso as chaves. No algoritmo RSA, a escolha do coprimo para execução do programa pode ser feita de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 maneiras diferentes, uma delas seria utilizar Diffie-Hellmam para compartilhar uma chave que é parte dos números primos geradores de </w:t>
      </w:r>
      <m:oMath>
        <m:r>
          <w:rPr>
            <w:rFonts w:ascii="Cambria Math" w:cs="Cambria Math" w:eastAsia="Cambria Math" w:hAnsi="Cambria Math"/>
            <w:sz w:val="24"/>
            <w:szCs w:val="24"/>
          </w:rPr>
          <m:t xml:space="preserve">P</m:t>
        </m:r>
      </m:oMath>
      <w:r w:rsidDel="00000000" w:rsidR="00000000" w:rsidRPr="00000000">
        <w:rPr>
          <w:sz w:val="24"/>
          <w:szCs w:val="24"/>
          <w:rtl w:val="0"/>
        </w:rPr>
        <w:t xml:space="preserve"> e </w:t>
      </w:r>
      <m:oMath>
        <m:r>
          <w:rPr>
            <w:rFonts w:ascii="Cambria Math" w:cs="Cambria Math" w:eastAsia="Cambria Math" w:hAnsi="Cambria Math"/>
            <w:sz w:val="24"/>
            <w:szCs w:val="24"/>
          </w:rPr>
          <m:t xml:space="preserve">Q</m:t>
        </m:r>
      </m:oMath>
      <w:r w:rsidDel="00000000" w:rsidR="00000000" w:rsidRPr="00000000">
        <w:rPr>
          <w:sz w:val="24"/>
          <w:szCs w:val="24"/>
          <w:rtl w:val="0"/>
        </w:rPr>
        <w:t xml:space="preserve">. Considerando que </w:t>
      </w:r>
      <m:oMath>
        <m:r>
          <w:rPr>
            <w:rFonts w:ascii="Cambria Math" w:cs="Cambria Math" w:eastAsia="Cambria Math" w:hAnsi="Cambria Math"/>
            <w:sz w:val="24"/>
            <w:szCs w:val="24"/>
          </w:rPr>
          <m:t xml:space="preserve">P</m:t>
        </m:r>
      </m:oMath>
      <w:r w:rsidDel="00000000" w:rsidR="00000000" w:rsidRPr="00000000">
        <w:rPr>
          <w:sz w:val="24"/>
          <w:szCs w:val="24"/>
          <w:rtl w:val="0"/>
        </w:rPr>
        <w:t xml:space="preserve"> seja um número primo quadrado de </w:t>
      </w:r>
      <m:oMath>
        <m:r>
          <w:rPr>
            <w:rFonts w:ascii="Cambria Math" w:cs="Cambria Math" w:eastAsia="Cambria Math" w:hAnsi="Cambria Math"/>
            <w:sz w:val="24"/>
            <w:szCs w:val="24"/>
          </w:rPr>
          <m:t xml:space="preserve">Q</m:t>
        </m:r>
      </m:oMath>
      <w:r w:rsidDel="00000000" w:rsidR="00000000" w:rsidRPr="00000000">
        <w:rPr>
          <w:sz w:val="24"/>
          <w:szCs w:val="24"/>
          <w:rtl w:val="0"/>
        </w:rPr>
        <w:t xml:space="preserve">, essa geração não permite a aleatoriedade na geração de um coprimo.</w:t>
      </w:r>
    </w:p>
    <w:p w:rsidR="00000000" w:rsidDel="00000000" w:rsidP="00000000" w:rsidRDefault="00000000" w:rsidRPr="00000000" w14:paraId="0000001D">
      <w:pPr>
        <w:ind w:left="0" w:firstLine="720"/>
        <w:rPr>
          <w:sz w:val="24"/>
          <w:szCs w:val="24"/>
        </w:rPr>
      </w:pPr>
      <w:r w:rsidDel="00000000" w:rsidR="00000000" w:rsidRPr="00000000">
        <w:rPr>
          <w:sz w:val="24"/>
          <w:szCs w:val="24"/>
          <w:rtl w:val="0"/>
        </w:rPr>
        <w:t xml:space="preserve">Uma solução foi utilizar a chave final no cálculo do Diffie-Hellman como um índice para escolher </w:t>
      </w:r>
      <m:oMath>
        <m:r>
          <w:rPr>
            <w:rFonts w:ascii="Cambria Math" w:cs="Cambria Math" w:eastAsia="Cambria Math" w:hAnsi="Cambria Math"/>
            <w:sz w:val="24"/>
            <w:szCs w:val="24"/>
          </w:rPr>
          <m:t xml:space="preserve">N</m:t>
        </m:r>
      </m:oMath>
      <w:r w:rsidDel="00000000" w:rsidR="00000000" w:rsidRPr="00000000">
        <w:rPr>
          <w:sz w:val="24"/>
          <w:szCs w:val="24"/>
          <w:rtl w:val="0"/>
        </w:rPr>
        <w:t xml:space="preserve"> números coprimos aleatórios de 2 até a Φ calculado pelo programa, assim dando um fator de segurança a mais ao projeto. Desta maneira foi possível encontrar um meio de compartilhar as chaves do Diffie-Hellmam e utilizá-las no RSA para poder realizar as criptografias entre usuários.</w:t>
      </w:r>
    </w:p>
    <w:p w:rsidR="00000000" w:rsidDel="00000000" w:rsidP="00000000" w:rsidRDefault="00000000" w:rsidRPr="00000000" w14:paraId="0000001E">
      <w:pPr>
        <w:ind w:left="0" w:firstLine="720"/>
        <w:rPr>
          <w:sz w:val="24"/>
          <w:szCs w:val="24"/>
        </w:rPr>
      </w:pPr>
      <w:r w:rsidDel="00000000" w:rsidR="00000000" w:rsidRPr="00000000">
        <w:rPr>
          <w:sz w:val="24"/>
          <w:szCs w:val="24"/>
          <w:rtl w:val="0"/>
        </w:rPr>
        <w:t xml:space="preserve">Na construção do projeto foi utilizado o protocolo UDP para realizar a comunicação entre as pessoas A e B. Por ser um protocolo não voltado a conexão, utilizar os mecanismos de criptografia desenvolvidos nesse projeto é importante para adicionar uma camada de segurança. Caso as pessoas A e B façam o uso  desse protocolo para se comunicarem, todo dado enviado está criptografado e qualquer terceira parte obtendo essas informações não seria capaz de compreender o que está sendo compartilhado entre elas.</w:t>
      </w:r>
    </w:p>
    <w:p w:rsidR="00000000" w:rsidDel="00000000" w:rsidP="00000000" w:rsidRDefault="00000000" w:rsidRPr="00000000" w14:paraId="0000001F">
      <w:pPr>
        <w:ind w:left="0" w:firstLine="720"/>
        <w:rPr>
          <w:sz w:val="28"/>
          <w:szCs w:val="28"/>
        </w:rPr>
      </w:pPr>
      <w:r w:rsidDel="00000000" w:rsidR="00000000" w:rsidRPr="00000000">
        <w:rPr>
          <w:sz w:val="24"/>
          <w:szCs w:val="24"/>
          <w:rtl w:val="0"/>
        </w:rPr>
        <w:t xml:space="preserve">Para gerar as encriptações, foi utilizado uma tabela de tuplas em Python, onde o caractere representa a chave (k) e o valor numérico correspondente a essa chave, sendo um valor (v). Com essas tuplas é possível realizar o algoritmo de criptografia do RSA do qual:</w:t>
      </w:r>
      <w:r w:rsidDel="00000000" w:rsidR="00000000" w:rsidRPr="00000000">
        <w:rPr>
          <w:rtl w:val="0"/>
        </w:rPr>
      </w:r>
    </w:p>
    <w:p w:rsidR="00000000" w:rsidDel="00000000" w:rsidP="00000000" w:rsidRDefault="00000000" w:rsidRPr="00000000" w14:paraId="00000020">
      <w:pPr>
        <w:ind w:left="0" w:firstLine="0"/>
        <w:jc w:val="center"/>
        <w:rPr>
          <w:rFonts w:ascii="Cambria Math" w:cs="Cambria Math" w:eastAsia="Cambria Math" w:hAnsi="Cambria Math"/>
          <w:sz w:val="28"/>
          <w:szCs w:val="28"/>
        </w:rPr>
      </w:pPr>
      <m:oMath>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valor</m:t>
            </m:r>
          </m:e>
          <m:sub>
            <m:r>
              <w:rPr>
                <w:rFonts w:ascii="Cambria Math" w:cs="Cambria Math" w:eastAsia="Cambria Math" w:hAnsi="Cambria Math"/>
                <w:sz w:val="28"/>
                <w:szCs w:val="28"/>
              </w:rPr>
              <m:t xml:space="preserve">numérico</m:t>
            </m:r>
          </m:sub>
          <m:sup>
            <m:r>
              <w:rPr>
                <w:rFonts w:ascii="Cambria Math" w:cs="Cambria Math" w:eastAsia="Cambria Math" w:hAnsi="Cambria Math"/>
                <w:sz w:val="28"/>
                <w:szCs w:val="28"/>
              </w:rPr>
              <m:t xml:space="preserve">public-key</m:t>
            </m:r>
          </m:sup>
        </m:sSubSup>
        <m:r>
          <w:rPr>
            <w:rFonts w:ascii="Cambria Math" w:cs="Cambria Math" w:eastAsia="Cambria Math" w:hAnsi="Cambria Math"/>
            <w:sz w:val="28"/>
            <w:szCs w:val="28"/>
          </w:rPr>
          <m:t xml:space="preserve">mod n→valo</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r</m:t>
            </m:r>
          </m:e>
          <m:sub>
            <m:r>
              <w:rPr>
                <w:rFonts w:ascii="Cambria Math" w:cs="Cambria Math" w:eastAsia="Cambria Math" w:hAnsi="Cambria Math"/>
                <w:sz w:val="28"/>
                <w:szCs w:val="28"/>
              </w:rPr>
              <m:t xml:space="preserve">criptografado</m:t>
            </m:r>
          </m:sub>
        </m:sSub>
      </m:oMath>
      <w:r w:rsidDel="00000000" w:rsidR="00000000" w:rsidRPr="00000000">
        <w:rPr>
          <w:rtl w:val="0"/>
        </w:rPr>
      </w:r>
    </w:p>
    <w:p w:rsidR="00000000" w:rsidDel="00000000" w:rsidP="00000000" w:rsidRDefault="00000000" w:rsidRPr="00000000" w14:paraId="00000021">
      <w:pPr>
        <w:ind w:left="0" w:firstLine="720"/>
        <w:rPr>
          <w:sz w:val="24"/>
          <w:szCs w:val="24"/>
        </w:rPr>
      </w:pPr>
      <w:r w:rsidDel="00000000" w:rsidR="00000000" w:rsidRPr="00000000">
        <w:rPr>
          <w:sz w:val="24"/>
          <w:szCs w:val="24"/>
          <w:rtl w:val="0"/>
        </w:rPr>
        <w:t xml:space="preserve">O valor numérico é escolhido da seguinte maneira: compara-se o char da string com o valor da chave, este valor é convertido para inteiro e realiza-se a conta. No cálculo da volta, o mesmo processo é feito, mas se inicia com o valor numérico direto e é realizado o cálculo do reverso, comparando o resultado com o valor da chave e adicionando a chave a um construtor de string. Assim é estabelecido o processo de troca de mensagens criptografadas entre os usuários A e B.</w:t>
      </w:r>
    </w:p>
    <w:p w:rsidR="00000000" w:rsidDel="00000000" w:rsidP="00000000" w:rsidRDefault="00000000" w:rsidRPr="00000000" w14:paraId="0000002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24">
      <w:pPr>
        <w:ind w:left="0" w:firstLine="720"/>
        <w:rPr>
          <w:sz w:val="24"/>
          <w:szCs w:val="24"/>
        </w:rPr>
      </w:pPr>
      <w:r w:rsidDel="00000000" w:rsidR="00000000" w:rsidRPr="00000000">
        <w:rPr>
          <w:sz w:val="24"/>
          <w:szCs w:val="24"/>
          <w:rtl w:val="0"/>
        </w:rPr>
        <w:t xml:space="preserve">Com isso pode-se concluir que o RSA, como um poderoso mecanismo de criptografia, necessita de um método para definir os coprimos entre usuários, já que a natureza assimétrica do algoritmo impede o compartilhamento de chaves. Assim, a necessidade de utilizar algo como o Diffie-Hellmam é necessária para conseguir com que ambos os lados possam encriptar e desencriptar as mensagens trocadas. </w:t>
      </w:r>
    </w:p>
    <w:p w:rsidR="00000000" w:rsidDel="00000000" w:rsidP="00000000" w:rsidRDefault="00000000" w:rsidRPr="00000000" w14:paraId="00000025">
      <w:pPr>
        <w:pStyle w:val="Heading1"/>
        <w:ind w:left="0" w:firstLine="0"/>
        <w:rPr>
          <w:b w:val="1"/>
          <w:sz w:val="24"/>
          <w:szCs w:val="24"/>
        </w:rPr>
      </w:pPr>
      <w:r w:rsidDel="00000000" w:rsidR="00000000" w:rsidRPr="00000000">
        <w:rPr>
          <w:b w:val="1"/>
          <w:sz w:val="24"/>
          <w:szCs w:val="24"/>
          <w:rtl w:val="0"/>
        </w:rPr>
        <w:t xml:space="preserve">CÓDIGO FONTE</w:t>
      </w:r>
    </w:p>
    <w:p w:rsidR="00000000" w:rsidDel="00000000" w:rsidP="00000000" w:rsidRDefault="00000000" w:rsidRPr="00000000" w14:paraId="00000026">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b w:val="1"/>
          <w:color w:val="586e75"/>
          <w:sz w:val="21"/>
          <w:szCs w:val="21"/>
          <w:rtl w:val="0"/>
        </w:rPr>
        <w:t xml:space="preserve">class</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DiffieHellman</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27">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__init__</w:t>
      </w:r>
      <w:r w:rsidDel="00000000" w:rsidR="00000000" w:rsidRPr="00000000">
        <w:rPr>
          <w:rFonts w:ascii="Courier New" w:cs="Courier New" w:eastAsia="Courier New" w:hAnsi="Courier New"/>
          <w:color w:val="657b83"/>
          <w:sz w:val="21"/>
          <w:szCs w:val="21"/>
          <w:rtl w:val="0"/>
        </w:rPr>
        <w:t xml:space="preserve">(self, p, alpha, secret) -&gt; </w:t>
      </w:r>
      <w:r w:rsidDel="00000000" w:rsidR="00000000" w:rsidRPr="00000000">
        <w:rPr>
          <w:rFonts w:ascii="Courier New" w:cs="Courier New" w:eastAsia="Courier New" w:hAnsi="Courier New"/>
          <w:color w:val="b58900"/>
          <w:sz w:val="21"/>
          <w:szCs w:val="21"/>
          <w:rtl w:val="0"/>
        </w:rPr>
        <w:t xml:space="preserve">None</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28">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p            </w:t>
      </w:r>
      <w:r w:rsidDel="00000000" w:rsidR="00000000" w:rsidRPr="00000000">
        <w:rPr>
          <w:rFonts w:ascii="Courier New" w:cs="Courier New" w:eastAsia="Courier New" w:hAnsi="Courier New"/>
          <w:i w:val="1"/>
          <w:color w:val="93a1a1"/>
          <w:sz w:val="21"/>
          <w:szCs w:val="21"/>
          <w:rtl w:val="0"/>
        </w:rPr>
        <w:t xml:space="preserve"># Valor p</w:t>
      </w:r>
    </w:p>
    <w:p w:rsidR="00000000" w:rsidDel="00000000" w:rsidP="00000000" w:rsidRDefault="00000000" w:rsidRPr="00000000" w14:paraId="00000029">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alpha</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alpha    </w:t>
      </w:r>
      <w:r w:rsidDel="00000000" w:rsidR="00000000" w:rsidRPr="00000000">
        <w:rPr>
          <w:rFonts w:ascii="Courier New" w:cs="Courier New" w:eastAsia="Courier New" w:hAnsi="Courier New"/>
          <w:i w:val="1"/>
          <w:color w:val="93a1a1"/>
          <w:sz w:val="21"/>
          <w:szCs w:val="21"/>
          <w:rtl w:val="0"/>
        </w:rPr>
        <w:t xml:space="preserve"># Valor Alpha</w:t>
      </w:r>
    </w:p>
    <w:p w:rsidR="00000000" w:rsidDel="00000000" w:rsidP="00000000" w:rsidRDefault="00000000" w:rsidRPr="00000000" w14:paraId="0000002A">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secret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secret  </w:t>
      </w:r>
      <w:r w:rsidDel="00000000" w:rsidR="00000000" w:rsidRPr="00000000">
        <w:rPr>
          <w:rFonts w:ascii="Courier New" w:cs="Courier New" w:eastAsia="Courier New" w:hAnsi="Courier New"/>
          <w:i w:val="1"/>
          <w:color w:val="93a1a1"/>
          <w:sz w:val="21"/>
          <w:szCs w:val="21"/>
          <w:rtl w:val="0"/>
        </w:rPr>
        <w:t xml:space="preserve"># Secret único de cada cliente, não deve ser compartilhado</w:t>
      </w:r>
    </w:p>
    <w:p w:rsidR="00000000" w:rsidDel="00000000" w:rsidP="00000000" w:rsidRDefault="00000000" w:rsidRPr="00000000" w14:paraId="0000002B">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Valor x calculado na geração da chave pública.</w:t>
      </w:r>
    </w:p>
    <w:p w:rsidR="00000000" w:rsidDel="00000000" w:rsidP="00000000" w:rsidRDefault="00000000" w:rsidRPr="00000000" w14:paraId="0000002C">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incoming_x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Valor que é enviado para fazer o calculo da chave privada.</w:t>
      </w:r>
    </w:p>
    <w:p w:rsidR="00000000" w:rsidDel="00000000" w:rsidP="00000000" w:rsidRDefault="00000000" w:rsidRPr="00000000" w14:paraId="0000002D">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key</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Valor da chave.</w:t>
      </w:r>
    </w:p>
    <w:p w:rsidR="00000000" w:rsidDel="00000000" w:rsidP="00000000" w:rsidRDefault="00000000" w:rsidRPr="00000000" w14:paraId="0000002E">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tl w:val="0"/>
        </w:rPr>
      </w:r>
    </w:p>
    <w:p w:rsidR="00000000" w:rsidDel="00000000" w:rsidP="00000000" w:rsidRDefault="00000000" w:rsidRPr="00000000" w14:paraId="0000002F">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Calcular o X</w:t>
      </w:r>
    </w:p>
    <w:p w:rsidR="00000000" w:rsidDel="00000000" w:rsidP="00000000" w:rsidRDefault="00000000" w:rsidRPr="00000000" w14:paraId="00000030">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calc_x</w:t>
      </w:r>
      <w:r w:rsidDel="00000000" w:rsidR="00000000" w:rsidRPr="00000000">
        <w:rPr>
          <w:rFonts w:ascii="Courier New" w:cs="Courier New" w:eastAsia="Courier New" w:hAnsi="Courier New"/>
          <w:color w:val="657b83"/>
          <w:sz w:val="21"/>
          <w:szCs w:val="21"/>
          <w:rtl w:val="0"/>
        </w:rPr>
        <w:t xml:space="preserve">(self):</w:t>
      </w:r>
    </w:p>
    <w:p w:rsidR="00000000" w:rsidDel="00000000" w:rsidP="00000000" w:rsidRDefault="00000000" w:rsidRPr="00000000" w14:paraId="00000031">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pow</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alpha</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secret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32">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tl w:val="0"/>
        </w:rPr>
      </w:r>
    </w:p>
    <w:p w:rsidR="00000000" w:rsidDel="00000000" w:rsidP="00000000" w:rsidRDefault="00000000" w:rsidRPr="00000000" w14:paraId="00000033">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Gera a chave PSK para os usuários.</w:t>
      </w:r>
    </w:p>
    <w:p w:rsidR="00000000" w:rsidDel="00000000" w:rsidP="00000000" w:rsidRDefault="00000000" w:rsidRPr="00000000" w14:paraId="00000034">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generate_psk</w:t>
      </w:r>
      <w:r w:rsidDel="00000000" w:rsidR="00000000" w:rsidRPr="00000000">
        <w:rPr>
          <w:rFonts w:ascii="Courier New" w:cs="Courier New" w:eastAsia="Courier New" w:hAnsi="Courier New"/>
          <w:color w:val="657b83"/>
          <w:sz w:val="21"/>
          <w:szCs w:val="21"/>
          <w:rtl w:val="0"/>
        </w:rPr>
        <w:t xml:space="preserve">(self):</w:t>
      </w:r>
    </w:p>
    <w:p w:rsidR="00000000" w:rsidDel="00000000" w:rsidP="00000000" w:rsidRDefault="00000000" w:rsidRPr="00000000" w14:paraId="00000035">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key</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pow</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incoming_x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secret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36">
      <w:pPr>
        <w:shd w:fill="fdf6e3" w:val="clear"/>
        <w:spacing w:line="325.71428571428567" w:lineRule="auto"/>
        <w:ind w:left="0" w:firstLine="0"/>
        <w:rPr>
          <w:rFonts w:ascii="Courier New" w:cs="Courier New" w:eastAsia="Courier New" w:hAnsi="Courier New"/>
          <w:color w:val="268bd2"/>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return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key</w:t>
      </w:r>
    </w:p>
    <w:p w:rsidR="00000000" w:rsidDel="00000000" w:rsidP="00000000" w:rsidRDefault="00000000" w:rsidRPr="00000000" w14:paraId="00000037">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38">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set do x que chega, aqui apelidado de y</w:t>
      </w:r>
    </w:p>
    <w:p w:rsidR="00000000" w:rsidDel="00000000" w:rsidP="00000000" w:rsidRDefault="00000000" w:rsidRPr="00000000" w14:paraId="00000039">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set_incoming_x</w:t>
      </w:r>
      <w:r w:rsidDel="00000000" w:rsidR="00000000" w:rsidRPr="00000000">
        <w:rPr>
          <w:rFonts w:ascii="Courier New" w:cs="Courier New" w:eastAsia="Courier New" w:hAnsi="Courier New"/>
          <w:color w:val="657b83"/>
          <w:sz w:val="21"/>
          <w:szCs w:val="21"/>
          <w:rtl w:val="0"/>
        </w:rPr>
        <w:t xml:space="preserve">(self, y):</w:t>
      </w:r>
    </w:p>
    <w:p w:rsidR="00000000" w:rsidDel="00000000" w:rsidP="00000000" w:rsidRDefault="00000000" w:rsidRPr="00000000" w14:paraId="0000003A">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incoming_x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y</w:t>
      </w:r>
    </w:p>
    <w:p w:rsidR="00000000" w:rsidDel="00000000" w:rsidP="00000000" w:rsidRDefault="00000000" w:rsidRPr="00000000" w14:paraId="0000003B">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3C">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get do x que chega ao cliente.</w:t>
      </w:r>
    </w:p>
    <w:p w:rsidR="00000000" w:rsidDel="00000000" w:rsidP="00000000" w:rsidRDefault="00000000" w:rsidRPr="00000000" w14:paraId="0000003D">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get_incoming_x</w:t>
      </w:r>
      <w:r w:rsidDel="00000000" w:rsidR="00000000" w:rsidRPr="00000000">
        <w:rPr>
          <w:rFonts w:ascii="Courier New" w:cs="Courier New" w:eastAsia="Courier New" w:hAnsi="Courier New"/>
          <w:color w:val="657b83"/>
          <w:sz w:val="21"/>
          <w:szCs w:val="21"/>
          <w:rtl w:val="0"/>
        </w:rPr>
        <w:t xml:space="preserve">(self):</w:t>
      </w:r>
    </w:p>
    <w:p w:rsidR="00000000" w:rsidDel="00000000" w:rsidP="00000000" w:rsidRDefault="00000000" w:rsidRPr="00000000" w14:paraId="0000003E">
      <w:pPr>
        <w:shd w:fill="fdf6e3" w:val="clear"/>
        <w:spacing w:line="325.71428571428567" w:lineRule="auto"/>
        <w:ind w:left="0" w:firstLine="0"/>
        <w:rPr>
          <w:rFonts w:ascii="Courier New" w:cs="Courier New" w:eastAsia="Courier New" w:hAnsi="Courier New"/>
          <w:color w:val="268bd2"/>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return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incoming_x</w:t>
      </w:r>
    </w:p>
    <w:p w:rsidR="00000000" w:rsidDel="00000000" w:rsidP="00000000" w:rsidRDefault="00000000" w:rsidRPr="00000000" w14:paraId="0000003F">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40">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retornar o x para usar no socket.</w:t>
      </w:r>
    </w:p>
    <w:p w:rsidR="00000000" w:rsidDel="00000000" w:rsidP="00000000" w:rsidRDefault="00000000" w:rsidRPr="00000000" w14:paraId="00000041">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get_x</w:t>
      </w:r>
      <w:r w:rsidDel="00000000" w:rsidR="00000000" w:rsidRPr="00000000">
        <w:rPr>
          <w:rFonts w:ascii="Courier New" w:cs="Courier New" w:eastAsia="Courier New" w:hAnsi="Courier New"/>
          <w:color w:val="657b83"/>
          <w:sz w:val="21"/>
          <w:szCs w:val="21"/>
          <w:rtl w:val="0"/>
        </w:rPr>
        <w:t xml:space="preserve">(self):</w:t>
      </w:r>
    </w:p>
    <w:p w:rsidR="00000000" w:rsidDel="00000000" w:rsidP="00000000" w:rsidRDefault="00000000" w:rsidRPr="00000000" w14:paraId="00000042">
      <w:pPr>
        <w:shd w:fill="fdf6e3" w:val="clear"/>
        <w:spacing w:line="325.71428571428567" w:lineRule="auto"/>
        <w:ind w:left="0" w:firstLine="0"/>
        <w:rPr>
          <w:rFonts w:ascii="Courier New" w:cs="Courier New" w:eastAsia="Courier New" w:hAnsi="Courier New"/>
          <w:color w:val="268bd2"/>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return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x</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b w:val="1"/>
          <w:color w:val="586e75"/>
          <w:sz w:val="21"/>
          <w:szCs w:val="21"/>
          <w:rtl w:val="0"/>
        </w:rPr>
        <w:t xml:space="preserve">class</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RSA</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45">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__init__</w:t>
      </w:r>
      <w:r w:rsidDel="00000000" w:rsidR="00000000" w:rsidRPr="00000000">
        <w:rPr>
          <w:rFonts w:ascii="Courier New" w:cs="Courier New" w:eastAsia="Courier New" w:hAnsi="Courier New"/>
          <w:color w:val="657b83"/>
          <w:sz w:val="21"/>
          <w:szCs w:val="21"/>
          <w:rtl w:val="0"/>
        </w:rPr>
        <w:t xml:space="preserve">(self, p, q):</w:t>
      </w:r>
    </w:p>
    <w:p w:rsidR="00000000" w:rsidDel="00000000" w:rsidP="00000000" w:rsidRDefault="00000000" w:rsidRPr="00000000" w14:paraId="00000046">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p  </w:t>
      </w:r>
      <w:r w:rsidDel="00000000" w:rsidR="00000000" w:rsidRPr="00000000">
        <w:rPr>
          <w:rFonts w:ascii="Courier New" w:cs="Courier New" w:eastAsia="Courier New" w:hAnsi="Courier New"/>
          <w:i w:val="1"/>
          <w:color w:val="93a1a1"/>
          <w:sz w:val="21"/>
          <w:szCs w:val="21"/>
          <w:rtl w:val="0"/>
        </w:rPr>
        <w:t xml:space="preserve"># p do rsa</w:t>
      </w:r>
    </w:p>
    <w:p w:rsidR="00000000" w:rsidDel="00000000" w:rsidP="00000000" w:rsidRDefault="00000000" w:rsidRPr="00000000" w14:paraId="00000047">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q</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q  </w:t>
      </w:r>
      <w:r w:rsidDel="00000000" w:rsidR="00000000" w:rsidRPr="00000000">
        <w:rPr>
          <w:rFonts w:ascii="Courier New" w:cs="Courier New" w:eastAsia="Courier New" w:hAnsi="Courier New"/>
          <w:i w:val="1"/>
          <w:color w:val="93a1a1"/>
          <w:sz w:val="21"/>
          <w:szCs w:val="21"/>
          <w:rtl w:val="0"/>
        </w:rPr>
        <w:t xml:space="preserve"># q do rsa</w:t>
      </w:r>
    </w:p>
    <w:p w:rsidR="00000000" w:rsidDel="00000000" w:rsidP="00000000" w:rsidRDefault="00000000" w:rsidRPr="00000000" w14:paraId="00000048">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p * q</w:t>
      </w:r>
    </w:p>
    <w:p w:rsidR="00000000" w:rsidDel="00000000" w:rsidP="00000000" w:rsidRDefault="00000000" w:rsidRPr="00000000" w14:paraId="00000049">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euler_totient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euler totient</w:t>
      </w:r>
    </w:p>
    <w:p w:rsidR="00000000" w:rsidDel="00000000" w:rsidP="00000000" w:rsidRDefault="00000000" w:rsidRPr="00000000" w14:paraId="0000004A">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public_key</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    </w:t>
      </w:r>
      <w:r w:rsidDel="00000000" w:rsidR="00000000" w:rsidRPr="00000000">
        <w:rPr>
          <w:rFonts w:ascii="Courier New" w:cs="Courier New" w:eastAsia="Courier New" w:hAnsi="Courier New"/>
          <w:i w:val="1"/>
          <w:color w:val="93a1a1"/>
          <w:sz w:val="21"/>
          <w:szCs w:val="21"/>
          <w:rtl w:val="0"/>
        </w:rPr>
        <w:t xml:space="preserve"># chave pública, [n, e]</w:t>
      </w:r>
    </w:p>
    <w:p w:rsidR="00000000" w:rsidDel="00000000" w:rsidP="00000000" w:rsidRDefault="00000000" w:rsidRPr="00000000" w14:paraId="0000004B">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private_key</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   </w:t>
      </w:r>
      <w:r w:rsidDel="00000000" w:rsidR="00000000" w:rsidRPr="00000000">
        <w:rPr>
          <w:rFonts w:ascii="Courier New" w:cs="Courier New" w:eastAsia="Courier New" w:hAnsi="Courier New"/>
          <w:i w:val="1"/>
          <w:color w:val="93a1a1"/>
          <w:sz w:val="21"/>
          <w:szCs w:val="21"/>
          <w:rtl w:val="0"/>
        </w:rPr>
        <w:t xml:space="preserve"># chave privada, [n, d]</w:t>
      </w:r>
    </w:p>
    <w:p w:rsidR="00000000" w:rsidDel="00000000" w:rsidP="00000000" w:rsidRDefault="00000000" w:rsidRPr="00000000" w14:paraId="0000004C">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657b83"/>
          <w:sz w:val="21"/>
          <w:szCs w:val="21"/>
          <w:rtl w:val="0"/>
        </w:rPr>
        <w:t xml:space="preserve">         </w:t>
        <w:tab/>
      </w:r>
      <w:r w:rsidDel="00000000" w:rsidR="00000000" w:rsidRPr="00000000">
        <w:rPr>
          <w:rFonts w:ascii="Courier New" w:cs="Courier New" w:eastAsia="Courier New" w:hAnsi="Courier New"/>
          <w:i w:val="1"/>
          <w:color w:val="93a1a1"/>
          <w:sz w:val="21"/>
          <w:szCs w:val="21"/>
          <w:rtl w:val="0"/>
        </w:rPr>
        <w:t xml:space="preserve"># co-primo escolhido da lista de co-primos que serão gerados.</w:t>
      </w:r>
    </w:p>
    <w:p w:rsidR="00000000" w:rsidDel="00000000" w:rsidP="00000000" w:rsidRDefault="00000000" w:rsidRPr="00000000" w14:paraId="0000004D">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table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'a'</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"101"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'b'</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"102"</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'c'</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"103"</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'd'</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"104"</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"105"</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"106"</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'g'</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"107"</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'h'</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"108"</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4E">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"109"</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'j'</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'k'</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'l'</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"112"</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'm'</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"113"</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"114"</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'o'</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"115"</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"116"</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4F">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'q'</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"117"</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"118"</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's'</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"119"</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"120"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'u'</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"121"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'v'</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"122"</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'w'</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"123"</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"124"</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0">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'y'</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"125"</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'z'</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"126"</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"127"</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'A'</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"201"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'B'</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"202"</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'C'</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"203"</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'D'</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"204"</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"205"</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1">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"206"</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'G'</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"207"</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'H'</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"208"</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"209"</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'J'</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'K'</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'L'</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"212"</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'M'</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"213"</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2">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"214"</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'O'</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"215"</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"216"</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'Q'</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"217"</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"218"</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'S'</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"219"</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"220"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'U'</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"221"</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53">
      <w:pPr>
        <w:shd w:fill="fdf6e3" w:val="clear"/>
        <w:spacing w:line="325.71428571428567" w:lineRule="auto"/>
        <w:ind w:left="0" w:firstLine="0"/>
        <w:rPr>
          <w:rFonts w:ascii="Courier New" w:cs="Courier New" w:eastAsia="Courier New" w:hAnsi="Courier New"/>
          <w:color w:val="2aa198"/>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'V'</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"222"</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'W'</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"223"</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"224"</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'Y'</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"225"</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'Z'</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"226"</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"301"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"302"</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"303"</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"304"</w:t>
      </w:r>
    </w:p>
    <w:p w:rsidR="00000000" w:rsidDel="00000000" w:rsidP="00000000" w:rsidRDefault="00000000" w:rsidRPr="00000000" w14:paraId="00000054">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 </w:t>
      </w:r>
      <w:r w:rsidDel="00000000" w:rsidR="00000000" w:rsidRPr="00000000">
        <w:rPr>
          <w:rFonts w:ascii="Courier New" w:cs="Courier New" w:eastAsia="Courier New" w:hAnsi="Courier New"/>
          <w:i w:val="1"/>
          <w:color w:val="93a1a1"/>
          <w:sz w:val="21"/>
          <w:szCs w:val="21"/>
          <w:rtl w:val="0"/>
        </w:rPr>
        <w:t xml:space="preserve"># dicionário de strings para gerar a mensagem criptografada.</w:t>
      </w:r>
    </w:p>
    <w:p w:rsidR="00000000" w:rsidDel="00000000" w:rsidP="00000000" w:rsidRDefault="00000000" w:rsidRPr="00000000" w14:paraId="00000055">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56">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calcula p * q</w:t>
      </w:r>
    </w:p>
    <w:p w:rsidR="00000000" w:rsidDel="00000000" w:rsidP="00000000" w:rsidRDefault="00000000" w:rsidRPr="00000000" w14:paraId="00000057">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calc_n</w:t>
      </w:r>
      <w:r w:rsidDel="00000000" w:rsidR="00000000" w:rsidRPr="00000000">
        <w:rPr>
          <w:rFonts w:ascii="Courier New" w:cs="Courier New" w:eastAsia="Courier New" w:hAnsi="Courier New"/>
          <w:color w:val="657b83"/>
          <w:sz w:val="21"/>
          <w:szCs w:val="21"/>
          <w:rtl w:val="0"/>
        </w:rPr>
        <w:t xml:space="preserve">(self):</w:t>
      </w:r>
    </w:p>
    <w:p w:rsidR="00000000" w:rsidDel="00000000" w:rsidP="00000000" w:rsidRDefault="00000000" w:rsidRPr="00000000" w14:paraId="00000058">
      <w:pPr>
        <w:shd w:fill="fdf6e3" w:val="clear"/>
        <w:spacing w:line="325.71428571428567" w:lineRule="auto"/>
        <w:ind w:left="0" w:firstLine="0"/>
        <w:rPr>
          <w:rFonts w:ascii="Courier New" w:cs="Courier New" w:eastAsia="Courier New" w:hAnsi="Courier New"/>
          <w:color w:val="268bd2"/>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q</w:t>
      </w:r>
    </w:p>
    <w:p w:rsidR="00000000" w:rsidDel="00000000" w:rsidP="00000000" w:rsidRDefault="00000000" w:rsidRPr="00000000" w14:paraId="00000059">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tl w:val="0"/>
        </w:rPr>
      </w:r>
    </w:p>
    <w:p w:rsidR="00000000" w:rsidDel="00000000" w:rsidP="00000000" w:rsidRDefault="00000000" w:rsidRPr="00000000" w14:paraId="0000005A">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não utilizado, verificar remoção depois.  </w:t>
      </w:r>
    </w:p>
    <w:p w:rsidR="00000000" w:rsidDel="00000000" w:rsidP="00000000" w:rsidRDefault="00000000" w:rsidRPr="00000000" w14:paraId="0000005B">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set_n</w:t>
      </w:r>
      <w:r w:rsidDel="00000000" w:rsidR="00000000" w:rsidRPr="00000000">
        <w:rPr>
          <w:rFonts w:ascii="Courier New" w:cs="Courier New" w:eastAsia="Courier New" w:hAnsi="Courier New"/>
          <w:color w:val="657b83"/>
          <w:sz w:val="21"/>
          <w:szCs w:val="21"/>
          <w:rtl w:val="0"/>
        </w:rPr>
        <w:t xml:space="preserve">(self, number):</w:t>
      </w:r>
    </w:p>
    <w:p w:rsidR="00000000" w:rsidDel="00000000" w:rsidP="00000000" w:rsidRDefault="00000000" w:rsidRPr="00000000" w14:paraId="0000005C">
      <w:pPr>
        <w:shd w:fill="fdf6e3" w:val="clear"/>
        <w:spacing w:line="325.71428571428567" w:lineRule="auto"/>
        <w:ind w:left="0" w:firstLine="0"/>
        <w:rPr>
          <w:rFonts w:ascii="Courier New" w:cs="Courier New" w:eastAsia="Courier New" w:hAnsi="Courier New"/>
          <w:color w:val="268bd2"/>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number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q</w:t>
      </w:r>
    </w:p>
    <w:p w:rsidR="00000000" w:rsidDel="00000000" w:rsidP="00000000" w:rsidRDefault="00000000" w:rsidRPr="00000000" w14:paraId="0000005D">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5E">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calcula euler totient</w:t>
      </w:r>
    </w:p>
    <w:p w:rsidR="00000000" w:rsidDel="00000000" w:rsidP="00000000" w:rsidRDefault="00000000" w:rsidRPr="00000000" w14:paraId="0000005F">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calc_euler_totient</w:t>
      </w:r>
      <w:r w:rsidDel="00000000" w:rsidR="00000000" w:rsidRPr="00000000">
        <w:rPr>
          <w:rFonts w:ascii="Courier New" w:cs="Courier New" w:eastAsia="Courier New" w:hAnsi="Courier New"/>
          <w:color w:val="657b83"/>
          <w:sz w:val="21"/>
          <w:szCs w:val="21"/>
          <w:rtl w:val="0"/>
        </w:rPr>
        <w:t xml:space="preserve">(self):</w:t>
      </w:r>
    </w:p>
    <w:p w:rsidR="00000000" w:rsidDel="00000000" w:rsidP="00000000" w:rsidRDefault="00000000" w:rsidRPr="00000000" w14:paraId="00000060">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euler_totient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q</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61">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62">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calc_public_key</w:t>
      </w:r>
      <w:r w:rsidDel="00000000" w:rsidR="00000000" w:rsidRPr="00000000">
        <w:rPr>
          <w:rFonts w:ascii="Courier New" w:cs="Courier New" w:eastAsia="Courier New" w:hAnsi="Courier New"/>
          <w:color w:val="657b83"/>
          <w:sz w:val="21"/>
          <w:szCs w:val="21"/>
          <w:rtl w:val="0"/>
        </w:rPr>
        <w:t xml:space="preserve">(self, index):</w:t>
      </w:r>
    </w:p>
    <w:p w:rsidR="00000000" w:rsidDel="00000000" w:rsidP="00000000" w:rsidRDefault="00000000" w:rsidRPr="00000000" w14:paraId="00000063">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Geração de co-primos, para cada x dentro do intervalo de 2 até euler totient, verificar se ele é co primo do euler totient</w:t>
      </w:r>
    </w:p>
    <w:p w:rsidR="00000000" w:rsidDel="00000000" w:rsidP="00000000" w:rsidRDefault="00000000" w:rsidRPr="00000000" w14:paraId="00000064">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coprimes</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65">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range</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2</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euler_totient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657b83"/>
          <w:sz w:val="21"/>
          <w:szCs w:val="21"/>
          <w:rtl w:val="0"/>
        </w:rPr>
        <w:t xml:space="preserve">(math.</w:t>
      </w:r>
      <w:r w:rsidDel="00000000" w:rsidR="00000000" w:rsidRPr="00000000">
        <w:rPr>
          <w:rFonts w:ascii="Courier New" w:cs="Courier New" w:eastAsia="Courier New" w:hAnsi="Courier New"/>
          <w:color w:val="268bd2"/>
          <w:sz w:val="21"/>
          <w:szCs w:val="21"/>
          <w:rtl w:val="0"/>
        </w:rPr>
        <w:t xml:space="preserve">gcd</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x</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euler_totient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66">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67">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Escolhendo um co-primo baseado na chave resultante do DH.</w:t>
      </w:r>
    </w:p>
    <w:p w:rsidR="00000000" w:rsidDel="00000000" w:rsidP="00000000" w:rsidRDefault="00000000" w:rsidRPr="00000000" w14:paraId="00000068">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coprimes</w:t>
      </w:r>
      <w:r w:rsidDel="00000000" w:rsidR="00000000" w:rsidRPr="00000000">
        <w:rPr>
          <w:rFonts w:ascii="Courier New" w:cs="Courier New" w:eastAsia="Courier New" w:hAnsi="Courier New"/>
          <w:color w:val="657b83"/>
          <w:sz w:val="21"/>
          <w:szCs w:val="21"/>
          <w:rtl w:val="0"/>
        </w:rPr>
        <w:t xml:space="preserve">[index]</w:t>
      </w:r>
    </w:p>
    <w:p w:rsidR="00000000" w:rsidDel="00000000" w:rsidP="00000000" w:rsidRDefault="00000000" w:rsidRPr="00000000" w14:paraId="00000069">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public_key</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6A">
      <w:pPr>
        <w:shd w:fill="fdf6e3" w:val="clear"/>
        <w:spacing w:line="325.71428571428567" w:lineRule="auto"/>
        <w:ind w:left="0" w:firstLine="0"/>
        <w:rPr>
          <w:rFonts w:ascii="Courier New" w:cs="Courier New" w:eastAsia="Courier New" w:hAnsi="Courier New"/>
          <w:color w:val="268bd2"/>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return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public_key</w:t>
      </w:r>
    </w:p>
    <w:p w:rsidR="00000000" w:rsidDel="00000000" w:rsidP="00000000" w:rsidRDefault="00000000" w:rsidRPr="00000000" w14:paraId="0000006B">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6C">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calc_private_key</w:t>
      </w:r>
      <w:r w:rsidDel="00000000" w:rsidR="00000000" w:rsidRPr="00000000">
        <w:rPr>
          <w:rFonts w:ascii="Courier New" w:cs="Courier New" w:eastAsia="Courier New" w:hAnsi="Courier New"/>
          <w:color w:val="657b83"/>
          <w:sz w:val="21"/>
          <w:szCs w:val="21"/>
          <w:rtl w:val="0"/>
        </w:rPr>
        <w:t xml:space="preserve">(self):</w:t>
      </w:r>
    </w:p>
    <w:p w:rsidR="00000000" w:rsidDel="00000000" w:rsidP="00000000" w:rsidRDefault="00000000" w:rsidRPr="00000000" w14:paraId="0000006D">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text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6E">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Geração da chave privada.</w:t>
      </w:r>
      <w:r w:rsidDel="00000000" w:rsidR="00000000" w:rsidRPr="00000000">
        <w:rPr>
          <w:rtl w:val="0"/>
        </w:rPr>
      </w:r>
    </w:p>
    <w:p w:rsidR="00000000" w:rsidDel="00000000" w:rsidP="00000000" w:rsidRDefault="00000000" w:rsidRPr="00000000" w14:paraId="0000006F">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k</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range</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70">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k</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euler_totient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verifica se k pode pertenceer ao intervalo que queremos para calcular nosso d.</w:t>
      </w:r>
    </w:p>
    <w:p w:rsidR="00000000" w:rsidDel="00000000" w:rsidP="00000000" w:rsidRDefault="00000000" w:rsidRPr="00000000" w14:paraId="00000071">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k</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euler_totient</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se ele pertencer, calcule D e saia do loop.</w:t>
      </w:r>
    </w:p>
    <w:p w:rsidR="00000000" w:rsidDel="00000000" w:rsidP="00000000" w:rsidRDefault="00000000" w:rsidRPr="00000000" w14:paraId="00000072">
      <w:pPr>
        <w:shd w:fill="fdf6e3" w:val="clear"/>
        <w:spacing w:line="325.71428571428567" w:lineRule="auto"/>
        <w:ind w:left="0" w:firstLine="0"/>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073">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private_key</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74">
      <w:pPr>
        <w:shd w:fill="fdf6e3" w:val="clear"/>
        <w:spacing w:line="325.71428571428567" w:lineRule="auto"/>
        <w:ind w:left="0" w:firstLine="0"/>
        <w:rPr>
          <w:rFonts w:ascii="Courier New" w:cs="Courier New" w:eastAsia="Courier New" w:hAnsi="Courier New"/>
          <w:color w:val="268bd2"/>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return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private_key</w:t>
      </w:r>
    </w:p>
    <w:p w:rsidR="00000000" w:rsidDel="00000000" w:rsidP="00000000" w:rsidRDefault="00000000" w:rsidRPr="00000000" w14:paraId="00000075">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tl w:val="0"/>
        </w:rPr>
      </w:r>
    </w:p>
    <w:p w:rsidR="00000000" w:rsidDel="00000000" w:rsidP="00000000" w:rsidRDefault="00000000" w:rsidRPr="00000000" w14:paraId="00000076">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encrypt_message</w:t>
      </w:r>
      <w:r w:rsidDel="00000000" w:rsidR="00000000" w:rsidRPr="00000000">
        <w:rPr>
          <w:rFonts w:ascii="Courier New" w:cs="Courier New" w:eastAsia="Courier New" w:hAnsi="Courier New"/>
          <w:color w:val="657b83"/>
          <w:sz w:val="21"/>
          <w:szCs w:val="21"/>
          <w:rtl w:val="0"/>
        </w:rPr>
        <w:t xml:space="preserve">(self, message):</w:t>
      </w:r>
    </w:p>
    <w:p w:rsidR="00000000" w:rsidDel="00000000" w:rsidP="00000000" w:rsidRDefault="00000000" w:rsidRPr="00000000" w14:paraId="00000077">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retornando um vetor onde cada posição é um char encriptado.</w:t>
      </w:r>
    </w:p>
    <w:p w:rsidR="00000000" w:rsidDel="00000000" w:rsidP="00000000" w:rsidRDefault="00000000" w:rsidRPr="00000000" w14:paraId="00000078">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para cada char na mensagem procurar o valor correspondente da tupla e calcular valor^public_key % n</w:t>
      </w:r>
    </w:p>
    <w:p w:rsidR="00000000" w:rsidDel="00000000" w:rsidP="00000000" w:rsidRDefault="00000000" w:rsidRPr="00000000" w14:paraId="00000079">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return</w:t>
      </w: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7A">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pow</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table</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public_key</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public_key</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0</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7B">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657b83"/>
          <w:sz w:val="21"/>
          <w:szCs w:val="21"/>
          <w:rtl w:val="0"/>
        </w:rPr>
        <w:t xml:space="preserve"> message</w:t>
      </w:r>
    </w:p>
    <w:p w:rsidR="00000000" w:rsidDel="00000000" w:rsidP="00000000" w:rsidRDefault="00000000" w:rsidRPr="00000000" w14:paraId="0000007C">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7D">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7E">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b w:val="1"/>
          <w:color w:val="586e75"/>
          <w:sz w:val="21"/>
          <w:szCs w:val="21"/>
          <w:rtl w:val="0"/>
        </w:rPr>
        <w:t xml:space="preserve">def</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decrypt_message</w:t>
      </w:r>
      <w:r w:rsidDel="00000000" w:rsidR="00000000" w:rsidRPr="00000000">
        <w:rPr>
          <w:rFonts w:ascii="Courier New" w:cs="Courier New" w:eastAsia="Courier New" w:hAnsi="Courier New"/>
          <w:color w:val="657b83"/>
          <w:sz w:val="21"/>
          <w:szCs w:val="21"/>
          <w:rtl w:val="0"/>
        </w:rPr>
        <w:t xml:space="preserve">(self, message):</w:t>
      </w:r>
    </w:p>
    <w:p w:rsidR="00000000" w:rsidDel="00000000" w:rsidP="00000000" w:rsidRDefault="00000000" w:rsidRPr="00000000" w14:paraId="0000007F">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Mostrando a chave privada do usuario</w:t>
      </w:r>
    </w:p>
    <w:p w:rsidR="00000000" w:rsidDel="00000000" w:rsidP="00000000" w:rsidRDefault="00000000" w:rsidRPr="00000000" w14:paraId="00000080">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print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b w:val="1"/>
          <w:color w:val="586e75"/>
          <w:sz w:val="21"/>
          <w:szCs w:val="21"/>
          <w:rtl w:val="0"/>
        </w:rPr>
        <w:t xml:space="preserve">f</w:t>
      </w:r>
      <w:r w:rsidDel="00000000" w:rsidR="00000000" w:rsidRPr="00000000">
        <w:rPr>
          <w:rFonts w:ascii="Courier New" w:cs="Courier New" w:eastAsia="Courier New" w:hAnsi="Courier New"/>
          <w:color w:val="2aa198"/>
          <w:sz w:val="21"/>
          <w:szCs w:val="21"/>
          <w:rtl w:val="0"/>
        </w:rPr>
        <w:t xml:space="preserve">"Chave privada e n: </w:t>
      </w:r>
      <w:r w:rsidDel="00000000" w:rsidR="00000000" w:rsidRPr="00000000">
        <w:rPr>
          <w:rFonts w:ascii="Courier New" w:cs="Courier New" w:eastAsia="Courier New" w:hAnsi="Courier New"/>
          <w:color w:val="cb4b1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private_key</w:t>
      </w:r>
      <w:r w:rsidDel="00000000" w:rsidR="00000000" w:rsidRPr="00000000">
        <w:rPr>
          <w:rFonts w:ascii="Courier New" w:cs="Courier New" w:eastAsia="Courier New" w:hAnsi="Courier New"/>
          <w:color w:val="cb4b1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w:t>
      </w:r>
      <w:r w:rsidDel="00000000" w:rsidR="00000000" w:rsidRPr="00000000">
        <w:rPr>
          <w:rFonts w:ascii="Courier New" w:cs="Courier New" w:eastAsia="Courier New" w:hAnsi="Courier New"/>
          <w:color w:val="cb4b16"/>
          <w:sz w:val="21"/>
          <w:szCs w:val="21"/>
          <w:rtl w:val="0"/>
        </w:rPr>
        <w:t xml:space="preserve">}</w:t>
      </w:r>
      <w:r w:rsidDel="00000000" w:rsidR="00000000" w:rsidRPr="00000000">
        <w:rPr>
          <w:rFonts w:ascii="Courier New" w:cs="Courier New" w:eastAsia="Courier New" w:hAnsi="Courier New"/>
          <w:color w:val="2aa198"/>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81">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Fazendo o calculo do reverso com a chave privada.</w:t>
      </w:r>
    </w:p>
    <w:p w:rsidR="00000000" w:rsidDel="00000000" w:rsidP="00000000" w:rsidRDefault="00000000" w:rsidRPr="00000000" w14:paraId="00000082">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para cada valor da string message convertido para inteiro, calcular valor^private_key % n</w:t>
      </w:r>
    </w:p>
    <w:p w:rsidR="00000000" w:rsidDel="00000000" w:rsidP="00000000" w:rsidRDefault="00000000" w:rsidRPr="00000000" w14:paraId="00000083">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array</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84">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pow</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private_key</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d33682"/>
          <w:sz w:val="21"/>
          <w:szCs w:val="21"/>
          <w:rtl w:val="0"/>
        </w:rPr>
        <w:t xml:space="preserve">1</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n</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85">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657b83"/>
          <w:sz w:val="21"/>
          <w:szCs w:val="21"/>
          <w:rtl w:val="0"/>
        </w:rPr>
        <w:t xml:space="preserve"> message</w:t>
      </w:r>
    </w:p>
    <w:p w:rsidR="00000000" w:rsidDel="00000000" w:rsidP="00000000" w:rsidRDefault="00000000" w:rsidRPr="00000000" w14:paraId="00000086">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p>
    <w:p w:rsidR="00000000" w:rsidDel="00000000" w:rsidP="00000000" w:rsidRDefault="00000000" w:rsidRPr="00000000" w14:paraId="00000087">
      <w:pPr>
        <w:shd w:fill="fdf6e3" w:val="clear"/>
        <w:spacing w:line="325.71428571428567" w:lineRule="auto"/>
        <w:ind w:left="0" w:firstLine="0"/>
        <w:rPr>
          <w:rFonts w:ascii="Courier New" w:cs="Courier New" w:eastAsia="Courier New" w:hAnsi="Courier New"/>
          <w:color w:val="2aa198"/>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decrypted_message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aa198"/>
          <w:sz w:val="21"/>
          <w:szCs w:val="21"/>
          <w:rtl w:val="0"/>
        </w:rPr>
        <w:t xml:space="preserve">""</w:t>
      </w:r>
    </w:p>
    <w:p w:rsidR="00000000" w:rsidDel="00000000" w:rsidP="00000000" w:rsidRDefault="00000000" w:rsidRPr="00000000" w14:paraId="00000088">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para o tamanho da nossa mensagem, procurar os simbolos correspondentes na tabela de simbolos.</w:t>
      </w:r>
    </w:p>
    <w:p w:rsidR="00000000" w:rsidDel="00000000" w:rsidP="00000000" w:rsidRDefault="00000000" w:rsidRPr="00000000" w14:paraId="00000089">
      <w:pPr>
        <w:shd w:fill="fdf6e3" w:val="clear"/>
        <w:spacing w:line="325.71428571428567" w:lineRule="auto"/>
        <w:ind w:left="0" w:firstLine="0"/>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array</w:t>
      </w:r>
      <w:r w:rsidDel="00000000" w:rsidR="00000000" w:rsidRPr="00000000">
        <w:rPr>
          <w:rFonts w:ascii="Courier New" w:cs="Courier New" w:eastAsia="Courier New" w:hAnsi="Courier New"/>
          <w:color w:val="657b83"/>
          <w:sz w:val="21"/>
          <w:szCs w:val="21"/>
          <w:rtl w:val="0"/>
        </w:rPr>
        <w:t xml:space="preserve">:</w:t>
      </w:r>
    </w:p>
    <w:p w:rsidR="00000000" w:rsidDel="00000000" w:rsidP="00000000" w:rsidRDefault="00000000" w:rsidRPr="00000000" w14:paraId="0000008A">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for</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k</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v</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self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table</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items</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para todos items da tupla, pegar uma chave e valor em um loop de 0 até n-1.</w:t>
      </w:r>
    </w:p>
    <w:p w:rsidR="00000000" w:rsidDel="00000000" w:rsidP="00000000" w:rsidRDefault="00000000" w:rsidRPr="00000000" w14:paraId="0000008B">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if</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cb4b16"/>
          <w:sz w:val="21"/>
          <w:szCs w:val="21"/>
          <w:rtl w:val="0"/>
        </w:rPr>
        <w:t xml:space="preserve">int</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v</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i</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valor da tabela equivale ao o i.</w:t>
      </w:r>
    </w:p>
    <w:p w:rsidR="00000000" w:rsidDel="00000000" w:rsidP="00000000" w:rsidRDefault="00000000" w:rsidRPr="00000000" w14:paraId="0000008C">
      <w:pPr>
        <w:shd w:fill="fdf6e3" w:val="clear"/>
        <w:spacing w:line="325.71428571428567" w:lineRule="auto"/>
        <w:ind w:left="0" w:firstLine="0"/>
        <w:rPr>
          <w:rFonts w:ascii="Courier New" w:cs="Courier New" w:eastAsia="Courier New" w:hAnsi="Courier New"/>
          <w:i w:val="1"/>
          <w:color w:val="93a1a1"/>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decrypted_message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cb4b16"/>
          <w:sz w:val="21"/>
          <w:szCs w:val="21"/>
          <w:rtl w:val="0"/>
        </w:rPr>
        <w:t xml:space="preserve">str</w:t>
      </w:r>
      <w:r w:rsidDel="00000000" w:rsidR="00000000" w:rsidRPr="00000000">
        <w:rPr>
          <w:rFonts w:ascii="Courier New" w:cs="Courier New" w:eastAsia="Courier New" w:hAnsi="Courier New"/>
          <w:color w:val="657b83"/>
          <w:sz w:val="21"/>
          <w:szCs w:val="21"/>
          <w:rtl w:val="0"/>
        </w:rPr>
        <w:t xml:space="preserve">(</w:t>
      </w:r>
      <w:r w:rsidDel="00000000" w:rsidR="00000000" w:rsidRPr="00000000">
        <w:rPr>
          <w:rFonts w:ascii="Courier New" w:cs="Courier New" w:eastAsia="Courier New" w:hAnsi="Courier New"/>
          <w:color w:val="268bd2"/>
          <w:sz w:val="21"/>
          <w:szCs w:val="21"/>
          <w:rtl w:val="0"/>
        </w:rPr>
        <w:t xml:space="preserve">k</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i w:val="1"/>
          <w:color w:val="93a1a1"/>
          <w:sz w:val="21"/>
          <w:szCs w:val="21"/>
          <w:rtl w:val="0"/>
        </w:rPr>
        <w:t xml:space="preserve"># adiciona a chave da tabela de tuplas, construindo nossa string.</w:t>
      </w:r>
    </w:p>
    <w:p w:rsidR="00000000" w:rsidDel="00000000" w:rsidP="00000000" w:rsidRDefault="00000000" w:rsidRPr="00000000" w14:paraId="0000008D">
      <w:pPr>
        <w:shd w:fill="fdf6e3" w:val="clear"/>
        <w:spacing w:line="325.71428571428567" w:lineRule="auto"/>
        <w:ind w:left="0" w:firstLine="0"/>
        <w:rPr>
          <w:rFonts w:ascii="Courier New" w:cs="Courier New" w:eastAsia="Courier New" w:hAnsi="Courier New"/>
          <w:color w:val="859900"/>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break</w:t>
      </w:r>
    </w:p>
    <w:p w:rsidR="00000000" w:rsidDel="00000000" w:rsidP="00000000" w:rsidRDefault="00000000" w:rsidRPr="00000000" w14:paraId="0000008E">
      <w:pPr>
        <w:shd w:fill="fdf6e3" w:val="clear"/>
        <w:spacing w:line="325.71428571428567" w:lineRule="auto"/>
        <w:ind w:left="0" w:firstLine="0"/>
        <w:rPr>
          <w:rFonts w:ascii="Courier New" w:cs="Courier New" w:eastAsia="Courier New" w:hAnsi="Courier New"/>
          <w:color w:val="268bd2"/>
          <w:sz w:val="21"/>
          <w:szCs w:val="21"/>
        </w:rPr>
      </w:pP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859900"/>
          <w:sz w:val="21"/>
          <w:szCs w:val="21"/>
          <w:rtl w:val="0"/>
        </w:rPr>
        <w:t xml:space="preserve">return</w:t>
      </w:r>
      <w:r w:rsidDel="00000000" w:rsidR="00000000" w:rsidRPr="00000000">
        <w:rPr>
          <w:rFonts w:ascii="Courier New" w:cs="Courier New" w:eastAsia="Courier New" w:hAnsi="Courier New"/>
          <w:color w:val="657b83"/>
          <w:sz w:val="21"/>
          <w:szCs w:val="21"/>
          <w:rtl w:val="0"/>
        </w:rPr>
        <w:t xml:space="preserve"> </w:t>
      </w:r>
      <w:r w:rsidDel="00000000" w:rsidR="00000000" w:rsidRPr="00000000">
        <w:rPr>
          <w:rFonts w:ascii="Courier New" w:cs="Courier New" w:eastAsia="Courier New" w:hAnsi="Courier New"/>
          <w:color w:val="268bd2"/>
          <w:sz w:val="21"/>
          <w:szCs w:val="21"/>
          <w:rtl w:val="0"/>
        </w:rPr>
        <w:t xml:space="preserve">decrypted_message</w:t>
      </w:r>
    </w:p>
    <w:p w:rsidR="00000000" w:rsidDel="00000000" w:rsidP="00000000" w:rsidRDefault="00000000" w:rsidRPr="00000000" w14:paraId="0000008F">
      <w:pPr>
        <w:ind w:left="0" w:firstLine="0"/>
        <w:rPr/>
      </w:pPr>
      <w:r w:rsidDel="00000000" w:rsidR="00000000" w:rsidRPr="00000000">
        <w:rPr>
          <w:rtl w:val="0"/>
        </w:rPr>
      </w:r>
    </w:p>
    <w:sectPr>
      <w:headerReference r:id="rId7" w:type="default"/>
      <w:headerReference r:id="rId8" w:type="first"/>
      <w:footerReference r:id="rId9" w:type="default"/>
      <w:pgSz w:h="16834" w:w="11909" w:orient="portrait"/>
      <w:pgMar w:bottom="1134" w:top="1701" w:left="1701" w:right="1134" w:header="0" w:footer="28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9"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9"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bottom w:color="000000" w:space="1" w:sz="6" w:val="single"/>
      </w:pBdr>
      <w:spacing w:before="12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bottom w:color="000000" w:space="1" w:sz="6" w:val="single"/>
      </w:pBdr>
      <w:spacing w:before="1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Pr>
      <w:drawing>
        <wp:inline distB="0" distT="0" distL="0" distR="0">
          <wp:extent cx="2773680" cy="365760"/>
          <wp:effectExtent b="0" l="0" r="0" 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77368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bottom w:color="000000" w:space="1" w:sz="6" w:val="single"/>
      </w:pBdr>
      <w:spacing w:before="12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bottom w:color="000000" w:space="1" w:sz="6" w:val="single"/>
      </w:pBdr>
      <w:spacing w:before="12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Pr>
      <w:drawing>
        <wp:inline distB="0" distT="0" distL="0" distR="0">
          <wp:extent cx="2773680" cy="365760"/>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77368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360" w:lineRule="auto"/>
        <w:ind w:left="709"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