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350" w:rsidRDefault="006E091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FACULDADE DE CIÊNCIAS E TECNOLOGIA</w:t>
      </w:r>
    </w:p>
    <w:p w:rsidR="009B3350" w:rsidRDefault="006E091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DEPARTAMENTO DE MATEMÁTICA E COMPUTAÇÃO</w:t>
      </w:r>
    </w:p>
    <w:p w:rsidR="009B3350" w:rsidRDefault="006E0916">
      <w:pPr>
        <w:spacing w:line="360" w:lineRule="auto"/>
        <w:jc w:val="center"/>
      </w:pPr>
      <w:r>
        <w:rPr>
          <w:rFonts w:ascii="Arial" w:hAnsi="Arial" w:cs="Arial"/>
          <w:sz w:val="24"/>
          <w:szCs w:val="24"/>
        </w:rPr>
        <w:t>CIÊNCIA DA COMPUTAÇÃO</w:t>
      </w:r>
    </w:p>
    <w:p w:rsidR="009B3350" w:rsidRDefault="009B335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B3350" w:rsidRDefault="009B335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B3350" w:rsidRDefault="009B335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B3350" w:rsidRDefault="0072268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Nome1</w:t>
      </w:r>
    </w:p>
    <w:p w:rsidR="009B3350" w:rsidRDefault="0072268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Nome2</w:t>
      </w:r>
    </w:p>
    <w:p w:rsidR="009B3350" w:rsidRDefault="009B33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B3350" w:rsidRDefault="006E0916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Trabalho de LFA – Parte </w:t>
      </w:r>
      <w:r w:rsidR="00B14C31">
        <w:rPr>
          <w:rFonts w:ascii="Arial" w:hAnsi="Arial" w:cs="Arial"/>
          <w:b/>
          <w:sz w:val="28"/>
          <w:szCs w:val="28"/>
        </w:rPr>
        <w:t>2</w:t>
      </w:r>
    </w:p>
    <w:p w:rsidR="009B3350" w:rsidRDefault="006E0916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Relatório</w:t>
      </w:r>
      <w:r w:rsidR="00D51889">
        <w:rPr>
          <w:rFonts w:ascii="Arial" w:hAnsi="Arial" w:cs="Arial"/>
          <w:sz w:val="28"/>
          <w:szCs w:val="28"/>
        </w:rPr>
        <w:t xml:space="preserve"> e Manual do usuário</w:t>
      </w:r>
      <w:r>
        <w:rPr>
          <w:rFonts w:ascii="Arial" w:hAnsi="Arial" w:cs="Arial"/>
          <w:sz w:val="28"/>
          <w:szCs w:val="28"/>
        </w:rPr>
        <w:t>.</w:t>
      </w:r>
    </w:p>
    <w:p w:rsidR="009B3350" w:rsidRDefault="006E0916">
      <w:pPr>
        <w:spacing w:line="360" w:lineRule="auto"/>
        <w:jc w:val="center"/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75904</wp:posOffset>
            </wp:positionV>
            <wp:extent cx="3922465" cy="3521226"/>
            <wp:effectExtent l="0" t="0" r="1835" b="3024"/>
            <wp:wrapNone/>
            <wp:docPr id="2" name="Imagem 2" descr="U:\Pessoais\CIENCIA DA COMPUTAÇÃO UNESP PP\ICC\logo_unes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2465" cy="352122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9B3350" w:rsidRDefault="009B33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B3350" w:rsidRDefault="009B335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22689" w:rsidRDefault="0072268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9B3350" w:rsidRDefault="009B33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B3350" w:rsidRDefault="006E091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PRESIDENTE PRUDENTE</w:t>
      </w:r>
    </w:p>
    <w:p w:rsidR="009B3350" w:rsidRDefault="006E091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D51889" w:rsidRDefault="00D5188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1889" w:rsidRDefault="00D5188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1889" w:rsidRDefault="00D5188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1889" w:rsidRDefault="00D5188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1889" w:rsidRDefault="00D5188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2689" w:rsidRDefault="0072268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2689" w:rsidRDefault="0072268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722689">
      <w:headerReference w:type="default" r:id="rId8"/>
      <w:footerReference w:type="default" r:id="rId9"/>
      <w:pgSz w:w="11906" w:h="16838"/>
      <w:pgMar w:top="1701" w:right="1134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1C04" w:rsidRDefault="00151C04">
      <w:pPr>
        <w:spacing w:after="0" w:line="240" w:lineRule="auto"/>
      </w:pPr>
      <w:r>
        <w:separator/>
      </w:r>
    </w:p>
  </w:endnote>
  <w:endnote w:type="continuationSeparator" w:id="0">
    <w:p w:rsidR="00151C04" w:rsidRDefault="00151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254" w:rsidRDefault="006E0916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:rsidR="000F4254" w:rsidRDefault="00151C0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1C04" w:rsidRDefault="00151C0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151C04" w:rsidRDefault="00151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254" w:rsidRDefault="006E0916">
    <w:pPr>
      <w:pStyle w:val="Cabealho"/>
    </w:pPr>
    <w:r>
      <w:rPr>
        <w:noProof/>
        <w:lang w:eastAsia="pt-BR"/>
      </w:rPr>
      <w:drawing>
        <wp:inline distT="0" distB="0" distL="0" distR="0">
          <wp:extent cx="6041779" cy="1084222"/>
          <wp:effectExtent l="0" t="0" r="0" b="0"/>
          <wp:docPr id="1" name="Imagem 4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41779" cy="108422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350"/>
    <w:rsid w:val="000B087B"/>
    <w:rsid w:val="00151C04"/>
    <w:rsid w:val="0022307E"/>
    <w:rsid w:val="005518DF"/>
    <w:rsid w:val="00651E09"/>
    <w:rsid w:val="006E0916"/>
    <w:rsid w:val="00722689"/>
    <w:rsid w:val="00887337"/>
    <w:rsid w:val="009B3350"/>
    <w:rsid w:val="00B14C31"/>
    <w:rsid w:val="00B626E3"/>
    <w:rsid w:val="00C11145"/>
    <w:rsid w:val="00D51889"/>
    <w:rsid w:val="00E25BE1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7371E"/>
  <w15:docId w15:val="{B69B690F-FAF1-44CD-BF07-1E8673F74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BR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MS Gothic" w:hAnsi="Calibri Light"/>
      <w:color w:val="2E74B5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PargrafodaLista">
    <w:name w:val="List Paragraph"/>
    <w:basedOn w:val="Normal"/>
    <w:pPr>
      <w:ind w:left="720"/>
    </w:pPr>
  </w:style>
  <w:style w:type="character" w:customStyle="1" w:styleId="Ttulo1Char">
    <w:name w:val="Título 1 Char"/>
    <w:basedOn w:val="Fontepargpadro"/>
    <w:rPr>
      <w:rFonts w:ascii="Calibri Light" w:eastAsia="MS Gothic" w:hAnsi="Calibri Light" w:cs="Times New Roman"/>
      <w:color w:val="2E74B5"/>
      <w:sz w:val="32"/>
      <w:szCs w:val="32"/>
    </w:rPr>
  </w:style>
  <w:style w:type="paragraph" w:styleId="Legenda">
    <w:name w:val="caption"/>
    <w:basedOn w:val="Normal"/>
    <w:next w:val="Normal"/>
    <w:pPr>
      <w:spacing w:after="0" w:line="240" w:lineRule="auto"/>
    </w:pPr>
    <w:rPr>
      <w:i/>
      <w:iCs/>
      <w:color w:val="44546A"/>
      <w:sz w:val="18"/>
      <w:szCs w:val="18"/>
    </w:rPr>
  </w:style>
  <w:style w:type="paragraph" w:styleId="CabealhodoSumrio">
    <w:name w:val="TOC Heading"/>
    <w:basedOn w:val="Ttulo1"/>
    <w:next w:val="Normal"/>
    <w:uiPriority w:val="39"/>
    <w:qFormat/>
    <w:rPr>
      <w:lang w:eastAsia="pt-BR"/>
    </w:rPr>
  </w:style>
  <w:style w:type="paragraph" w:styleId="Sumrio1">
    <w:name w:val="toc 1"/>
    <w:basedOn w:val="Normal"/>
    <w:next w:val="Normal"/>
    <w:autoRedefine/>
    <w:uiPriority w:val="39"/>
    <w:pPr>
      <w:spacing w:after="100"/>
    </w:pPr>
  </w:style>
  <w:style w:type="character" w:styleId="Hyperlink">
    <w:name w:val="Hyperlink"/>
    <w:basedOn w:val="Fontepargpadro"/>
    <w:uiPriority w:val="99"/>
    <w:rPr>
      <w:color w:val="0563C1"/>
      <w:u w:val="single"/>
    </w:r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rFonts w:ascii="Calibri Light" w:eastAsia="MS Gothic" w:hAnsi="Calibri Light"/>
      <w:spacing w:val="-10"/>
      <w:kern w:val="3"/>
      <w:sz w:val="56"/>
      <w:szCs w:val="56"/>
    </w:rPr>
  </w:style>
  <w:style w:type="character" w:customStyle="1" w:styleId="TtuloChar">
    <w:name w:val="Título Char"/>
    <w:basedOn w:val="Fontepargpadro"/>
    <w:rPr>
      <w:rFonts w:ascii="Calibri Light" w:eastAsia="MS Gothic" w:hAnsi="Calibri Light" w:cs="Times New Roman"/>
      <w:spacing w:val="-10"/>
      <w:kern w:val="3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Pr>
      <w:rFonts w:eastAsia="MS Mincho"/>
      <w:color w:val="5A5A5A"/>
      <w:spacing w:val="15"/>
    </w:rPr>
  </w:style>
  <w:style w:type="character" w:customStyle="1" w:styleId="SubttuloChar">
    <w:name w:val="Subtítulo Char"/>
    <w:basedOn w:val="Fontepargpadro"/>
    <w:rPr>
      <w:rFonts w:eastAsia="MS Mincho"/>
      <w:color w:val="5A5A5A"/>
      <w:spacing w:val="15"/>
    </w:rPr>
  </w:style>
  <w:style w:type="paragraph" w:styleId="Sumrio2">
    <w:name w:val="toc 2"/>
    <w:basedOn w:val="Normal"/>
    <w:next w:val="Normal"/>
    <w:autoRedefine/>
    <w:uiPriority w:val="39"/>
    <w:unhideWhenUsed/>
    <w:rsid w:val="00D51889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51889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E74F0-B8A5-4D72-938F-7BD5C54BB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Cardoso da Silva</dc:creator>
  <dc:description/>
  <cp:lastModifiedBy>Juan Cardoso da Silva</cp:lastModifiedBy>
  <cp:revision>5</cp:revision>
  <cp:lastPrinted>2019-09-27T06:28:00Z</cp:lastPrinted>
  <dcterms:created xsi:type="dcterms:W3CDTF">2019-09-27T06:36:00Z</dcterms:created>
  <dcterms:modified xsi:type="dcterms:W3CDTF">2019-11-20T05:44:00Z</dcterms:modified>
</cp:coreProperties>
</file>