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729ADF">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b/>
          <w:bCs/>
          <w:kern w:val="44"/>
          <w:sz w:val="24"/>
          <w:szCs w:val="24"/>
        </w:rPr>
        <w:t>ENGL 1102-01 - AY2024-T5</w:t>
      </w:r>
      <w:r>
        <w:rPr>
          <w:rFonts w:hint="default" w:ascii="Times New Roman" w:hAnsi="Times New Roman" w:eastAsia="SimSun" w:cs="Times New Roman"/>
          <w:b/>
          <w:bCs/>
          <w:kern w:val="44"/>
          <w:sz w:val="24"/>
          <w:szCs w:val="24"/>
        </w:rPr>
        <w:t xml:space="preserve">: </w:t>
      </w:r>
      <w:r>
        <w:rPr>
          <w:rFonts w:hint="default" w:ascii="Times New Roman" w:hAnsi="Times New Roman" w:eastAsia="SimSun"/>
          <w:b/>
          <w:bCs/>
          <w:kern w:val="44"/>
          <w:sz w:val="24"/>
          <w:szCs w:val="24"/>
        </w:rPr>
        <w:t>Assignment Activity Unit 1</w:t>
      </w:r>
      <w:bookmarkStart w:id="0" w:name="_GoBack"/>
      <w:bookmarkEnd w:id="0"/>
    </w:p>
    <w:p w14:paraId="4F0A5F94">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14:paraId="2D184477">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14:paraId="637DE79D">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14:paraId="26CCEAB3">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14:paraId="31F635B0">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4EC0CC1D">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lang w:val="en-US"/>
        </w:rPr>
      </w:pPr>
      <w:r>
        <w:rPr>
          <w:rFonts w:hint="default" w:ascii="Times New Roman" w:hAnsi="Times New Roman" w:eastAsia="SimSun"/>
          <w:kern w:val="0"/>
          <w:sz w:val="24"/>
          <w:szCs w:val="24"/>
          <w:lang w:val="en-US" w:eastAsia="zh-CN"/>
        </w:rPr>
        <w:t>ENGL 1102-01 - AY2024-T5</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kern w:val="0"/>
          <w:sz w:val="24"/>
          <w:szCs w:val="24"/>
          <w:lang w:val="en-US" w:eastAsia="zh-CN"/>
        </w:rPr>
        <w:t>Introduction to Written Communication</w:t>
      </w:r>
    </w:p>
    <w:p w14:paraId="35153071">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5FFF2BB0">
      <w:pPr>
        <w:keepNext w:val="0"/>
        <w:keepLines w:val="0"/>
        <w:widowControl/>
        <w:suppressLineNumbers w:val="0"/>
        <w:spacing w:before="0" w:beforeAutospacing="0" w:after="0" w:afterAutospacing="0"/>
        <w:ind w:left="0" w:right="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Arnila Gunaratne</w:t>
      </w:r>
    </w:p>
    <w:p w14:paraId="03BF0F3A">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394664F0">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June 27, 2024 ,</w:t>
      </w:r>
    </w:p>
    <w:p w14:paraId="11F4B71C"/>
    <w:p w14:paraId="2C0C14FC"/>
    <w:p w14:paraId="33DCA7BD"/>
    <w:p w14:paraId="762DEA46"/>
    <w:p w14:paraId="66973ECC"/>
    <w:p w14:paraId="1996C8B7"/>
    <w:p w14:paraId="2F0E6A09"/>
    <w:p w14:paraId="448B05E7"/>
    <w:p w14:paraId="7DA117B1"/>
    <w:p w14:paraId="40C3A1DB"/>
    <w:p w14:paraId="4F3A9B09"/>
    <w:p w14:paraId="55AA6EFD"/>
    <w:p w14:paraId="1E4781CA"/>
    <w:p w14:paraId="102803C3"/>
    <w:p w14:paraId="1B7CF441"/>
    <w:p w14:paraId="157F5997"/>
    <w:p w14:paraId="5A7B2661"/>
    <w:p w14:paraId="4A9EC712"/>
    <w:p w14:paraId="206A8E97"/>
    <w:p w14:paraId="0FCB82E2"/>
    <w:p w14:paraId="7ED51757"/>
    <w:p w14:paraId="697FBA88"/>
    <w:p w14:paraId="73E1BE35"/>
    <w:p w14:paraId="0ACD5F69"/>
    <w:p w14:paraId="1F2DC476"/>
    <w:p w14:paraId="62FE3FBD"/>
    <w:p w14:paraId="78235028"/>
    <w:p w14:paraId="351E0819"/>
    <w:p w14:paraId="32F79351"/>
    <w:p w14:paraId="79ACA7ED"/>
    <w:p w14:paraId="52BCEBE8"/>
    <w:p w14:paraId="535BFFAC"/>
    <w:p w14:paraId="6E941605"/>
    <w:p w14:paraId="59669672"/>
    <w:p w14:paraId="107E7CF7"/>
    <w:p w14:paraId="05974F79"/>
    <w:p w14:paraId="3EE1FD07"/>
    <w:p w14:paraId="58157ADC"/>
    <w:p w14:paraId="15192666"/>
    <w:p w14:paraId="7173B97E"/>
    <w:p w14:paraId="2DA41002"/>
    <w:p w14:paraId="59377EEB">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1</w:t>
      </w:r>
    </w:p>
    <w:p w14:paraId="001EE8A8">
      <w:pPr>
        <w:rPr>
          <w:rFonts w:hint="default"/>
          <w:lang w:val="en-US"/>
        </w:rPr>
      </w:pPr>
    </w:p>
    <w:p w14:paraId="414BED37">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assignment you will acquire the skills to evaluate online information and identify credible resources. This is important because you need to be sure that the information you use is accurate and unbiased.  </w:t>
      </w:r>
    </w:p>
    <w:p w14:paraId="5329E41E">
      <w:pPr>
        <w:spacing w:line="480" w:lineRule="auto"/>
        <w:rPr>
          <w:rFonts w:hint="default" w:ascii="Times New Roman" w:hAnsi="Times New Roman" w:cs="Times New Roman"/>
          <w:sz w:val="24"/>
          <w:szCs w:val="24"/>
          <w:lang w:val="en-US"/>
        </w:rPr>
      </w:pPr>
    </w:p>
    <w:p w14:paraId="1B57B500">
      <w:pPr>
        <w:numPr>
          <w:ilvl w:val="0"/>
          <w:numId w:val="1"/>
        </w:numPr>
        <w:tabs>
          <w:tab w:val="clear" w:pos="420"/>
        </w:tabs>
        <w:spacing w:line="48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this assignment, identify five different types of online sources (books, journals, websites, etc.) that provide information on a topic of your choice. Evaluate each source for its reliability and credibility.  </w:t>
      </w:r>
    </w:p>
    <w:p w14:paraId="25216CF6">
      <w:pPr>
        <w:numPr>
          <w:ilvl w:val="0"/>
          <w:numId w:val="1"/>
        </w:numPr>
        <w:tabs>
          <w:tab w:val="clear" w:pos="420"/>
        </w:tabs>
        <w:spacing w:line="48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Write a paragraph that summarizes your findings and discusses the importance of evaluating online information.  </w:t>
      </w:r>
    </w:p>
    <w:p w14:paraId="7361A5E4">
      <w:pPr>
        <w:numPr>
          <w:numId w:val="0"/>
        </w:numPr>
        <w:spacing w:line="480" w:lineRule="auto"/>
        <w:rPr>
          <w:rFonts w:hint="default" w:ascii="Times New Roman" w:hAnsi="Times New Roman" w:cs="Times New Roman"/>
          <w:sz w:val="24"/>
          <w:szCs w:val="24"/>
          <w:lang w:val="en-US"/>
        </w:rPr>
      </w:pPr>
    </w:p>
    <w:p w14:paraId="1E6C38BD">
      <w:pPr>
        <w:numPr>
          <w:numId w:val="0"/>
        </w:numPr>
        <w:spacing w:line="480" w:lineRule="auto"/>
        <w:rPr>
          <w:rFonts w:hint="default" w:ascii="Times New Roman" w:hAnsi="Times New Roman" w:cs="Times New Roman"/>
          <w:sz w:val="24"/>
          <w:szCs w:val="24"/>
          <w:lang w:val="en-US"/>
        </w:rPr>
      </w:pPr>
    </w:p>
    <w:p w14:paraId="436B40C0">
      <w:pPr>
        <w:numPr>
          <w:numId w:val="0"/>
        </w:numPr>
        <w:spacing w:line="480" w:lineRule="auto"/>
        <w:rPr>
          <w:rFonts w:hint="default" w:ascii="Times New Roman" w:hAnsi="Times New Roman" w:cs="Times New Roman"/>
          <w:sz w:val="24"/>
          <w:szCs w:val="24"/>
          <w:lang w:val="en-US"/>
        </w:rPr>
      </w:pPr>
    </w:p>
    <w:p w14:paraId="217AD646">
      <w:pPr>
        <w:numPr>
          <w:numId w:val="0"/>
        </w:num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My Answers</w:t>
      </w:r>
    </w:p>
    <w:p w14:paraId="7319DE67">
      <w:pPr>
        <w:numPr>
          <w:numId w:val="0"/>
        </w:numPr>
        <w:spacing w:line="480" w:lineRule="auto"/>
        <w:jc w:val="center"/>
        <w:rPr>
          <w:rFonts w:hint="default" w:ascii="Times New Roman" w:hAnsi="Times New Roman" w:cs="Times New Roman"/>
          <w:b/>
          <w:bCs/>
          <w:sz w:val="24"/>
          <w:szCs w:val="24"/>
          <w:lang w:val="en-US"/>
        </w:rPr>
      </w:pPr>
    </w:p>
    <w:p w14:paraId="3DCF622E">
      <w:pPr>
        <w:numPr>
          <w:numId w:val="0"/>
        </w:numPr>
        <w:spacing w:line="480" w:lineRule="auto"/>
        <w:jc w:val="center"/>
        <w:rPr>
          <w:rFonts w:hint="default" w:ascii="Times New Roman" w:hAnsi="Times New Roman" w:cs="Times New Roman"/>
          <w:b/>
          <w:bCs/>
          <w:sz w:val="24"/>
          <w:szCs w:val="24"/>
          <w:lang w:val="en-US"/>
        </w:rPr>
      </w:pPr>
    </w:p>
    <w:p w14:paraId="2E0589B3">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are different online sources that provide me with academic informations or topics of my choices when studying my assignments and they are as follows:</w:t>
      </w:r>
    </w:p>
    <w:p w14:paraId="4B470B40">
      <w:pPr>
        <w:numPr>
          <w:numId w:val="0"/>
        </w:numPr>
        <w:spacing w:line="480" w:lineRule="auto"/>
        <w:jc w:val="both"/>
        <w:rPr>
          <w:rFonts w:hint="default" w:ascii="Times New Roman" w:hAnsi="Times New Roman" w:cs="Times New Roman"/>
          <w:b w:val="0"/>
          <w:bCs w:val="0"/>
          <w:sz w:val="24"/>
          <w:szCs w:val="24"/>
          <w:lang w:val="en-US"/>
        </w:rPr>
      </w:pPr>
    </w:p>
    <w:p w14:paraId="2D9EEF4B">
      <w:pPr>
        <w:numPr>
          <w:ilvl w:val="0"/>
          <w:numId w:val="1"/>
        </w:numPr>
        <w:tabs>
          <w:tab w:val="clear" w:pos="420"/>
        </w:tabs>
        <w:spacing w:line="48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Journals :  </w:t>
      </w:r>
      <w:r>
        <w:rPr>
          <w:rFonts w:hint="default" w:ascii="Times New Roman" w:hAnsi="Times New Roman" w:cs="Times New Roman"/>
          <w:b w:val="0"/>
          <w:bCs w:val="0"/>
          <w:sz w:val="24"/>
          <w:szCs w:val="24"/>
          <w:lang w:val="en-US"/>
        </w:rPr>
        <w:t xml:space="preserve"> I make use of Academic journals like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"https://www.jstor.org/"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lang w:val="en-US"/>
        </w:rPr>
        <w:t>JSTOR</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which can be found on the student learning resources center and it is peer reviewed which makes it reliable and its always been recommended by instructors</w:t>
      </w:r>
    </w:p>
    <w:p w14:paraId="2A8CB4E7">
      <w:pPr>
        <w:numPr>
          <w:numId w:val="0"/>
        </w:numPr>
        <w:spacing w:line="480" w:lineRule="auto"/>
        <w:ind w:leftChars="0"/>
        <w:jc w:val="both"/>
        <w:rPr>
          <w:rFonts w:hint="default" w:ascii="Times New Roman" w:hAnsi="Times New Roman" w:cs="Times New Roman"/>
          <w:b/>
          <w:bCs/>
          <w:sz w:val="24"/>
          <w:szCs w:val="24"/>
          <w:lang w:val="en-US"/>
        </w:rPr>
      </w:pPr>
    </w:p>
    <w:p w14:paraId="085EA485">
      <w:pPr>
        <w:numPr>
          <w:ilvl w:val="0"/>
          <w:numId w:val="1"/>
        </w:numPr>
        <w:tabs>
          <w:tab w:val="clear" w:pos="420"/>
        </w:tabs>
        <w:spacing w:line="48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Websites : </w:t>
      </w:r>
      <w:r>
        <w:rPr>
          <w:rFonts w:hint="default" w:ascii="Times New Roman" w:hAnsi="Times New Roman" w:cs="Times New Roman"/>
          <w:b w:val="0"/>
          <w:bCs w:val="0"/>
          <w:sz w:val="24"/>
          <w:szCs w:val="24"/>
          <w:lang w:val="en-US"/>
        </w:rPr>
        <w:t xml:space="preserve">I always make is of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"https://scholar.google.com/"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lang w:val="en-US"/>
        </w:rPr>
        <w:t>Google scholar</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which is an academic search engine, it provide me with reliable sources to books, journals and articles needed for my academic researches and studies</w:t>
      </w:r>
    </w:p>
    <w:p w14:paraId="545C18D5">
      <w:pPr>
        <w:numPr>
          <w:numId w:val="0"/>
        </w:numPr>
        <w:spacing w:line="480" w:lineRule="auto"/>
        <w:jc w:val="both"/>
        <w:rPr>
          <w:rFonts w:hint="default" w:ascii="Times New Roman" w:hAnsi="Times New Roman" w:cs="Times New Roman"/>
          <w:b w:val="0"/>
          <w:bCs w:val="0"/>
          <w:sz w:val="24"/>
          <w:szCs w:val="24"/>
          <w:lang w:val="en-US"/>
        </w:rPr>
      </w:pPr>
    </w:p>
    <w:p w14:paraId="39C698B0">
      <w:pPr>
        <w:numPr>
          <w:ilvl w:val="0"/>
          <w:numId w:val="1"/>
        </w:numPr>
        <w:tabs>
          <w:tab w:val="clear" w:pos="420"/>
        </w:tabs>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 xml:space="preserve">Books : </w:t>
      </w:r>
      <w:r>
        <w:rPr>
          <w:rFonts w:hint="default" w:ascii="Times New Roman" w:hAnsi="Times New Roman"/>
          <w:b w:val="0"/>
          <w:bCs w:val="0"/>
          <w:sz w:val="24"/>
          <w:szCs w:val="24"/>
          <w:lang w:val="en-US"/>
        </w:rPr>
        <w:t xml:space="preserve">E-books found on the internet, particularly those released by well-known publishers, are typically trustworthy sources of information. For example,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"https://books.google.com/"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Google Books</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offers an extensive range of books covering different subjects. Nevertheless, there are other options too such as the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"https://www.lirn.net/"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 xml:space="preserve">LIRN </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which also provide reliable sources for academic e-books and learning materials, it ‘s important to verify the reliability of the author and the publisher prior to utilizing their information.</w:t>
      </w:r>
    </w:p>
    <w:p w14:paraId="6F80499F">
      <w:pPr>
        <w:numPr>
          <w:numId w:val="0"/>
        </w:numPr>
        <w:spacing w:line="480" w:lineRule="auto"/>
        <w:ind w:leftChars="0"/>
        <w:jc w:val="both"/>
        <w:rPr>
          <w:rFonts w:hint="default" w:ascii="Times New Roman" w:hAnsi="Times New Roman"/>
          <w:b/>
          <w:bCs/>
          <w:sz w:val="24"/>
          <w:szCs w:val="24"/>
          <w:lang w:val="en-US"/>
        </w:rPr>
      </w:pPr>
    </w:p>
    <w:p w14:paraId="72DAB67E">
      <w:pPr>
        <w:numPr>
          <w:ilvl w:val="0"/>
          <w:numId w:val="1"/>
        </w:numPr>
        <w:tabs>
          <w:tab w:val="clear" w:pos="420"/>
        </w:tabs>
        <w:spacing w:line="480" w:lineRule="auto"/>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 Databases</w:t>
      </w:r>
    </w:p>
    <w:p w14:paraId="3AF9D708">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Databases such as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"https://www.proquest.com/"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ProQuest</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xml:space="preserve"> and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"https://www.lirn.net/"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lang w:val="en-US"/>
        </w:rPr>
        <w:t xml:space="preserve">LIRN </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are overflowing with valuable resources. These platforms helps me find valuable academic information, including scholarly journals, informative reports, and even electronic books. While access usually requires a subscription, I find their content reliable and trustworthy, making them go-to resources for research and learning.</w:t>
      </w:r>
    </w:p>
    <w:p w14:paraId="4B99E44A">
      <w:pPr>
        <w:numPr>
          <w:numId w:val="0"/>
        </w:numPr>
        <w:spacing w:line="480" w:lineRule="auto"/>
        <w:jc w:val="both"/>
        <w:rPr>
          <w:rFonts w:hint="default" w:ascii="Times New Roman" w:hAnsi="Times New Roman" w:cs="Times New Roman"/>
          <w:b w:val="0"/>
          <w:bCs w:val="0"/>
          <w:sz w:val="24"/>
          <w:szCs w:val="24"/>
          <w:lang w:val="en-US"/>
        </w:rPr>
      </w:pPr>
    </w:p>
    <w:p w14:paraId="1849963B">
      <w:pPr>
        <w:numPr>
          <w:numId w:val="0"/>
        </w:numPr>
        <w:spacing w:line="480" w:lineRule="auto"/>
        <w:jc w:val="both"/>
        <w:rPr>
          <w:rFonts w:hint="default" w:ascii="Times New Roman" w:hAnsi="Times New Roman" w:cs="Times New Roman"/>
          <w:b w:val="0"/>
          <w:bCs w:val="0"/>
          <w:sz w:val="24"/>
          <w:szCs w:val="24"/>
          <w:lang w:val="en-US"/>
        </w:rPr>
      </w:pPr>
    </w:p>
    <w:p w14:paraId="3DF49484">
      <w:pPr>
        <w:numPr>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After evaluating these sources, I found that the information they provide is credible and reliable. The book and journal articles provide in-depth information on the topic, while the website, blog, and news article provide more general information. The importance of evaluating online information cannot be overstated. With so much misinformation available online, it's highly important to be able to distinguish between credible and unreliable sources in order to make informed decisions. By evaluating online information, we can ensure that we are accessing accurate and unbiased information, which is essential for making informed decisions.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0C72CE"/>
    <w:multiLevelType w:val="singleLevel"/>
    <w:tmpl w:val="E50C72C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371DB"/>
    <w:rsid w:val="10F37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2024-06-28T00:19:00Z</dcterms:created>
  <dc:creator>Egi Godknows</dc:creator>
  <cp:lastModifiedBy>Egi Godknows</cp:lastModifiedBy>
  <dcterms:modified xsi:type="dcterms:W3CDTF">2024-06-28T01:13:36Z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62CA0711BDB446DCB2DB0D33BA2EBC05_11</vt:lpwstr>
  </property>
</Properties>
</file>