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B1E135">
      <w:pPr>
        <w:bidi w:val="0"/>
        <w:rPr>
          <w:rFonts w:hint="default"/>
          <w:lang w:val="en-US"/>
        </w:rPr>
      </w:pPr>
      <w:bookmarkStart w:id="0" w:name="page1"/>
      <w:bookmarkEnd w:id="0"/>
      <w:r>
        <w:drawing>
          <wp:anchor distT="0" distB="0" distL="114300" distR="114300" simplePos="0" relativeHeight="251660288" behindDoc="1" locked="0" layoutInCell="1" allowOverlap="1">
            <wp:simplePos x="0" y="0"/>
            <wp:positionH relativeFrom="page">
              <wp:posOffset>3004820</wp:posOffset>
            </wp:positionH>
            <wp:positionV relativeFrom="page">
              <wp:posOffset>744855</wp:posOffset>
            </wp:positionV>
            <wp:extent cx="1271270" cy="9093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clrChange>
                        <a:clrFrom>
                          <a:srgbClr val="FFFFFF"/>
                        </a:clrFrom>
                        <a:clrTo>
                          <a:srgbClr val="FFFFFF">
                            <a:alpha val="0"/>
                          </a:srgbClr>
                        </a:clrTo>
                      </a:clrChange>
                    </a:blip>
                    <a:srcRect l="35147" r="37137" b="82579"/>
                    <a:stretch>
                      <a:fillRect/>
                    </a:stretch>
                  </pic:blipFill>
                  <pic:spPr>
                    <a:xfrm>
                      <a:off x="0" y="0"/>
                      <a:ext cx="1271270" cy="909320"/>
                    </a:xfrm>
                    <a:prstGeom prst="rect">
                      <a:avLst/>
                    </a:prstGeom>
                    <a:noFill/>
                    <a:ln>
                      <a:noFill/>
                    </a:ln>
                  </pic:spPr>
                </pic:pic>
              </a:graphicData>
            </a:graphic>
          </wp:anchor>
        </w:drawing>
      </w:r>
    </w:p>
    <w:p w14:paraId="2002D050">
      <w:pPr>
        <w:spacing w:line="360" w:lineRule="auto"/>
        <w:rPr>
          <w:rFonts w:hint="default"/>
          <w:sz w:val="28"/>
          <w:szCs w:val="28"/>
          <w:lang w:val="en-US"/>
        </w:rPr>
      </w:pPr>
      <w:bookmarkStart w:id="1" w:name="_GoBack"/>
      <w:bookmarkEnd w:id="1"/>
    </w:p>
    <w:p w14:paraId="7C157F94">
      <w:pPr>
        <w:spacing w:line="360" w:lineRule="auto"/>
        <w:rPr>
          <w:rFonts w:hint="default"/>
          <w:sz w:val="28"/>
          <w:szCs w:val="28"/>
          <w:lang w:val="en-US"/>
        </w:rPr>
      </w:pPr>
    </w:p>
    <w:p w14:paraId="73EF7085">
      <w:pPr>
        <w:spacing w:line="360" w:lineRule="auto"/>
        <w:rPr>
          <w:rFonts w:hint="default"/>
          <w:sz w:val="28"/>
          <w:szCs w:val="28"/>
          <w:lang w:val="en-US"/>
        </w:rPr>
      </w:pPr>
    </w:p>
    <w:p w14:paraId="299696D1">
      <w:pPr>
        <w:spacing w:line="360" w:lineRule="auto"/>
        <w:jc w:val="center"/>
        <w:rPr>
          <w:rFonts w:hint="default"/>
          <w:b/>
          <w:bCs/>
          <w:sz w:val="28"/>
          <w:szCs w:val="28"/>
          <w:lang w:val="en-US"/>
        </w:rPr>
      </w:pPr>
      <w:r>
        <w:rPr>
          <w:rFonts w:hint="default"/>
          <w:b/>
          <w:bCs/>
          <w:sz w:val="28"/>
          <w:szCs w:val="28"/>
          <w:lang w:val="en-US"/>
        </w:rPr>
        <w:t>Urgent: Final Steps for Withdrawal and Tax Fee Clearance</w:t>
      </w:r>
    </w:p>
    <w:p w14:paraId="64C2C787">
      <w:pPr>
        <w:spacing w:line="360" w:lineRule="auto"/>
        <w:rPr>
          <w:rFonts w:hint="default"/>
          <w:sz w:val="28"/>
          <w:szCs w:val="28"/>
          <w:lang w:val="en-US"/>
        </w:rPr>
      </w:pPr>
    </w:p>
    <w:p w14:paraId="092EE708">
      <w:pPr>
        <w:spacing w:line="360" w:lineRule="auto"/>
        <w:rPr>
          <w:rFonts w:hint="default"/>
          <w:sz w:val="28"/>
          <w:szCs w:val="28"/>
          <w:lang w:val="en-US"/>
        </w:rPr>
      </w:pPr>
    </w:p>
    <w:p w14:paraId="43A67B47">
      <w:pPr>
        <w:spacing w:line="360" w:lineRule="auto"/>
        <w:rPr>
          <w:rFonts w:hint="default"/>
          <w:sz w:val="28"/>
          <w:szCs w:val="28"/>
          <w:lang w:val="en-US"/>
        </w:rPr>
      </w:pPr>
      <w:r>
        <w:rPr>
          <w:rFonts w:hint="default"/>
          <w:sz w:val="28"/>
          <w:szCs w:val="28"/>
          <w:lang w:val="en-US"/>
        </w:rPr>
        <w:t>Hello Investor Stephen,</w:t>
      </w:r>
    </w:p>
    <w:p w14:paraId="5E325F40">
      <w:pPr>
        <w:spacing w:line="360" w:lineRule="auto"/>
        <w:rPr>
          <w:rFonts w:hint="default"/>
          <w:sz w:val="28"/>
          <w:szCs w:val="28"/>
          <w:lang w:val="en-US"/>
        </w:rPr>
      </w:pPr>
    </w:p>
    <w:p w14:paraId="7D21EDA7">
      <w:pPr>
        <w:spacing w:line="360" w:lineRule="auto"/>
        <w:rPr>
          <w:rFonts w:hint="default"/>
          <w:sz w:val="28"/>
          <w:szCs w:val="28"/>
          <w:lang w:val="en-US"/>
        </w:rPr>
      </w:pPr>
      <w:r>
        <w:rPr>
          <w:rFonts w:hint="default"/>
          <w:sz w:val="28"/>
          <w:szCs w:val="28"/>
          <w:lang w:val="en-US"/>
        </w:rPr>
        <w:t>Your pending withdrawal case has been brought to the attention of the board of directors. Please be aware that your funds, including all profits and refundable deposits, are ready for disbursement pending the provision of your receiving address and the clearance of the pending tax fee. The tax fee is not beneficial to us; as you know, every transaction resulting in earnings is a taxable event. You need to pay tax on your income from the crypto assets trading investment in almost every country in the world.</w:t>
      </w:r>
    </w:p>
    <w:p w14:paraId="52918BFF">
      <w:pPr>
        <w:spacing w:line="360" w:lineRule="auto"/>
        <w:rPr>
          <w:rFonts w:hint="default"/>
          <w:sz w:val="28"/>
          <w:szCs w:val="28"/>
          <w:lang w:val="en-US"/>
        </w:rPr>
      </w:pPr>
    </w:p>
    <w:p w14:paraId="55518F18">
      <w:pPr>
        <w:spacing w:line="360" w:lineRule="auto"/>
        <w:rPr>
          <w:rFonts w:hint="default"/>
          <w:sz w:val="28"/>
          <w:szCs w:val="28"/>
          <w:lang w:val="en-US"/>
        </w:rPr>
      </w:pPr>
      <w:r>
        <w:rPr>
          <w:rFonts w:hint="default"/>
          <w:sz w:val="28"/>
          <w:szCs w:val="28"/>
          <w:lang w:val="en-US"/>
        </w:rPr>
        <w:t>There is no additional deposit required for the tax fee.</w:t>
      </w:r>
    </w:p>
    <w:p w14:paraId="2DC57F13">
      <w:pPr>
        <w:spacing w:line="360" w:lineRule="auto"/>
        <w:rPr>
          <w:rFonts w:hint="default"/>
          <w:sz w:val="28"/>
          <w:szCs w:val="28"/>
          <w:lang w:val="en-US"/>
        </w:rPr>
      </w:pPr>
    </w:p>
    <w:p w14:paraId="7F7F876D">
      <w:pPr>
        <w:spacing w:line="360" w:lineRule="auto"/>
        <w:rPr>
          <w:rFonts w:hint="default"/>
          <w:sz w:val="28"/>
          <w:szCs w:val="28"/>
          <w:lang w:val="en-US"/>
        </w:rPr>
      </w:pPr>
      <w:r>
        <w:rPr>
          <w:rFonts w:hint="default"/>
          <w:sz w:val="28"/>
          <w:szCs w:val="28"/>
          <w:lang w:val="en-US"/>
        </w:rPr>
        <w:t>We await your cooperation for the full disbursement of your funds. Thank you for your consideration.</w:t>
      </w:r>
    </w:p>
    <w:p w14:paraId="2466FFE6">
      <w:pPr>
        <w:spacing w:line="360" w:lineRule="auto"/>
        <w:rPr>
          <w:rFonts w:hint="default"/>
          <w:sz w:val="28"/>
          <w:szCs w:val="28"/>
          <w:lang w:val="en-US"/>
        </w:rPr>
      </w:pPr>
      <w:r>
        <w:rPr>
          <w:rFonts w:hint="default"/>
          <w:sz w:val="28"/>
          <w:szCs w:val="28"/>
          <w:lang w:val="en-US"/>
        </w:rPr>
        <w:drawing>
          <wp:anchor distT="0" distB="0" distL="114300" distR="114300" simplePos="0" relativeHeight="251659264" behindDoc="0" locked="0" layoutInCell="1" allowOverlap="1">
            <wp:simplePos x="0" y="0"/>
            <wp:positionH relativeFrom="column">
              <wp:posOffset>-190500</wp:posOffset>
            </wp:positionH>
            <wp:positionV relativeFrom="paragraph">
              <wp:posOffset>275590</wp:posOffset>
            </wp:positionV>
            <wp:extent cx="1905635" cy="1080135"/>
            <wp:effectExtent l="0" t="0" r="0" b="0"/>
            <wp:wrapNone/>
            <wp:docPr id="1" name="Picture 1" descr="2023-1-11_9-5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3-1-11_9-56-31"/>
                    <pic:cNvPicPr>
                      <a:picLocks noChangeAspect="1"/>
                    </pic:cNvPicPr>
                  </pic:nvPicPr>
                  <pic:blipFill>
                    <a:blip r:embed="rId5"/>
                    <a:stretch>
                      <a:fillRect/>
                    </a:stretch>
                  </pic:blipFill>
                  <pic:spPr>
                    <a:xfrm>
                      <a:off x="0" y="0"/>
                      <a:ext cx="1905635" cy="1080135"/>
                    </a:xfrm>
                    <a:prstGeom prst="rect">
                      <a:avLst/>
                    </a:prstGeom>
                  </pic:spPr>
                </pic:pic>
              </a:graphicData>
            </a:graphic>
          </wp:anchor>
        </w:drawing>
      </w:r>
    </w:p>
    <w:p w14:paraId="5EF21F8D">
      <w:pPr>
        <w:spacing w:line="360" w:lineRule="auto"/>
        <w:rPr>
          <w:rFonts w:hint="default"/>
          <w:sz w:val="28"/>
          <w:szCs w:val="28"/>
          <w:lang w:val="en-US"/>
        </w:rPr>
      </w:pPr>
    </w:p>
    <w:p w14:paraId="68522290">
      <w:pPr>
        <w:spacing w:line="360" w:lineRule="auto"/>
        <w:rPr>
          <w:rFonts w:hint="default"/>
          <w:sz w:val="28"/>
          <w:szCs w:val="28"/>
          <w:lang w:val="en-US"/>
        </w:rPr>
      </w:pPr>
    </w:p>
    <w:p w14:paraId="21FB0240">
      <w:pPr>
        <w:spacing w:line="360" w:lineRule="auto"/>
        <w:rPr>
          <w:rFonts w:hint="default"/>
          <w:sz w:val="28"/>
          <w:szCs w:val="28"/>
          <w:lang w:val="en-US"/>
        </w:rPr>
      </w:pPr>
    </w:p>
    <w:p w14:paraId="746E304D">
      <w:pPr>
        <w:spacing w:line="360" w:lineRule="auto"/>
        <w:rPr>
          <w:rFonts w:hint="default"/>
          <w:sz w:val="28"/>
          <w:szCs w:val="28"/>
          <w:lang w:val="en-US"/>
        </w:rPr>
      </w:pPr>
      <w:r>
        <w:rPr>
          <w:rFonts w:hint="default"/>
          <w:sz w:val="28"/>
          <w:szCs w:val="28"/>
          <w:lang w:val="en-US"/>
        </w:rPr>
        <w:t>B.O.D ( Borad of Directors)</w:t>
      </w:r>
    </w:p>
    <w:p w14:paraId="4835ABAD">
      <w:pPr>
        <w:spacing w:line="360" w:lineRule="auto"/>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44740"/>
    <w:rsid w:val="67444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2024-06-27T20:36:00Z</dcterms:created>
  <dc:creator>Egi Godknows</dc:creator>
  <cp:lastModifiedBy>Egi Godknows</cp:lastModifiedBy>
  <dcterms:modified xsi:type="dcterms:W3CDTF">2024-06-27T20:47:03Z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7DD671CF1E9347489772F68A24DA54A4_11</vt:lpwstr>
  </property>
</Properties>
</file>