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987" w:rsidRPr="00403D18" w:rsidRDefault="00BE7557" w:rsidP="00D74987">
      <w:pPr>
        <w:widowControl w:val="0"/>
        <w:autoSpaceDE w:val="0"/>
        <w:autoSpaceDN w:val="0"/>
        <w:adjustRightInd w:val="0"/>
        <w:spacing w:line="256" w:lineRule="atLeast"/>
        <w:jc w:val="center"/>
        <w:rPr>
          <w:rFonts w:ascii="Palatino Linotype" w:hAnsi="Palatino Linotype" w:cstheme="minorHAnsi"/>
          <w:b/>
          <w:bCs/>
          <w:sz w:val="40"/>
          <w:szCs w:val="40"/>
          <w:lang w:val="it"/>
        </w:rPr>
      </w:pPr>
      <w:r w:rsidRPr="00403D18">
        <w:rPr>
          <w:rFonts w:ascii="Palatino Linotype" w:hAnsi="Palatino Linotype" w:cstheme="minorHAnsi"/>
          <w:b/>
          <w:bCs/>
          <w:sz w:val="40"/>
          <w:szCs w:val="40"/>
          <w:lang w:val="it"/>
        </w:rPr>
        <w:t>SCENARI</w:t>
      </w:r>
    </w:p>
    <w:p w:rsidR="00D74987" w:rsidRPr="00403D18" w:rsidRDefault="00D74987" w:rsidP="00D74987">
      <w:pPr>
        <w:widowControl w:val="0"/>
        <w:autoSpaceDE w:val="0"/>
        <w:autoSpaceDN w:val="0"/>
        <w:adjustRightInd w:val="0"/>
        <w:spacing w:line="256" w:lineRule="atLeast"/>
        <w:jc w:val="center"/>
        <w:rPr>
          <w:rFonts w:ascii="Palatino Linotype" w:hAnsi="Palatino Linotype" w:cstheme="minorHAnsi"/>
          <w:b/>
          <w:bCs/>
          <w:sz w:val="32"/>
          <w:szCs w:val="32"/>
          <w:lang w:val="it"/>
        </w:rPr>
      </w:pPr>
    </w:p>
    <w:tbl>
      <w:tblPr>
        <w:tblW w:w="10920" w:type="dxa"/>
        <w:tblInd w:w="-430" w:type="dxa"/>
        <w:tblLayout w:type="fixed"/>
        <w:tblLook w:val="04A0" w:firstRow="1" w:lastRow="0" w:firstColumn="1" w:lastColumn="0" w:noHBand="0" w:noVBand="1"/>
      </w:tblPr>
      <w:tblGrid>
        <w:gridCol w:w="2979"/>
        <w:gridCol w:w="7941"/>
      </w:tblGrid>
      <w:tr w:rsidR="00403D18" w:rsidRPr="00403D18" w:rsidTr="00590B27">
        <w:trPr>
          <w:trHeight w:val="493"/>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b/>
                <w:bCs/>
                <w:sz w:val="32"/>
                <w:szCs w:val="32"/>
              </w:rPr>
              <w:t>Attori partecipanti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sz w:val="32"/>
                <w:szCs w:val="32"/>
              </w:rPr>
              <w:t>Utente registrato, Antonio</w:t>
            </w:r>
          </w:p>
        </w:tc>
      </w:tr>
      <w:tr w:rsidR="00403D18" w:rsidRPr="00403D18" w:rsidTr="00590B27">
        <w:trPr>
          <w:trHeight w:val="493"/>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b/>
                <w:bCs/>
                <w:sz w:val="32"/>
                <w:szCs w:val="32"/>
              </w:rPr>
              <w:t>Flusso di eventi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Antonio ha avuto un importante offerta di lavoro e ha la necessità di prenotare un treno che gli permetta di andare da Salerno a Roma.</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Antonio intenzionato ad acquistare un biglietto sul sito “fasTrain” effettua l’accesso inserendo la mail e la password scelte quando si è registrato.</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Effettuato con successo il login, Antonio nota che sulla home page del sito ci sono delle offerte ma sfortunatamente non ci sono offerte relative alla data in cui vuole partire quindi decide di effettuare una ricerca sul catalogo di FasTrain.</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Antonio completa la form di ricerca nel catalogo con i dati richiesti: stazione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Salerno, stazione di destinazione</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Roma, data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05/03/2019.</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Cliccando sul bottone di ricerca appare una lista di tutte le corse disponibili da Salerno a Roma per il giorno selezionato.</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Trovata una corsa che parte alle 7 di mattina Antonio ne verifica la disponibilità cliccando sul pulsante che gli consente di vedere tutte le informazioni di quella corsa.</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lastRenderedPageBreak/>
              <w:t>La pagina contente le informazioni sulla corsa scelta ha i seguenti campi: stazione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Salerno, stazione di destinazione</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Roma Termini, codice del treno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4526, orario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07:03, ora di arrivo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08:58, durata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1h50m, prezzo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 xml:space="preserve">19,50€. </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 xml:space="preserve">Una volta scelta la prima classe dalla spunta apposita, il numero di biglietti da acquistare e il nominativo del passeggero da apporre sul </w:t>
            </w:r>
            <w:proofErr w:type="spellStart"/>
            <w:r w:rsidRPr="00403D18">
              <w:rPr>
                <w:rFonts w:ascii="Palatino Linotype" w:hAnsi="Palatino Linotype" w:cstheme="minorHAnsi"/>
                <w:sz w:val="32"/>
                <w:szCs w:val="32"/>
              </w:rPr>
              <w:t>bigleitto</w:t>
            </w:r>
            <w:proofErr w:type="spellEnd"/>
            <w:r w:rsidRPr="00403D18">
              <w:rPr>
                <w:rFonts w:ascii="Palatino Linotype" w:hAnsi="Palatino Linotype" w:cstheme="minorHAnsi"/>
                <w:sz w:val="32"/>
                <w:szCs w:val="32"/>
              </w:rPr>
              <w:t>, Antonio decide di procedere con l’acquisto.</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Antonio sarà reindirizzato alla pagina di pagamento che mostra tutti i suoi dati e una form da compilare: numero carta di credito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0123 4567 8901 2345, compagnia carta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Visa, intestatario carta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Nome Cognome, data scadenza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05/22, CVV</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123.</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3"/>
              <w:jc w:val="both"/>
              <w:rPr>
                <w:rFonts w:ascii="Palatino Linotype" w:hAnsi="Palatino Linotype" w:cstheme="minorHAnsi"/>
                <w:sz w:val="32"/>
                <w:szCs w:val="32"/>
              </w:rPr>
            </w:pPr>
            <w:r w:rsidRPr="00403D18">
              <w:rPr>
                <w:rFonts w:ascii="Palatino Linotype" w:hAnsi="Palatino Linotype" w:cstheme="minorHAnsi"/>
                <w:sz w:val="32"/>
                <w:szCs w:val="32"/>
              </w:rPr>
              <w:t>Una volta completata la form ed inviata, se i dati sono corretti l'acquisto sarà completato e notificato.</w:t>
            </w:r>
          </w:p>
        </w:tc>
      </w:tr>
    </w:tbl>
    <w:p w:rsidR="00403D18" w:rsidRPr="00403D18" w:rsidRDefault="00403D18" w:rsidP="00403D18">
      <w:pPr>
        <w:pStyle w:val="Titolo4"/>
        <w:rPr>
          <w:rFonts w:ascii="Palatino Linotype" w:hAnsi="Palatino Linotype"/>
          <w:b/>
          <w:i w:val="0"/>
          <w:iCs w:val="0"/>
          <w:color w:val="000000" w:themeColor="text1"/>
          <w:szCs w:val="32"/>
        </w:rPr>
      </w:pPr>
      <w:bookmarkStart w:id="0" w:name="_GoBack"/>
      <w:bookmarkEnd w:id="0"/>
    </w:p>
    <w:p w:rsidR="00403D18" w:rsidRPr="00403D18" w:rsidRDefault="00403D18" w:rsidP="00403D18">
      <w:pPr>
        <w:rPr>
          <w:rFonts w:ascii="Palatino Linotype" w:hAnsi="Palatino Linotype"/>
          <w:sz w:val="32"/>
          <w:szCs w:val="32"/>
        </w:rPr>
      </w:pPr>
    </w:p>
    <w:p w:rsidR="00403D18" w:rsidRPr="00403D18" w:rsidRDefault="00403D18" w:rsidP="00403D18">
      <w:pPr>
        <w:pStyle w:val="Titolo4"/>
        <w:rPr>
          <w:rFonts w:ascii="Palatino Linotype" w:hAnsi="Palatino Linotype"/>
          <w:b/>
          <w:i w:val="0"/>
          <w:iCs w:val="0"/>
          <w:color w:val="000000" w:themeColor="text1"/>
          <w:szCs w:val="32"/>
        </w:rPr>
      </w:pPr>
      <w:r w:rsidRPr="00403D18">
        <w:rPr>
          <w:rFonts w:ascii="Palatino Linotype" w:hAnsi="Palatino Linotype"/>
          <w:b/>
          <w:i w:val="0"/>
          <w:iCs w:val="0"/>
          <w:color w:val="000000" w:themeColor="text1"/>
          <w:szCs w:val="32"/>
        </w:rPr>
        <w:tab/>
      </w:r>
      <w:r w:rsidRPr="00403D18">
        <w:rPr>
          <w:rFonts w:ascii="Palatino Linotype" w:hAnsi="Palatino Linotype"/>
          <w:b/>
          <w:i w:val="0"/>
          <w:iCs w:val="0"/>
          <w:color w:val="000000" w:themeColor="text1"/>
          <w:szCs w:val="32"/>
        </w:rPr>
        <w:tab/>
        <w:t>3.5.3 Aggiunta di una nuova corsa</w:t>
      </w:r>
    </w:p>
    <w:p w:rsidR="00403D18" w:rsidRPr="00403D18" w:rsidRDefault="00403D18" w:rsidP="00403D18">
      <w:pPr>
        <w:rPr>
          <w:rFonts w:ascii="Palatino Linotype" w:hAnsi="Palatino Linotype"/>
          <w:sz w:val="32"/>
          <w:szCs w:val="32"/>
        </w:rPr>
      </w:pPr>
    </w:p>
    <w:tbl>
      <w:tblPr>
        <w:tblW w:w="10920" w:type="dxa"/>
        <w:tblInd w:w="-430" w:type="dxa"/>
        <w:tblLayout w:type="fixed"/>
        <w:tblLook w:val="04A0" w:firstRow="1" w:lastRow="0" w:firstColumn="1" w:lastColumn="0" w:noHBand="0" w:noVBand="1"/>
      </w:tblPr>
      <w:tblGrid>
        <w:gridCol w:w="2979"/>
        <w:gridCol w:w="7941"/>
      </w:tblGrid>
      <w:tr w:rsidR="00403D18" w:rsidRPr="00403D18" w:rsidTr="00590B27">
        <w:trPr>
          <w:trHeight w:val="1"/>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b/>
                <w:bCs/>
                <w:sz w:val="32"/>
                <w:szCs w:val="32"/>
              </w:rPr>
              <w:t>Attori partecipanti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sz w:val="32"/>
                <w:szCs w:val="32"/>
              </w:rPr>
              <w:t>Amministratore del catalogo, Giovanni</w:t>
            </w:r>
          </w:p>
        </w:tc>
      </w:tr>
      <w:tr w:rsidR="00403D18" w:rsidRPr="00403D18" w:rsidTr="00590B27">
        <w:trPr>
          <w:trHeight w:val="556"/>
        </w:trPr>
        <w:tc>
          <w:tcPr>
            <w:tcW w:w="297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590B27">
            <w:pPr>
              <w:widowControl w:val="0"/>
              <w:suppressAutoHyphens/>
              <w:autoSpaceDE w:val="0"/>
              <w:autoSpaceDN w:val="0"/>
              <w:adjustRightInd w:val="0"/>
              <w:spacing w:line="276" w:lineRule="auto"/>
              <w:jc w:val="both"/>
              <w:rPr>
                <w:rFonts w:ascii="Palatino Linotype" w:hAnsi="Palatino Linotype" w:cstheme="minorHAnsi"/>
                <w:sz w:val="32"/>
                <w:szCs w:val="32"/>
              </w:rPr>
            </w:pPr>
            <w:r w:rsidRPr="00403D18">
              <w:rPr>
                <w:rFonts w:ascii="Palatino Linotype" w:hAnsi="Palatino Linotype" w:cstheme="minorHAnsi"/>
                <w:b/>
                <w:bCs/>
                <w:sz w:val="32"/>
                <w:szCs w:val="32"/>
              </w:rPr>
              <w:t>Flusso eventi</w:t>
            </w:r>
          </w:p>
        </w:tc>
        <w:tc>
          <w:tcPr>
            <w:tcW w:w="7938" w:type="dxa"/>
            <w:tcBorders>
              <w:top w:val="single" w:sz="4" w:space="0" w:color="000000"/>
              <w:left w:val="single" w:sz="4" w:space="0" w:color="000000"/>
              <w:bottom w:val="single" w:sz="4" w:space="0" w:color="000000"/>
              <w:right w:val="single" w:sz="4" w:space="0" w:color="000000"/>
            </w:tcBorders>
            <w:shd w:val="clear" w:color="auto" w:fill="FFFFFF"/>
            <w:hideMark/>
          </w:tcPr>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 xml:space="preserve">Giovanni gestore del catalogo del sito fasTrain ha ricevuto l’ordine dalla compagnia di inserire la nuova corsa Firenze-Torino delle ore 15:00 istituita di recente a causa della frequente richiesta dei </w:t>
            </w:r>
            <w:r w:rsidRPr="00403D18">
              <w:rPr>
                <w:rFonts w:ascii="Palatino Linotype" w:hAnsi="Palatino Linotype" w:cstheme="minorHAnsi"/>
                <w:sz w:val="32"/>
                <w:szCs w:val="32"/>
              </w:rPr>
              <w:lastRenderedPageBreak/>
              <w:t>pendolari.</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L’amministratore effettua il login al gestionale.</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Andando sul catalogo delle corse Giovanni ha la possibilità di inserire nuove offerte in merito alle corse già inserite o aggiungere una nuova corsa.</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L’amministratore clicca sul pulsante per inserire una nuova corsa ed è reindirizzato alla pagina per compilare una form: stazione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Firenze, stazione di destinazione</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Torino, data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05/10/2019, orario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15:00, ora di arrivo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17:55, durata corsa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2h55m, codice treno</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4218, numero posti economy</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470, costo biglietto economy</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20,50€, numero posti business</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400, costo biglietto business</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31,80€, numero posti premium</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240, costo biglietto premium</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42,50€.</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Una volta aver confermato e aver avuto la conferma dal sistema dell’avvenuto inserimento della nuova corsa, Giovanni si accorge di aver commesso un errore in fase di compilazione della form.</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L’amministratore ha la facoltà di eliminare del tutto le corse o di modificarne le informazioni già inserite.</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L’amministratore effettua una ricerca per trovare la corsa appena inserita compilando i campi: stazione di partenza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Firenze, stazione di destinazione</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Torino, data</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05/10/2019.</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 xml:space="preserve">Trovata la suddetta corsa Giovanni può modificarne </w:t>
            </w:r>
            <w:r w:rsidRPr="00403D18">
              <w:rPr>
                <w:rFonts w:ascii="Palatino Linotype" w:hAnsi="Palatino Linotype" w:cstheme="minorHAnsi"/>
                <w:sz w:val="32"/>
                <w:szCs w:val="32"/>
              </w:rPr>
              <w:lastRenderedPageBreak/>
              <w:t>i dati inseriti in precedenza cliccando sull’apposito pulsante.</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Il campo errato è numero posti economy</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770.</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 xml:space="preserve">Una volta effettuata la correzione numero posti economy </w:t>
            </w:r>
            <w:r w:rsidRPr="00403D18">
              <w:rPr>
                <w:rFonts w:ascii="Palatino Linotype" w:hAnsi="Palatino Linotype" w:cstheme="minorHAnsi"/>
                <w:sz w:val="32"/>
                <w:szCs w:val="32"/>
              </w:rPr>
              <w:sym w:font="Wingdings" w:char="F0E0"/>
            </w:r>
            <w:r w:rsidRPr="00403D18">
              <w:rPr>
                <w:rFonts w:ascii="Palatino Linotype" w:hAnsi="Palatino Linotype" w:cstheme="minorHAnsi"/>
                <w:sz w:val="32"/>
                <w:szCs w:val="32"/>
              </w:rPr>
              <w:t>770, Giovanni può salvare la modifica apportata dall’apposito pulsante.</w:t>
            </w:r>
          </w:p>
          <w:p w:rsidR="00403D18" w:rsidRPr="00403D18" w:rsidRDefault="00403D18" w:rsidP="00403D18">
            <w:pPr>
              <w:widowControl w:val="0"/>
              <w:numPr>
                <w:ilvl w:val="0"/>
                <w:numId w:val="9"/>
              </w:numPr>
              <w:suppressAutoHyphens/>
              <w:autoSpaceDE w:val="0"/>
              <w:autoSpaceDN w:val="0"/>
              <w:adjustRightInd w:val="0"/>
              <w:spacing w:after="0" w:line="276" w:lineRule="auto"/>
              <w:ind w:left="319" w:hanging="284"/>
              <w:jc w:val="both"/>
              <w:rPr>
                <w:rFonts w:ascii="Palatino Linotype" w:hAnsi="Palatino Linotype" w:cstheme="minorHAnsi"/>
                <w:sz w:val="32"/>
                <w:szCs w:val="32"/>
              </w:rPr>
            </w:pPr>
            <w:r w:rsidRPr="00403D18">
              <w:rPr>
                <w:rFonts w:ascii="Palatino Linotype" w:hAnsi="Palatino Linotype" w:cstheme="minorHAnsi"/>
                <w:sz w:val="32"/>
                <w:szCs w:val="32"/>
              </w:rPr>
              <w:t>Il sistema restituisce un messaggio dell’avvenuta modifica.</w:t>
            </w:r>
          </w:p>
        </w:tc>
      </w:tr>
    </w:tbl>
    <w:p w:rsidR="00BE7557" w:rsidRPr="00403D18" w:rsidRDefault="00BE7557" w:rsidP="00403D18">
      <w:pPr>
        <w:widowControl w:val="0"/>
        <w:autoSpaceDE w:val="0"/>
        <w:autoSpaceDN w:val="0"/>
        <w:adjustRightInd w:val="0"/>
        <w:spacing w:line="256" w:lineRule="atLeast"/>
        <w:rPr>
          <w:rFonts w:ascii="Palatino Linotype" w:hAnsi="Palatino Linotype" w:cstheme="minorHAnsi"/>
          <w:b/>
          <w:bCs/>
          <w:sz w:val="32"/>
          <w:szCs w:val="32"/>
          <w:lang w:val="it"/>
        </w:rPr>
      </w:pPr>
    </w:p>
    <w:sectPr w:rsidR="00BE7557" w:rsidRPr="00403D18"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4"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7"/>
  </w:num>
  <w:num w:numId="4">
    <w:abstractNumId w:val="1"/>
  </w:num>
  <w:num w:numId="5">
    <w:abstractNumId w:val="6"/>
  </w:num>
  <w:num w:numId="6">
    <w:abstractNumId w:val="4"/>
  </w:num>
  <w:num w:numId="7">
    <w:abstractNumId w:val="2"/>
  </w:num>
  <w:num w:numId="8">
    <w:abstractNumId w:val="3"/>
  </w:num>
  <w:num w:numId="9">
    <w:abstractNumId w:val="0"/>
    <w:lvlOverride w:ilvl="0">
      <w:lvl w:ilvl="0">
        <w:numFmt w:val="decimal"/>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it-IT" w:vendorID="64" w:dllVersion="6" w:nlCheck="1" w:checkStyle="0"/>
  <w:activeWritingStyle w:appName="MSWord" w:lang="it-IT" w:vendorID="64" w:dllVersion="4096" w:nlCheck="1" w:checkStyle="0"/>
  <w:activeWritingStyle w:appName="MSWord" w:lang="it-IT" w:vendorID="64" w:dllVersion="0" w:nlCheck="1" w:checkStyle="0"/>
  <w:proofState w:spelling="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CA"/>
    <w:rsid w:val="000E16B3"/>
    <w:rsid w:val="00105A83"/>
    <w:rsid w:val="001656AD"/>
    <w:rsid w:val="00187F0A"/>
    <w:rsid w:val="001B1F6B"/>
    <w:rsid w:val="001F4E84"/>
    <w:rsid w:val="002F583E"/>
    <w:rsid w:val="00310F5A"/>
    <w:rsid w:val="003231C8"/>
    <w:rsid w:val="003944AD"/>
    <w:rsid w:val="003C78A1"/>
    <w:rsid w:val="003E3AE9"/>
    <w:rsid w:val="00403D18"/>
    <w:rsid w:val="0046160E"/>
    <w:rsid w:val="00496562"/>
    <w:rsid w:val="004C7A59"/>
    <w:rsid w:val="00522CC1"/>
    <w:rsid w:val="00527B64"/>
    <w:rsid w:val="005A4A0B"/>
    <w:rsid w:val="006115A8"/>
    <w:rsid w:val="00631236"/>
    <w:rsid w:val="00695507"/>
    <w:rsid w:val="00717F9D"/>
    <w:rsid w:val="007416AA"/>
    <w:rsid w:val="00781BB8"/>
    <w:rsid w:val="00811152"/>
    <w:rsid w:val="0082794D"/>
    <w:rsid w:val="008A503C"/>
    <w:rsid w:val="009210EE"/>
    <w:rsid w:val="00980304"/>
    <w:rsid w:val="0099637B"/>
    <w:rsid w:val="009D66D1"/>
    <w:rsid w:val="009F0C71"/>
    <w:rsid w:val="00A438CA"/>
    <w:rsid w:val="00A44488"/>
    <w:rsid w:val="00AA75E4"/>
    <w:rsid w:val="00AC2E10"/>
    <w:rsid w:val="00AE0E80"/>
    <w:rsid w:val="00AF613D"/>
    <w:rsid w:val="00B64C3D"/>
    <w:rsid w:val="00B748BA"/>
    <w:rsid w:val="00B93C0D"/>
    <w:rsid w:val="00BC7E96"/>
    <w:rsid w:val="00BE7557"/>
    <w:rsid w:val="00C15598"/>
    <w:rsid w:val="00C268E3"/>
    <w:rsid w:val="00CA57EF"/>
    <w:rsid w:val="00D22303"/>
    <w:rsid w:val="00D74987"/>
    <w:rsid w:val="00E57E80"/>
    <w:rsid w:val="00EC48BC"/>
    <w:rsid w:val="00F20921"/>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99088"/>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4">
    <w:name w:val="heading 4"/>
    <w:basedOn w:val="Normale"/>
    <w:next w:val="Normale"/>
    <w:link w:val="Titolo4Carattere"/>
    <w:uiPriority w:val="9"/>
    <w:unhideWhenUsed/>
    <w:qFormat/>
    <w:rsid w:val="00403D18"/>
    <w:pPr>
      <w:keepNext/>
      <w:keepLines/>
      <w:spacing w:before="40" w:after="0" w:line="240" w:lineRule="auto"/>
      <w:outlineLvl w:val="3"/>
    </w:pPr>
    <w:rPr>
      <w:rFonts w:asciiTheme="majorHAnsi" w:eastAsiaTheme="majorEastAsia" w:hAnsiTheme="majorHAnsi" w:cs="Mangal"/>
      <w:i/>
      <w:iCs/>
      <w:color w:val="2E74B5" w:themeColor="accent1" w:themeShade="BF"/>
      <w:kern w:val="2"/>
      <w:sz w:val="32"/>
      <w:szCs w:val="21"/>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 w:type="character" w:customStyle="1" w:styleId="Titolo4Carattere">
    <w:name w:val="Titolo 4 Carattere"/>
    <w:basedOn w:val="Carpredefinitoparagrafo"/>
    <w:link w:val="Titolo4"/>
    <w:uiPriority w:val="9"/>
    <w:rsid w:val="00403D18"/>
    <w:rPr>
      <w:rFonts w:asciiTheme="majorHAnsi" w:eastAsiaTheme="majorEastAsia" w:hAnsiTheme="majorHAnsi" w:cs="Mangal"/>
      <w:i/>
      <w:iCs/>
      <w:color w:val="2E74B5" w:themeColor="accent1" w:themeShade="BF"/>
      <w:kern w:val="2"/>
      <w:sz w:val="32"/>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7571-90B4-42A1-BA53-D255B465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545</Words>
  <Characters>3110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Domenico Paolillo</cp:lastModifiedBy>
  <cp:revision>34</cp:revision>
  <dcterms:created xsi:type="dcterms:W3CDTF">2019-10-03T07:52:00Z</dcterms:created>
  <dcterms:modified xsi:type="dcterms:W3CDTF">2019-11-16T16:16:00Z</dcterms:modified>
</cp:coreProperties>
</file>