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236" w:rsidRDefault="00631236" w:rsidP="00631236">
      <w:pPr>
        <w:widowControl w:val="0"/>
        <w:autoSpaceDE w:val="0"/>
        <w:autoSpaceDN w:val="0"/>
        <w:adjustRightInd w:val="0"/>
        <w:spacing w:line="256" w:lineRule="atLeast"/>
        <w:rPr>
          <w:rFonts w:ascii="Times New Roman" w:hAnsi="Times New Roman" w:cs="Times New Roman"/>
          <w:b/>
          <w:bCs/>
          <w:sz w:val="32"/>
          <w:szCs w:val="32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3.3.1 Acquisto di un biglietto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3015"/>
        <w:gridCol w:w="6946"/>
      </w:tblGrid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accede al sito intenzionato ad acquistare un biglietto del treno.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è interessato ad acquistare un biglietto che gli consenta di andare a Roma partendo da Salerno.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completa la form iniziale con i dati richiesti: stazione di partenza, stazione di destinazione, data di partenza, data di ritorno.</w:t>
            </w:r>
          </w:p>
          <w:p w:rsidR="00CA57EF" w:rsidRDefault="00631236" w:rsidP="00CA57EF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bottone “Cerca” posto vicino alla fine della form, ad Antonio appare una lista di tutte le cor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disponibili da Salerno a Roma.</w:t>
            </w:r>
          </w:p>
          <w:p w:rsidR="00CA57EF" w:rsidRPr="00CA57EF" w:rsidRDefault="00CA57EF" w:rsidP="00CA57EF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bookmarkStart w:id="0" w:name="_GoBack"/>
            <w:bookmarkEnd w:id="0"/>
            <w:r w:rsidRPr="00CA57EF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pulsante “Mostra”, Antonio viene reindirizzato in un'altra pagina contente informazioni sul biglietto relativo alla corsa selezionata: prezzo, luogo di partenza, luogo di destinazione, orario di partenza, numero del treno. Infine l’utente ha la possibilità di scegliere la classe in cui viaggiare.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Accanto ai dati del biglietto, c’è il ta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sto “Acquista”, che permette di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avviare la procedura di acquisto del biglietto designato.</w:t>
            </w:r>
          </w:p>
          <w:p w:rsidR="003944AD" w:rsidRDefault="00631236" w:rsidP="009834E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sarà reindirizzato alla pagina di pagamento</w:t>
            </w:r>
            <w:r w:rsidR="003944AD"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.</w:t>
            </w: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</w:p>
          <w:p w:rsidR="00631236" w:rsidRDefault="00631236" w:rsidP="003944A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319"/>
              <w:jc w:val="both"/>
              <w:rPr>
                <w:rFonts w:ascii="Calibri" w:hAnsi="Calibri" w:cs="Calibri"/>
                <w:lang w:val="it"/>
              </w:rPr>
            </w:pP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F7709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3.3.2</w:t>
      </w:r>
      <w:r w:rsidR="00C268E3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Pagamento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lang w:val="it"/>
        </w:rPr>
      </w:pPr>
    </w:p>
    <w:tbl>
      <w:tblPr>
        <w:tblW w:w="0" w:type="auto"/>
        <w:tblInd w:w="103" w:type="dxa"/>
        <w:tblLayout w:type="fixed"/>
        <w:tblLook w:val="0000" w:firstRow="0" w:lastRow="0" w:firstColumn="0" w:lastColumn="0" w:noHBand="0" w:noVBand="0"/>
      </w:tblPr>
      <w:tblGrid>
        <w:gridCol w:w="3119"/>
        <w:gridCol w:w="6662"/>
      </w:tblGrid>
      <w:tr w:rsidR="00AF613D"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AF613D"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Pr="003944AD" w:rsidRDefault="00C268E3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Antonio, durante la fase di a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cquisto, viene reindirizzato alla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pagina 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che mostra tutti i suoi dati e una form: nome carta, intestatario carta, 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>data scadenza, CVV, compagnia della carta.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Una volta inserita la carta di credito, in basso a destra il bottone “Completa l’acquisto” permette a Antonio di effettuare il pagamento.</w:t>
            </w:r>
          </w:p>
          <w:p w:rsidR="003944AD" w:rsidRPr="003944AD" w:rsidRDefault="003944AD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Una volta completata la form ed inviata, se i dati sono corretti l'acquisto sarà completato e notificato. </w:t>
            </w:r>
          </w:p>
          <w:p w:rsidR="003944AD" w:rsidRPr="003944AD" w:rsidRDefault="003944AD" w:rsidP="003944AD">
            <w:pPr>
              <w:pStyle w:val="Paragrafoelenco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6"/>
              <w:jc w:val="both"/>
              <w:rPr>
                <w:rFonts w:ascii="Calibri" w:hAnsi="Calibri" w:cs="Calibri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i dati relativi alla form non sono corretti Antonio deve modificarli per poter procedere.</w:t>
            </w:r>
          </w:p>
          <w:p w:rsidR="00AF613D" w:rsidRDefault="003944AD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Completata la procedura Antonio viene condotto alla home page.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</w:t>
      </w:r>
      <w:r w:rsidR="00F77091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Visione News 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111" w:type="dxa"/>
        <w:tblLayout w:type="fixed"/>
        <w:tblLook w:val="0000" w:firstRow="0" w:lastRow="0" w:firstColumn="0" w:lastColumn="0" w:noHBand="0" w:noVBand="0"/>
      </w:tblPr>
      <w:tblGrid>
        <w:gridCol w:w="3111"/>
        <w:gridCol w:w="6662"/>
      </w:tblGrid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284" w:hanging="142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utente registrato, Antonio, Nicola</w:t>
            </w:r>
          </w:p>
        </w:tc>
      </w:tr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Antonio o Nicola, 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vogliono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visionare le offerte riguardanti le corse del treno.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Nella homepage visualizza una sezione dedicata alle offerte.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 su una singola offerta e il sistema lo condurrà ad una nuova pagina dove visionerà tutte i dettagli disponibil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i: prezzo, date disponibili di andata, date disponibili di ritorno, codice treno, orario di partenza, orario di ritorno;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F7709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3.3.4</w:t>
      </w:r>
      <w:r w:rsidR="00522CC1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</w:t>
      </w:r>
      <w:r w:rsidR="00C268E3">
        <w:rPr>
          <w:rFonts w:ascii="Times New Roman" w:hAnsi="Times New Roman" w:cs="Times New Roman"/>
          <w:b/>
          <w:bCs/>
          <w:sz w:val="28"/>
          <w:szCs w:val="28"/>
          <w:lang w:val="it"/>
        </w:rPr>
        <w:t>Navigazione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261"/>
        <w:gridCol w:w="6662"/>
      </w:tblGrid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Antonio</w:t>
            </w:r>
          </w:p>
        </w:tc>
      </w:tr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decide di cercare informazioni r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iguardanti le corse disponibili.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>Antonio completa la form iniziale con tutti i dati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: stazione di partenza, stazione di destinazione, data di partenza, data di ritorno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e la invia.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Ad Antonio viene mostrata una lista di corse</w:t>
            </w:r>
            <w:r w:rsidR="001F4E84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che combaciano con i dati da lui inseriti.</w:t>
            </w:r>
          </w:p>
          <w:p w:rsidR="00AF613D" w:rsidRDefault="00C268E3" w:rsidP="001F4E84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clicca sulla corsa desiderata e viene reindirizzato alla pagina che contiene specifiche, de</w:t>
            </w:r>
            <w:r w:rsidR="00BC7E96">
              <w:rPr>
                <w:rFonts w:ascii="Times New Roman" w:hAnsi="Times New Roman" w:cs="Times New Roman"/>
                <w:sz w:val="32"/>
                <w:szCs w:val="32"/>
                <w:lang w:val="it"/>
              </w:rPr>
              <w:t>ttagli e prezzo dello biglietto e la scelta della classe qualora il treno ne sia provvisto.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C268E3" w:rsidRDefault="00C26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C268E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it-IT" w:vendorID="64" w:dllVersion="131078" w:nlCheck="1" w:checkStyle="0"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A"/>
    <w:rsid w:val="001F4E84"/>
    <w:rsid w:val="003944AD"/>
    <w:rsid w:val="00522CC1"/>
    <w:rsid w:val="00631236"/>
    <w:rsid w:val="00980304"/>
    <w:rsid w:val="009D66D1"/>
    <w:rsid w:val="00A438CA"/>
    <w:rsid w:val="00AE0E80"/>
    <w:rsid w:val="00AF613D"/>
    <w:rsid w:val="00BC7E96"/>
    <w:rsid w:val="00C268E3"/>
    <w:rsid w:val="00CA57EF"/>
    <w:rsid w:val="00F7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23B689D-5A84-4FDD-AB73-F18BB9B2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Windows User</cp:lastModifiedBy>
  <cp:revision>7</cp:revision>
  <dcterms:created xsi:type="dcterms:W3CDTF">2019-10-03T07:52:00Z</dcterms:created>
  <dcterms:modified xsi:type="dcterms:W3CDTF">2019-10-08T12:57:00Z</dcterms:modified>
</cp:coreProperties>
</file>