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823C3" w14:textId="77777777" w:rsidR="00C95CDA" w:rsidRPr="00581AC2" w:rsidRDefault="00C95CDA" w:rsidP="00DF08B5">
      <w:pPr>
        <w:pStyle w:val="Titolo"/>
        <w:spacing w:line="276" w:lineRule="auto"/>
        <w:rPr>
          <w:i w:val="0"/>
          <w:iCs w:val="0"/>
          <w:sz w:val="68"/>
          <w:szCs w:val="68"/>
        </w:rPr>
      </w:pPr>
      <w:r w:rsidRPr="00581AC2">
        <w:rPr>
          <w:i w:val="0"/>
          <w:iCs w:val="0"/>
          <w:sz w:val="68"/>
          <w:szCs w:val="68"/>
        </w:rPr>
        <w:t>Università degli studi di Salerno</w:t>
      </w:r>
    </w:p>
    <w:p w14:paraId="7530D79D" w14:textId="77777777" w:rsidR="00C95CDA" w:rsidRPr="00581AC2" w:rsidRDefault="00C95CDA" w:rsidP="00581AC2">
      <w:pPr>
        <w:pStyle w:val="Titolo"/>
        <w:spacing w:line="276" w:lineRule="auto"/>
        <w:rPr>
          <w:i w:val="0"/>
          <w:iCs w:val="0"/>
        </w:rPr>
      </w:pPr>
    </w:p>
    <w:p w14:paraId="5C034C27" w14:textId="25C8F19A" w:rsidR="00C95CDA" w:rsidRPr="00581AC2" w:rsidRDefault="00C95CDA" w:rsidP="00581AC2">
      <w:pPr>
        <w:pStyle w:val="Sottotitolo"/>
        <w:spacing w:line="276" w:lineRule="auto"/>
        <w:rPr>
          <w:i/>
          <w:iCs/>
        </w:rPr>
      </w:pPr>
      <w:r w:rsidRPr="00581AC2">
        <w:rPr>
          <w:i/>
          <w:iCs/>
          <w:sz w:val="40"/>
        </w:rPr>
        <w:t>Corso di Laurea in Informatica</w:t>
      </w:r>
    </w:p>
    <w:p w14:paraId="058D61CB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1BED5242" w14:textId="3631A2DD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  <w:r w:rsidRPr="00581AC2">
        <w:rPr>
          <w:b/>
          <w:bCs/>
          <w:sz w:val="40"/>
        </w:rPr>
        <w:t>System Design Document</w:t>
      </w:r>
    </w:p>
    <w:p w14:paraId="7A797993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213A072C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7747A427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  <w:r w:rsidRPr="00581AC2">
        <w:rPr>
          <w:noProof/>
          <w:sz w:val="80"/>
          <w:szCs w:val="80"/>
        </w:rPr>
        <w:drawing>
          <wp:anchor distT="0" distB="0" distL="0" distR="0" simplePos="0" relativeHeight="251660288" behindDoc="0" locked="0" layoutInCell="1" allowOverlap="1" wp14:anchorId="783407A4" wp14:editId="7F1603F4">
            <wp:simplePos x="0" y="0"/>
            <wp:positionH relativeFrom="column">
              <wp:posOffset>1731010</wp:posOffset>
            </wp:positionH>
            <wp:positionV relativeFrom="paragraph">
              <wp:posOffset>243205</wp:posOffset>
            </wp:positionV>
            <wp:extent cx="2858135" cy="2176780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16F38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24C48559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223C5E2F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00F5E30E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7414497A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4953D2C5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65555962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1652FA77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  <w:r w:rsidRPr="00581AC2">
        <w:rPr>
          <w:b/>
          <w:bCs/>
          <w:sz w:val="40"/>
          <w:szCs w:val="40"/>
        </w:rPr>
        <w:t>Autori:</w:t>
      </w:r>
    </w:p>
    <w:p w14:paraId="085F765C" w14:textId="13A48042" w:rsidR="00C95CDA" w:rsidRPr="00581AC2" w:rsidRDefault="00C95CDA" w:rsidP="00581AC2">
      <w:pPr>
        <w:pStyle w:val="Sottotitolo"/>
        <w:spacing w:line="276" w:lineRule="auto"/>
      </w:pPr>
      <w:r w:rsidRPr="00581AC2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4D17684" wp14:editId="2F5E335B">
                <wp:simplePos x="0" y="0"/>
                <wp:positionH relativeFrom="column">
                  <wp:posOffset>3196590</wp:posOffset>
                </wp:positionH>
                <wp:positionV relativeFrom="paragraph">
                  <wp:posOffset>156845</wp:posOffset>
                </wp:positionV>
                <wp:extent cx="1587500" cy="1165860"/>
                <wp:effectExtent l="0" t="0" r="12700" b="15240"/>
                <wp:wrapNone/>
                <wp:docPr id="9" name="Casella di tes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6CEF32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8"/>
                              </w:rPr>
                              <w:t>Matricola</w:t>
                            </w:r>
                          </w:p>
                          <w:p w14:paraId="66213DBC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0512104934</w:t>
                            </w:r>
                          </w:p>
                          <w:p w14:paraId="244A36B5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0512104814</w:t>
                            </w:r>
                          </w:p>
                          <w:p w14:paraId="4E217653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0512104826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17684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left:0;text-align:left;margin-left:251.7pt;margin-top:12.35pt;width:125pt;height:91.8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" filled="f" stroked="f">
                <v:textbox inset="0,0,0,0">
                  <w:txbxContent>
                    <w:p w14:paraId="586CEF32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8"/>
                        </w:rPr>
                        <w:t>Matricola</w:t>
                      </w:r>
                    </w:p>
                    <w:p w14:paraId="66213DBC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0512104934</w:t>
                      </w:r>
                    </w:p>
                    <w:p w14:paraId="244A36B5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0512104814</w:t>
                      </w:r>
                    </w:p>
                    <w:p w14:paraId="4E217653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0512104826</w:t>
                      </w:r>
                    </w:p>
                  </w:txbxContent>
                </v:textbox>
              </v:shape>
            </w:pict>
          </mc:Fallback>
        </mc:AlternateContent>
      </w:r>
      <w:r w:rsidRPr="00581AC2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EA82CF4" wp14:editId="28D928D6">
                <wp:simplePos x="0" y="0"/>
                <wp:positionH relativeFrom="column">
                  <wp:posOffset>1710690</wp:posOffset>
                </wp:positionH>
                <wp:positionV relativeFrom="paragraph">
                  <wp:posOffset>156845</wp:posOffset>
                </wp:positionV>
                <wp:extent cx="1587500" cy="1143000"/>
                <wp:effectExtent l="0" t="0" r="12700" b="0"/>
                <wp:wrapNone/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BC72C1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  <w:t>Nome</w:t>
                            </w:r>
                          </w:p>
                          <w:p w14:paraId="528B36EB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Acierno Erminio</w:t>
                            </w:r>
                          </w:p>
                          <w:p w14:paraId="41C6C949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Avallone Daniele</w:t>
                            </w:r>
                          </w:p>
                          <w:p w14:paraId="0224CF4A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Paolillo Domenico</w:t>
                            </w:r>
                          </w:p>
                          <w:p w14:paraId="5930EE39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2CF4" id="Casella di testo 10" o:spid="_x0000_s1027" type="#_x0000_t202" style="position:absolute;left:0;text-align:left;margin-left:134.7pt;margin-top:12.35pt;width:125pt;height:90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" filled="f" stroked="f">
                <v:textbox inset="0,0,0,0">
                  <w:txbxContent>
                    <w:p w14:paraId="42BC72C1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  <w:t>Nome</w:t>
                      </w:r>
                    </w:p>
                    <w:p w14:paraId="528B36EB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Acierno Erminio</w:t>
                      </w:r>
                    </w:p>
                    <w:p w14:paraId="41C6C949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Avallone Daniele</w:t>
                      </w:r>
                    </w:p>
                    <w:p w14:paraId="0224CF4A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Paolillo Domenico</w:t>
                      </w:r>
                    </w:p>
                    <w:p w14:paraId="5930EE39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4C53B4" w14:textId="77777777" w:rsidR="00C95CDA" w:rsidRPr="00581AC2" w:rsidRDefault="00C95CDA" w:rsidP="00581AC2">
      <w:pPr>
        <w:pStyle w:val="Sottotitolo"/>
        <w:spacing w:line="276" w:lineRule="auto"/>
      </w:pPr>
    </w:p>
    <w:p w14:paraId="54A2115B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68F5678D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sdt>
      <w:sdtPr>
        <w:rPr>
          <w:rFonts w:ascii="Palatino Linotype" w:eastAsiaTheme="minorHAnsi" w:hAnsi="Palatino Linotype" w:cstheme="minorHAnsi"/>
          <w:color w:val="auto"/>
          <w:sz w:val="22"/>
          <w:szCs w:val="22"/>
          <w:lang w:eastAsia="en-US"/>
        </w:rPr>
        <w:id w:val="-1938200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52D4D" w14:textId="77777777" w:rsidR="00C95CDA" w:rsidRPr="00581AC2" w:rsidRDefault="00C95CDA" w:rsidP="00581AC2">
          <w:pPr>
            <w:pStyle w:val="Titolosommario"/>
            <w:spacing w:line="276" w:lineRule="auto"/>
            <w:jc w:val="center"/>
            <w:rPr>
              <w:rFonts w:ascii="Palatino Linotype" w:hAnsi="Palatino Linotype" w:cstheme="minorHAnsi"/>
              <w:color w:val="000000" w:themeColor="text1"/>
              <w:szCs w:val="28"/>
              <w:u w:val="single"/>
            </w:rPr>
          </w:pPr>
          <w:r w:rsidRPr="00581AC2">
            <w:rPr>
              <w:rFonts w:ascii="Palatino Linotype" w:hAnsi="Palatino Linotype" w:cstheme="minorHAnsi"/>
              <w:color w:val="000000" w:themeColor="text1"/>
              <w:szCs w:val="28"/>
              <w:u w:val="single"/>
            </w:rPr>
            <w:t>Sommario</w:t>
          </w:r>
        </w:p>
        <w:p w14:paraId="0257B6D2" w14:textId="77777777" w:rsidR="00C95CDA" w:rsidRPr="00581AC2" w:rsidRDefault="00C95CDA" w:rsidP="00581AC2">
          <w:pPr>
            <w:spacing w:line="276" w:lineRule="auto"/>
            <w:rPr>
              <w:rFonts w:ascii="Palatino Linotype" w:hAnsi="Palatino Linotype" w:cstheme="minorHAnsi"/>
              <w:color w:val="000000" w:themeColor="text1"/>
              <w:sz w:val="28"/>
              <w:szCs w:val="28"/>
              <w:lang w:eastAsia="it-IT"/>
            </w:rPr>
          </w:pPr>
        </w:p>
        <w:p w14:paraId="7A0D5394" w14:textId="77777777" w:rsidR="00C95CDA" w:rsidRPr="00581AC2" w:rsidRDefault="00C95CDA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fldChar w:fldCharType="begin"/>
          </w: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fldChar w:fldCharType="separate"/>
          </w:r>
          <w:hyperlink w:anchor="_Toc24992936" w:history="1">
            <w:r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1.Introduction</w: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_Toc24992936 \h </w:instrTex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4C44EF" w14:textId="77777777" w:rsidR="00C95CDA" w:rsidRPr="00581AC2" w:rsidRDefault="007C48D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7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1.1 Purpose of the system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_Toc24992937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4FD7272" w14:textId="77777777" w:rsidR="00C95CDA" w:rsidRPr="00581AC2" w:rsidRDefault="007C48D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8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1.2 Design Goals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_Toc24992938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C4F5D" w14:textId="77777777" w:rsidR="00C95CDA" w:rsidRPr="00581AC2" w:rsidRDefault="007C48D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9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1.3 Definitions, acronyms and abbrevations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_Toc24992939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B1D755B" w14:textId="77777777" w:rsidR="00C95CDA" w:rsidRPr="00581AC2" w:rsidRDefault="007C48D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0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1.4 References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_Toc24992940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2C0457" w14:textId="77777777" w:rsidR="00C95CDA" w:rsidRPr="00581AC2" w:rsidRDefault="007C48D3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1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2. Current system Architecture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_Toc24992941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AF671A" w14:textId="77777777" w:rsidR="00C95CDA" w:rsidRPr="00581AC2" w:rsidRDefault="007C48D3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2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3. Proposed software architecture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_Toc24992942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13470E" w14:textId="77777777" w:rsidR="00C95CDA" w:rsidRPr="00581AC2" w:rsidRDefault="007C48D3" w:rsidP="00581AC2">
          <w:pPr>
            <w:pStyle w:val="Sommario2"/>
            <w:tabs>
              <w:tab w:val="left" w:pos="880"/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3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3.1 Overview: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_Toc24992943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99D288" w14:textId="77777777" w:rsidR="00C95CDA" w:rsidRPr="00581AC2" w:rsidRDefault="007C48D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4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3.2 Subsystem decomposition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_Toc24992944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2E7B5B" w14:textId="77777777" w:rsidR="00C95CDA" w:rsidRPr="00581AC2" w:rsidRDefault="007C48D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5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3.3 Hardware/software mapping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_Toc24992945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3F24A2" w14:textId="77777777" w:rsidR="00C95CDA" w:rsidRPr="00581AC2" w:rsidRDefault="007C48D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6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3.4  Persistent data management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_Toc24992946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6D14C6" w14:textId="77777777" w:rsidR="00C95CDA" w:rsidRPr="00581AC2" w:rsidRDefault="007C48D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7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3.5 Access Control and Security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_Toc24992947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C2B311" w14:textId="77777777" w:rsidR="00C95CDA" w:rsidRPr="00581AC2" w:rsidRDefault="007C48D3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8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3.6 Boundary Conditions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_Toc24992948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5C7A6D" w14:textId="77777777" w:rsidR="00C95CDA" w:rsidRPr="00581AC2" w:rsidRDefault="00C95CDA" w:rsidP="00581AC2">
          <w:pPr>
            <w:spacing w:line="276" w:lineRule="auto"/>
            <w:rPr>
              <w:rFonts w:ascii="Palatino Linotype" w:hAnsi="Palatino Linotype" w:cstheme="minorHAnsi"/>
            </w:rPr>
          </w:pPr>
          <w:r w:rsidRPr="00581AC2">
            <w:rPr>
              <w:rFonts w:ascii="Palatino Linotype" w:hAnsi="Palatino Linotype" w:cstheme="minorHAns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D5B0900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31D18D20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5C7B8C4F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0AC298E8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6670A677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29927CD7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73CC1E2B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0F1C9869" w14:textId="28CF8E3E" w:rsidR="00401E3D" w:rsidRPr="00581AC2" w:rsidRDefault="00401E3D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0" w:name="_Toc24992936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lastRenderedPageBreak/>
        <w:t>1.Introduction</w:t>
      </w:r>
      <w:bookmarkEnd w:id="0"/>
    </w:p>
    <w:p w14:paraId="570F9B55" w14:textId="0203E89B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1" w:name="_Toc24992937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1.1 Purpose of the system</w:t>
      </w:r>
      <w:bookmarkEnd w:id="1"/>
    </w:p>
    <w:p w14:paraId="6AFF3BB4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0CC6E5A5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L’SDD definisce l’architettura e la progettazione del sistema per fornire al team di sviluppo una guida accurata sulla stessa architettura. L’obiettivo dell’implementazione che si propone è quello di costruire un sito web efficiente dedicato alla compagnia FasTrain che conceda agli utenti di acquistare biglietti del treno. Saranno implementate dunque le seguenti funzionalità:</w:t>
      </w:r>
    </w:p>
    <w:p w14:paraId="4564B5A5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-Pannello amministratore che gli permetta di gestire le corse presenti, quindi eliminarle, modificarle, o aggiungerne nuove;</w:t>
      </w:r>
    </w:p>
    <w:p w14:paraId="4399587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>-Registrazione e login per l’utente;</w:t>
      </w:r>
    </w:p>
    <w:p w14:paraId="6CE327FD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-Acquistare un biglietto;</w:t>
      </w:r>
    </w:p>
    <w:p w14:paraId="61820A8C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>-Ricerca corse;</w:t>
      </w:r>
    </w:p>
    <w:p w14:paraId="54DB7D97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-Visualizzazione offerte;</w:t>
      </w:r>
    </w:p>
    <w:p w14:paraId="036DF6CE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2CA1F45C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5C2837C0" w14:textId="5CA2477A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2" w:name="_Toc24992938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1.2 Design Goals</w:t>
      </w:r>
      <w:bookmarkEnd w:id="2"/>
    </w:p>
    <w:p w14:paraId="589CF10E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0DEFA1C9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Si definiscono i seguenti obiettivi di progettazione:</w:t>
      </w:r>
    </w:p>
    <w:p w14:paraId="3D1E581D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Utilizzo di java</w:t>
      </w:r>
      <w:r w:rsidRPr="00581AC2">
        <w:rPr>
          <w:rFonts w:ascii="Palatino Linotype" w:hAnsi="Palatino Linotype" w:cstheme="minorHAnsi"/>
          <w:sz w:val="32"/>
          <w:szCs w:val="32"/>
        </w:rPr>
        <w:t>: siccome il sito deve essere perfettamente disponibile su più browser possibili si è deciso di implementare utilizzando Java.</w:t>
      </w:r>
    </w:p>
    <w:p w14:paraId="50271DEF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lastRenderedPageBreak/>
        <w:t>Usabilità</w:t>
      </w:r>
      <w:r w:rsidRPr="00581AC2">
        <w:rPr>
          <w:rFonts w:ascii="Palatino Linotype" w:hAnsi="Palatino Linotype" w:cstheme="minorHAnsi"/>
          <w:sz w:val="32"/>
          <w:szCs w:val="32"/>
        </w:rPr>
        <w:t>: L’interfaccia grafica deve essere pulita e intuitiva in modo da garantire all’utente sicurezza e permettergli di interagire con il sistema.</w:t>
      </w:r>
    </w:p>
    <w:p w14:paraId="07B44C05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Robustezza</w:t>
      </w:r>
      <w:r w:rsidRPr="00581AC2">
        <w:rPr>
          <w:rFonts w:ascii="Palatino Linotype" w:hAnsi="Palatino Linotype" w:cstheme="minorHAnsi"/>
          <w:sz w:val="32"/>
          <w:szCs w:val="32"/>
        </w:rPr>
        <w:t>: Tutti i campi da compilare e le interazioni devono essere controllate in modo da non permette di inserire dati non validi</w:t>
      </w:r>
    </w:p>
    <w:p w14:paraId="2AD50866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Tempo di risposta</w:t>
      </w:r>
      <w:r w:rsidRPr="00581AC2">
        <w:rPr>
          <w:rFonts w:ascii="Palatino Linotype" w:hAnsi="Palatino Linotype" w:cstheme="minorHAnsi"/>
          <w:sz w:val="32"/>
          <w:szCs w:val="32"/>
        </w:rPr>
        <w:t>: L’interazione con il sistema non deve superare i 30 secondi quando si effettua l’acquisto un biglietto</w:t>
      </w:r>
    </w:p>
    <w:p w14:paraId="49B00DD1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Multiutente</w:t>
      </w:r>
      <w:r w:rsidRPr="00581AC2">
        <w:rPr>
          <w:rFonts w:ascii="Palatino Linotype" w:hAnsi="Palatino Linotype" w:cstheme="minorHAnsi"/>
          <w:sz w:val="32"/>
          <w:szCs w:val="32"/>
        </w:rPr>
        <w:t>: Il sistema supporta operazioni che so eseguite da più utenti contemporaneamente</w:t>
      </w:r>
    </w:p>
    <w:p w14:paraId="020EDFD3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Sicurezza</w:t>
      </w:r>
      <w:r w:rsidRPr="00581AC2">
        <w:rPr>
          <w:rFonts w:ascii="Palatino Linotype" w:hAnsi="Palatino Linotype" w:cstheme="minorHAnsi"/>
          <w:sz w:val="32"/>
          <w:szCs w:val="32"/>
        </w:rPr>
        <w:t>: La sicurezza è garantita nella fase di login e nelle password criptate utilizzando il sistema fornito dal database.</w:t>
      </w:r>
    </w:p>
    <w:p w14:paraId="0FAD4D6A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Estendibilità</w:t>
      </w:r>
      <w:r w:rsidRPr="00581AC2">
        <w:rPr>
          <w:rFonts w:ascii="Palatino Linotype" w:hAnsi="Palatino Linotype" w:cstheme="minorHAnsi"/>
          <w:sz w:val="32"/>
          <w:szCs w:val="32"/>
        </w:rPr>
        <w:t>: E’ possibile aggiungere in futuro nuove classi e funzionalità al sistema che estendano quelle già esistenti.</w:t>
      </w:r>
    </w:p>
    <w:p w14:paraId="067F91FD" w14:textId="28E96DC0" w:rsidR="00401E3D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1E24193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67103D0C" w14:textId="4517D104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3" w:name="_Toc24992939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1.3 Definitions, acronyms and abbrevations</w:t>
      </w:r>
      <w:bookmarkEnd w:id="3"/>
    </w:p>
    <w:p w14:paraId="3DBA5128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7502E0A7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 xml:space="preserve">• SDD: Software Design Document; </w:t>
      </w:r>
    </w:p>
    <w:p w14:paraId="0A716B12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• RAD: Requirements analysis document.</w:t>
      </w:r>
    </w:p>
    <w:p w14:paraId="3C25438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• BROWSER: Explorer, Chrome, Mozilla.</w:t>
      </w:r>
    </w:p>
    <w:p w14:paraId="7C9BFEB5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• WebBrowser: Client (utente che accede al sistema) </w:t>
      </w:r>
    </w:p>
    <w:p w14:paraId="07876B3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• WebServer: Server su cui sono memorizzate le risorse.</w:t>
      </w:r>
    </w:p>
    <w:p w14:paraId="712870B2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37784F7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1D8CF979" w14:textId="2FC8490B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4" w:name="_Toc24992940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1.4 References</w:t>
      </w:r>
      <w:bookmarkEnd w:id="4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31A6F8D9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444B52C0" w14:textId="77777777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Problem statement</w:t>
      </w:r>
    </w:p>
    <w:p w14:paraId="18B267A5" w14:textId="77777777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RAD</w:t>
      </w:r>
    </w:p>
    <w:p w14:paraId="0F3EDAE5" w14:textId="77777777" w:rsidR="00401E3D" w:rsidRPr="00581AC2" w:rsidRDefault="007C48D3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Style w:val="Collegamentoipertestuale"/>
          <w:rFonts w:ascii="Palatino Linotype" w:hAnsi="Palatino Linotype" w:cstheme="minorHAnsi"/>
          <w:sz w:val="32"/>
          <w:szCs w:val="32"/>
        </w:rPr>
      </w:pPr>
      <w:hyperlink r:id="rId7" w:history="1">
        <w:r w:rsidR="00401E3D" w:rsidRPr="00581AC2">
          <w:rPr>
            <w:rStyle w:val="Collegamentoipertestuale"/>
            <w:rFonts w:ascii="Palatino Linotype" w:hAnsi="Palatino Linotype" w:cstheme="minorHAnsi"/>
            <w:sz w:val="32"/>
            <w:szCs w:val="32"/>
          </w:rPr>
          <w:t>https://www.italotreno.it/it</w:t>
        </w:r>
      </w:hyperlink>
    </w:p>
    <w:p w14:paraId="0C826489" w14:textId="70B4772E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Bern Bruegge, Allen H. Dutoit, Object-Oriented Software Engineering - Using UML, Patterns, and JAVA, 3rd edition.</w:t>
      </w:r>
    </w:p>
    <w:p w14:paraId="564D265B" w14:textId="5F80802D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5FC22958" w14:textId="36B8FD7F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71E1B385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01578E0D" w14:textId="6DA56C1B" w:rsidR="00401E3D" w:rsidRPr="00581AC2" w:rsidRDefault="00401E3D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5" w:name="_Toc24992941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>2. Current system Architecture</w:t>
      </w:r>
      <w:bookmarkEnd w:id="5"/>
    </w:p>
    <w:p w14:paraId="7E312863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16F137A1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sistema presentato non è stato mai implementato prima d’ora, quindi le fasi di design e raccolta dei requisiti sono state compiute discutendo con il cliente, analizzando le sue richieste e facendo dei paragoni con altre piattaforme simili presenti in rete (</w:t>
      </w:r>
      <w:hyperlink r:id="rId8" w:history="1">
        <w:r w:rsidRPr="00581AC2">
          <w:rPr>
            <w:rStyle w:val="Collegamentoipertestuale"/>
            <w:rFonts w:ascii="Palatino Linotype" w:hAnsi="Palatino Linotype" w:cstheme="minorHAnsi"/>
            <w:sz w:val="32"/>
            <w:szCs w:val="32"/>
          </w:rPr>
          <w:t>https://www.italotreno.it/it</w:t>
        </w:r>
      </w:hyperlink>
      <w:r w:rsidRPr="00581AC2">
        <w:rPr>
          <w:rFonts w:ascii="Palatino Linotype" w:hAnsi="Palatino Linotype" w:cstheme="minorHAnsi"/>
          <w:sz w:val="32"/>
          <w:szCs w:val="32"/>
        </w:rPr>
        <w:t>).</w:t>
      </w:r>
    </w:p>
    <w:p w14:paraId="1D02CA6E" w14:textId="5256E165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A11BE53" w14:textId="7AB0F2F8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1660575" w14:textId="69E760B6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C76263E" w14:textId="0BA60998" w:rsid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BCAC370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55C29581" w14:textId="3EE7636A" w:rsidR="00415320" w:rsidRPr="00581AC2" w:rsidRDefault="008A6F67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6" w:name="_Toc24992942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lastRenderedPageBreak/>
        <w:t>3.</w:t>
      </w:r>
      <w:r w:rsidR="00204A46"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 xml:space="preserve"> </w:t>
      </w:r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>Proposed software architecture</w:t>
      </w:r>
      <w:bookmarkEnd w:id="6"/>
    </w:p>
    <w:p w14:paraId="4DDDA051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29A0EFE0" w14:textId="37A85658" w:rsidR="008A6F67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7" w:name="_Toc24992943"/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3.1</w:t>
      </w:r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  <w:t>Overview:</w:t>
      </w:r>
      <w:bookmarkEnd w:id="7"/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65ECF2C4" w14:textId="4AC54789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Gestore” coinvolge l’admin nella sezione dedicata nella gestione delle nuove corse, della modifica di una corsa già esistente e del cancellare una corsa.</w:t>
      </w:r>
    </w:p>
    <w:p w14:paraId="4E2A27B0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Autenticazione” coinvolge il visitatore nella sezione dedicata alla registrazione di un nuovo utente, di login (qualora avesse già completato la registrazione).</w:t>
      </w:r>
    </w:p>
    <w:p w14:paraId="424166A6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Ricerca” coinvolge diverse figure: admin, visitatore, utente nella sezione dedicata per la ricerca di una corsa tramite una form.</w:t>
      </w:r>
    </w:p>
    <w:p w14:paraId="620BD4BB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Utente” coinvolge l’utente registrato nella sezione dedicata alla visualizzazione delle prenotazioni precedentemente fatte, alla modifica dei propri dati.</w:t>
      </w:r>
    </w:p>
    <w:p w14:paraId="7AECEF62" w14:textId="0D561F33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Prenotazione” coinvolge l’utente registrato nella sezione di acquisto di un biglietto relativo alla corsa da lui selezionata.</w:t>
      </w:r>
    </w:p>
    <w:p w14:paraId="28D3B75D" w14:textId="76F10FFA" w:rsidR="00575F2E" w:rsidRPr="00581AC2" w:rsidRDefault="00575F2E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8FECF47" w14:textId="2383B438" w:rsidR="00862527" w:rsidRDefault="0086252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EA57D79" w14:textId="16C99B3E" w:rsid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4F554535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80155FB" w14:textId="26FF2784" w:rsid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8" w:name="_Toc24992944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3.2 Subsystem decomposition</w:t>
      </w:r>
      <w:bookmarkEnd w:id="8"/>
    </w:p>
    <w:p w14:paraId="259BAD53" w14:textId="77777777" w:rsidR="00581AC2" w:rsidRPr="00581AC2" w:rsidRDefault="00581AC2" w:rsidP="00581AC2"/>
    <w:p w14:paraId="1DE4815F" w14:textId="60550FBC" w:rsidR="00581AC2" w:rsidRPr="00581AC2" w:rsidRDefault="00B721F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58240" behindDoc="1" locked="0" layoutInCell="1" allowOverlap="1" wp14:anchorId="2947B2BA" wp14:editId="7580335B">
            <wp:simplePos x="0" y="0"/>
            <wp:positionH relativeFrom="column">
              <wp:posOffset>3810</wp:posOffset>
            </wp:positionH>
            <wp:positionV relativeFrom="paragraph">
              <wp:posOffset>596900</wp:posOffset>
            </wp:positionV>
            <wp:extent cx="6115050" cy="29622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6F67" w:rsidRPr="00581AC2">
        <w:rPr>
          <w:rFonts w:ascii="Palatino Linotype" w:hAnsi="Palatino Linotype" w:cstheme="minorHAnsi"/>
          <w:b/>
          <w:bCs/>
          <w:sz w:val="32"/>
          <w:szCs w:val="32"/>
        </w:rPr>
        <w:t>Gestione Gestore</w:t>
      </w:r>
    </w:p>
    <w:p w14:paraId="5330C83F" w14:textId="77777777" w:rsidR="00581AC2" w:rsidRPr="00581AC2" w:rsidRDefault="00581AC2" w:rsidP="00581AC2">
      <w:pPr>
        <w:pStyle w:val="Paragrafoelenco"/>
        <w:spacing w:line="276" w:lineRule="auto"/>
        <w:ind w:left="0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1D5C3A6" w14:textId="3EBCB71D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 xml:space="preserve">Gestione Utente </w:t>
      </w:r>
    </w:p>
    <w:p w14:paraId="2744ED59" w14:textId="0EE2514D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2004681D" wp14:editId="678CF94F">
            <wp:extent cx="6115050" cy="30003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83FA" w14:textId="3A497D2F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30543E68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5EABF2BD" w14:textId="363B3816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Gestione Ricerca</w:t>
      </w:r>
    </w:p>
    <w:p w14:paraId="0475F0F9" w14:textId="6FAD05CE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16B2E8B5" wp14:editId="506B4942">
            <wp:extent cx="6115050" cy="29622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9177" w14:textId="17F11E84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DDF508E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404D63D2" w14:textId="2E79AD45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Gestione Autenticazione</w:t>
      </w:r>
    </w:p>
    <w:p w14:paraId="0CF8FDFF" w14:textId="2CE5474A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3DBBF96F" wp14:editId="7AA3EB6B">
            <wp:extent cx="6115050" cy="29622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2AD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2561FFA1" w14:textId="77777777" w:rsidR="00DF08B5" w:rsidRDefault="00DF08B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568D8C2" w14:textId="77777777" w:rsidR="00DF08B5" w:rsidRDefault="00DF08B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FEBE807" w14:textId="3B988666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Gestione Acquisto</w:t>
      </w:r>
    </w:p>
    <w:p w14:paraId="16448455" w14:textId="6C435567" w:rsidR="00581AC2" w:rsidRPr="00581AC2" w:rsidRDefault="00DF08B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E303C50" wp14:editId="4B86B87B">
            <wp:extent cx="6116320" cy="4606290"/>
            <wp:effectExtent l="0" t="0" r="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AAEC" w14:textId="1010F5F7" w:rsidR="00204A46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9" w:name="_Toc24992945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3.3</w:t>
      </w: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Hardware/software mapping</w:t>
      </w:r>
      <w:bookmarkEnd w:id="9"/>
    </w:p>
    <w:p w14:paraId="75B8CCF5" w14:textId="77777777" w:rsidR="00204A46" w:rsidRPr="00581AC2" w:rsidRDefault="00204A46" w:rsidP="00581AC2">
      <w:pPr>
        <w:spacing w:line="276" w:lineRule="auto"/>
        <w:rPr>
          <w:rFonts w:ascii="Palatino Linotype" w:hAnsi="Palatino Linotype" w:cstheme="minorHAnsi"/>
        </w:rPr>
      </w:pPr>
    </w:p>
    <w:p w14:paraId="6A49E511" w14:textId="24F1F81C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Il seguente diagramma UML illustra la mappatura hardware e software per il sistema </w:t>
      </w:r>
      <w:r w:rsidR="00204A46" w:rsidRPr="00581AC2">
        <w:rPr>
          <w:rFonts w:ascii="Palatino Linotype" w:hAnsi="Palatino Linotype" w:cstheme="minorHAnsi"/>
          <w:sz w:val="32"/>
          <w:szCs w:val="32"/>
        </w:rPr>
        <w:t>f</w:t>
      </w:r>
      <w:r w:rsidRPr="00581AC2">
        <w:rPr>
          <w:rFonts w:ascii="Palatino Linotype" w:hAnsi="Palatino Linotype" w:cstheme="minorHAnsi"/>
          <w:sz w:val="32"/>
          <w:szCs w:val="32"/>
        </w:rPr>
        <w:t>asTrain.</w:t>
      </w:r>
    </w:p>
    <w:p w14:paraId="6A675DD6" w14:textId="1A87CE36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BB9636F" w14:textId="718D8AAB" w:rsidR="00581AC2" w:rsidRDefault="00932BEC" w:rsidP="00581AC2">
      <w:pPr>
        <w:spacing w:line="276" w:lineRule="auto"/>
        <w:jc w:val="both"/>
        <w:rPr>
          <w:rFonts w:ascii="Palatino Linotype" w:hAnsi="Palatino Linotype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lastRenderedPageBreak/>
        <w:drawing>
          <wp:inline distT="0" distB="0" distL="0" distR="0" wp14:anchorId="563CFC54" wp14:editId="51E7F79C">
            <wp:extent cx="5248275" cy="30575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C83E" w14:textId="40DA7017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170B0411" w14:textId="1CA7AE42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67D4E8A6" w14:textId="6DEE1DDD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62FCA743" w14:textId="11A99879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324B1959" w14:textId="06183870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6A39D0A4" w14:textId="47060702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4D47B2FD" w14:textId="52AA76E4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709FE0A4" w14:textId="4079EF49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20DD992A" w14:textId="7049AB55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553EDC3B" w14:textId="6793A31D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25E58E04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47CD9695" w14:textId="77777777" w:rsidR="00A26843" w:rsidRDefault="00204A46" w:rsidP="00A26843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10" w:name="_Toc24992946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3.4  Persistent data management</w:t>
      </w:r>
      <w:bookmarkEnd w:id="10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44459E71" w14:textId="77777777" w:rsidR="00A26843" w:rsidRDefault="00A26843" w:rsidP="00A26843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</w:p>
    <w:p w14:paraId="7B716E51" w14:textId="3516BC61" w:rsidR="00204A46" w:rsidRPr="00A26843" w:rsidRDefault="00A26843" w:rsidP="00A26843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>
        <w:rPr>
          <w:rFonts w:ascii="Palatino Linotype" w:hAnsi="Palatino Linotype" w:cstheme="minorHAnsi"/>
          <w:b/>
          <w:bCs/>
          <w:noProof/>
          <w:sz w:val="32"/>
          <w:szCs w:val="32"/>
        </w:rPr>
        <w:drawing>
          <wp:inline distT="0" distB="0" distL="0" distR="0" wp14:anchorId="061E2228" wp14:editId="159B3404">
            <wp:extent cx="6115050" cy="3543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FF20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3423DC5A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AF608D6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3D7340FA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BB3E1EE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66D74EA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96AAB9D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A002AF8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2FF4EF73" w14:textId="7285FA4E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4D0C58E6" w14:textId="6292D043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U</w:t>
      </w:r>
      <w:r w:rsidR="00D33803" w:rsidRPr="00581AC2">
        <w:rPr>
          <w:rFonts w:ascii="Palatino Linotype" w:hAnsi="Palatino Linotype" w:cstheme="minorHAnsi"/>
          <w:b/>
          <w:bCs/>
          <w:sz w:val="32"/>
          <w:szCs w:val="32"/>
        </w:rPr>
        <w:t>tente</w:t>
      </w:r>
    </w:p>
    <w:p w14:paraId="44A53D3E" w14:textId="122B5575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27A2CBA" w14:textId="5412D614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tbl>
      <w:tblPr>
        <w:tblStyle w:val="Tabellagriglia4-colore2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980" w:rsidRPr="00581AC2" w14:paraId="179CA193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EB9B983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Name</w:t>
            </w:r>
          </w:p>
        </w:tc>
        <w:tc>
          <w:tcPr>
            <w:tcW w:w="3209" w:type="dxa"/>
          </w:tcPr>
          <w:p w14:paraId="160ED11A" w14:textId="77777777" w:rsidR="00E41980" w:rsidRPr="00581AC2" w:rsidRDefault="00E41980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Type</w:t>
            </w:r>
          </w:p>
        </w:tc>
        <w:tc>
          <w:tcPr>
            <w:tcW w:w="3210" w:type="dxa"/>
          </w:tcPr>
          <w:p w14:paraId="5178853F" w14:textId="77777777" w:rsidR="00E41980" w:rsidRPr="00581AC2" w:rsidRDefault="00E41980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Size</w:t>
            </w:r>
          </w:p>
        </w:tc>
      </w:tr>
      <w:tr w:rsidR="00E41980" w:rsidRPr="00581AC2" w14:paraId="331BC634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EF3627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Email</w:t>
            </w:r>
          </w:p>
        </w:tc>
        <w:tc>
          <w:tcPr>
            <w:tcW w:w="3209" w:type="dxa"/>
          </w:tcPr>
          <w:p w14:paraId="69FD6762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39740620" w14:textId="31C077CD" w:rsidR="00E41980" w:rsidRPr="00581AC2" w:rsidRDefault="007C48D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>
              <w:rPr>
                <w:rFonts w:ascii="Palatino Linotype" w:hAnsi="Palatino Linotype" w:cstheme="minorHAnsi"/>
                <w:sz w:val="32"/>
                <w:szCs w:val="32"/>
              </w:rPr>
              <w:t>50</w:t>
            </w:r>
          </w:p>
        </w:tc>
      </w:tr>
      <w:tr w:rsidR="00E41980" w:rsidRPr="00581AC2" w14:paraId="494BEB8A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8F84CB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Password</w:t>
            </w:r>
          </w:p>
        </w:tc>
        <w:tc>
          <w:tcPr>
            <w:tcW w:w="3209" w:type="dxa"/>
          </w:tcPr>
          <w:p w14:paraId="5BE639A9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A3EE109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221B5384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97DBBD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Nome</w:t>
            </w:r>
          </w:p>
        </w:tc>
        <w:tc>
          <w:tcPr>
            <w:tcW w:w="3209" w:type="dxa"/>
          </w:tcPr>
          <w:p w14:paraId="5CD58387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0623AFC9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1F1E5BD3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5FA9DA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Cognome</w:t>
            </w:r>
          </w:p>
        </w:tc>
        <w:tc>
          <w:tcPr>
            <w:tcW w:w="3209" w:type="dxa"/>
          </w:tcPr>
          <w:p w14:paraId="2A03BAD5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C233E6A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5544A205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B5761B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NumeroTelefono</w:t>
            </w:r>
          </w:p>
        </w:tc>
        <w:tc>
          <w:tcPr>
            <w:tcW w:w="3209" w:type="dxa"/>
          </w:tcPr>
          <w:p w14:paraId="4E80DC73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4095FE2C" w14:textId="6724822E" w:rsidR="00E41980" w:rsidRPr="00581AC2" w:rsidRDefault="007C48D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  <w:bookmarkStart w:id="11" w:name="_GoBack"/>
            <w:bookmarkEnd w:id="11"/>
          </w:p>
        </w:tc>
      </w:tr>
      <w:tr w:rsidR="00E41980" w:rsidRPr="00581AC2" w14:paraId="066F76A9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50870F5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Indirizzo</w:t>
            </w:r>
          </w:p>
        </w:tc>
        <w:tc>
          <w:tcPr>
            <w:tcW w:w="3209" w:type="dxa"/>
          </w:tcPr>
          <w:p w14:paraId="6FE24A5B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574B7FB7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53C1E845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D27E970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Città</w:t>
            </w:r>
          </w:p>
        </w:tc>
        <w:tc>
          <w:tcPr>
            <w:tcW w:w="3209" w:type="dxa"/>
          </w:tcPr>
          <w:p w14:paraId="7F3368CB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72481E5E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4966637C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F87D1A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Provincia</w:t>
            </w:r>
          </w:p>
        </w:tc>
        <w:tc>
          <w:tcPr>
            <w:tcW w:w="3209" w:type="dxa"/>
          </w:tcPr>
          <w:p w14:paraId="67E426B5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36ADECE8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331543E0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0378C4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DataDiNascita</w:t>
            </w:r>
          </w:p>
        </w:tc>
        <w:tc>
          <w:tcPr>
            <w:tcW w:w="3209" w:type="dxa"/>
          </w:tcPr>
          <w:p w14:paraId="383CE68C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13655FB4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</w:tbl>
    <w:p w14:paraId="3C41BFF1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C220110" w14:textId="0D7AD4C8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Prenotazione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33803" w:rsidRPr="00581AC2" w14:paraId="12EB6745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8F8C8A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Name</w:t>
            </w:r>
          </w:p>
        </w:tc>
        <w:tc>
          <w:tcPr>
            <w:tcW w:w="3209" w:type="dxa"/>
          </w:tcPr>
          <w:p w14:paraId="210F8026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Type</w:t>
            </w:r>
          </w:p>
        </w:tc>
        <w:tc>
          <w:tcPr>
            <w:tcW w:w="3210" w:type="dxa"/>
          </w:tcPr>
          <w:p w14:paraId="6AB3E880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Size</w:t>
            </w:r>
          </w:p>
        </w:tc>
      </w:tr>
      <w:tr w:rsidR="00D33803" w:rsidRPr="00581AC2" w14:paraId="0A683583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BE583B4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CodicePrenotazione</w:t>
            </w:r>
          </w:p>
        </w:tc>
        <w:tc>
          <w:tcPr>
            <w:tcW w:w="3209" w:type="dxa"/>
          </w:tcPr>
          <w:p w14:paraId="5EFA6EB9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4876A36C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D33803" w:rsidRPr="00581AC2" w14:paraId="3E81A42E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D99CCF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</w:t>
            </w:r>
          </w:p>
        </w:tc>
        <w:tc>
          <w:tcPr>
            <w:tcW w:w="3209" w:type="dxa"/>
          </w:tcPr>
          <w:p w14:paraId="69619035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5EE62761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D33803" w:rsidRPr="00581AC2" w14:paraId="181B86E2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8460CA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PrezzoTotale</w:t>
            </w:r>
          </w:p>
        </w:tc>
        <w:tc>
          <w:tcPr>
            <w:tcW w:w="3209" w:type="dxa"/>
          </w:tcPr>
          <w:p w14:paraId="0781E454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1D210DCF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D33803" w:rsidRPr="00581AC2" w14:paraId="7166CD5C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1246EB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Carta</w:t>
            </w:r>
          </w:p>
        </w:tc>
        <w:tc>
          <w:tcPr>
            <w:tcW w:w="3209" w:type="dxa"/>
          </w:tcPr>
          <w:p w14:paraId="1F3795C4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3279455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16</w:t>
            </w:r>
          </w:p>
        </w:tc>
      </w:tr>
      <w:tr w:rsidR="00D33803" w:rsidRPr="00581AC2" w14:paraId="1454ACE7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E134B1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ProprietarioCarta</w:t>
            </w:r>
          </w:p>
        </w:tc>
        <w:tc>
          <w:tcPr>
            <w:tcW w:w="3209" w:type="dxa"/>
          </w:tcPr>
          <w:p w14:paraId="4DAF1DED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521BECB5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D33803" w:rsidRPr="00581AC2" w14:paraId="0CAB20FE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79E8E5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Cvv</w:t>
            </w:r>
          </w:p>
        </w:tc>
        <w:tc>
          <w:tcPr>
            <w:tcW w:w="3209" w:type="dxa"/>
          </w:tcPr>
          <w:p w14:paraId="52E85DE6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3767300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</w:t>
            </w:r>
          </w:p>
        </w:tc>
      </w:tr>
      <w:tr w:rsidR="00D33803" w:rsidRPr="00581AC2" w14:paraId="30491879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1D6194" w14:textId="73114E95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ScadenzaCarta</w:t>
            </w:r>
          </w:p>
        </w:tc>
        <w:tc>
          <w:tcPr>
            <w:tcW w:w="3209" w:type="dxa"/>
          </w:tcPr>
          <w:p w14:paraId="2E35322C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49D29FCB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D33803" w:rsidRPr="00581AC2" w14:paraId="595DE541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3C98BE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ClasseScelta</w:t>
            </w:r>
          </w:p>
        </w:tc>
        <w:tc>
          <w:tcPr>
            <w:tcW w:w="3209" w:type="dxa"/>
          </w:tcPr>
          <w:p w14:paraId="52BCB978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D240198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</w:tbl>
    <w:p w14:paraId="0230E1EF" w14:textId="29B6E4E6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5985743C" w14:textId="77777777" w:rsidR="00686CF5" w:rsidRPr="00581AC2" w:rsidRDefault="00686CF5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28582FD8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Passeggero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33803" w:rsidRPr="00581AC2" w14:paraId="50D49105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3036C7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Name</w:t>
            </w:r>
          </w:p>
        </w:tc>
        <w:tc>
          <w:tcPr>
            <w:tcW w:w="3209" w:type="dxa"/>
          </w:tcPr>
          <w:p w14:paraId="06B261D0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Type</w:t>
            </w:r>
          </w:p>
        </w:tc>
        <w:tc>
          <w:tcPr>
            <w:tcW w:w="3210" w:type="dxa"/>
          </w:tcPr>
          <w:p w14:paraId="045F2329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Size</w:t>
            </w:r>
          </w:p>
        </w:tc>
      </w:tr>
      <w:tr w:rsidR="00D33803" w:rsidRPr="00581AC2" w14:paraId="38BF1660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CC3E58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lastRenderedPageBreak/>
              <w:t>Nome</w:t>
            </w:r>
          </w:p>
        </w:tc>
        <w:tc>
          <w:tcPr>
            <w:tcW w:w="3209" w:type="dxa"/>
          </w:tcPr>
          <w:p w14:paraId="07805B10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23224EA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D33803" w:rsidRPr="00581AC2" w14:paraId="0DB3D6BA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CA33E6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Cognome</w:t>
            </w:r>
          </w:p>
        </w:tc>
        <w:tc>
          <w:tcPr>
            <w:tcW w:w="3209" w:type="dxa"/>
          </w:tcPr>
          <w:p w14:paraId="0935BBE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D771D81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D33803" w:rsidRPr="00581AC2" w14:paraId="0ADF4F9F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7415099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CodiceDocumento</w:t>
            </w:r>
          </w:p>
        </w:tc>
        <w:tc>
          <w:tcPr>
            <w:tcW w:w="3209" w:type="dxa"/>
          </w:tcPr>
          <w:p w14:paraId="2FBDCBCF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1F408FF4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4245F0" w:rsidRPr="00581AC2" w14:paraId="4AB11329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F077FA" w14:textId="2D65F0EE" w:rsidR="004245F0" w:rsidRPr="004245F0" w:rsidRDefault="004245F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bCs w:val="0"/>
                <w:sz w:val="32"/>
                <w:szCs w:val="32"/>
              </w:rPr>
            </w:pPr>
            <w:r w:rsidRPr="004245F0">
              <w:rPr>
                <w:rFonts w:ascii="Palatino Linotype" w:hAnsi="Palatino Linotype" w:cstheme="minorHAnsi"/>
                <w:b w:val="0"/>
                <w:bCs w:val="0"/>
                <w:sz w:val="32"/>
                <w:szCs w:val="32"/>
              </w:rPr>
              <w:t>CodicePasseggero</w:t>
            </w:r>
          </w:p>
        </w:tc>
        <w:tc>
          <w:tcPr>
            <w:tcW w:w="3209" w:type="dxa"/>
          </w:tcPr>
          <w:p w14:paraId="65378D4E" w14:textId="1B27CFE3" w:rsidR="004245F0" w:rsidRPr="00581AC2" w:rsidRDefault="004245F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1F34E139" w14:textId="615EEF0F" w:rsidR="004245F0" w:rsidRPr="00581AC2" w:rsidRDefault="004245F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>
              <w:rPr>
                <w:rFonts w:ascii="Palatino Linotype" w:hAnsi="Palatino Linotype" w:cstheme="minorHAnsi"/>
                <w:sz w:val="32"/>
                <w:szCs w:val="32"/>
              </w:rPr>
              <w:t>3</w:t>
            </w:r>
          </w:p>
        </w:tc>
      </w:tr>
    </w:tbl>
    <w:p w14:paraId="33FE4148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3BB0E288" w14:textId="77777777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tbl>
      <w:tblPr>
        <w:tblStyle w:val="Tabellagriglia4-colore2"/>
        <w:tblpPr w:leftFromText="141" w:rightFromText="141" w:vertAnchor="text" w:horzAnchor="margin" w:tblpY="792"/>
        <w:tblW w:w="0" w:type="auto"/>
        <w:tblLook w:val="04A0" w:firstRow="1" w:lastRow="0" w:firstColumn="1" w:lastColumn="0" w:noHBand="0" w:noVBand="1"/>
      </w:tblPr>
      <w:tblGrid>
        <w:gridCol w:w="3447"/>
        <w:gridCol w:w="3090"/>
        <w:gridCol w:w="3091"/>
      </w:tblGrid>
      <w:tr w:rsidR="00686CF5" w:rsidRPr="00581AC2" w14:paraId="15D9CA27" w14:textId="77777777" w:rsidTr="00440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21BB063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Name</w:t>
            </w:r>
          </w:p>
        </w:tc>
        <w:tc>
          <w:tcPr>
            <w:tcW w:w="3090" w:type="dxa"/>
          </w:tcPr>
          <w:p w14:paraId="0B4AA38E" w14:textId="77777777" w:rsidR="00686CF5" w:rsidRPr="00581AC2" w:rsidRDefault="00686CF5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Type</w:t>
            </w:r>
          </w:p>
        </w:tc>
        <w:tc>
          <w:tcPr>
            <w:tcW w:w="3091" w:type="dxa"/>
          </w:tcPr>
          <w:p w14:paraId="49712D0B" w14:textId="77777777" w:rsidR="00686CF5" w:rsidRPr="00581AC2" w:rsidRDefault="00686CF5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 Size</w:t>
            </w:r>
          </w:p>
        </w:tc>
      </w:tr>
      <w:tr w:rsidR="00686CF5" w:rsidRPr="00581AC2" w14:paraId="20078B16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F2CF4C3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CodiceCorsa</w:t>
            </w:r>
          </w:p>
        </w:tc>
        <w:tc>
          <w:tcPr>
            <w:tcW w:w="3090" w:type="dxa"/>
          </w:tcPr>
          <w:p w14:paraId="5AB6B853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091" w:type="dxa"/>
          </w:tcPr>
          <w:p w14:paraId="2ECA400A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99999</w:t>
            </w:r>
          </w:p>
        </w:tc>
      </w:tr>
      <w:tr w:rsidR="00686CF5" w:rsidRPr="00581AC2" w14:paraId="2046C2A3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C6FA175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CodiceTreno</w:t>
            </w:r>
          </w:p>
        </w:tc>
        <w:tc>
          <w:tcPr>
            <w:tcW w:w="3090" w:type="dxa"/>
          </w:tcPr>
          <w:p w14:paraId="4191F6DF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091" w:type="dxa"/>
          </w:tcPr>
          <w:p w14:paraId="17B89C0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99999</w:t>
            </w:r>
          </w:p>
        </w:tc>
      </w:tr>
      <w:tr w:rsidR="00686CF5" w:rsidRPr="00581AC2" w14:paraId="38B50857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5A5B7FD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StazionePartenza</w:t>
            </w:r>
          </w:p>
        </w:tc>
        <w:tc>
          <w:tcPr>
            <w:tcW w:w="3090" w:type="dxa"/>
          </w:tcPr>
          <w:p w14:paraId="51903768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091" w:type="dxa"/>
          </w:tcPr>
          <w:p w14:paraId="24AA6A19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686CF5" w:rsidRPr="00581AC2" w14:paraId="51B399DC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140DC17B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StazioneArrivo</w:t>
            </w:r>
          </w:p>
        </w:tc>
        <w:tc>
          <w:tcPr>
            <w:tcW w:w="3090" w:type="dxa"/>
          </w:tcPr>
          <w:p w14:paraId="6EC4574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091" w:type="dxa"/>
          </w:tcPr>
          <w:p w14:paraId="7D556FE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686CF5" w:rsidRPr="00581AC2" w14:paraId="400744EE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22260C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OraPartenza</w:t>
            </w:r>
          </w:p>
        </w:tc>
        <w:tc>
          <w:tcPr>
            <w:tcW w:w="3090" w:type="dxa"/>
          </w:tcPr>
          <w:p w14:paraId="2BE722D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091" w:type="dxa"/>
          </w:tcPr>
          <w:p w14:paraId="5D311BE0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686CF5" w:rsidRPr="00581AC2" w14:paraId="0CDF445F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71EC2F28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OraArrivo</w:t>
            </w:r>
          </w:p>
        </w:tc>
        <w:tc>
          <w:tcPr>
            <w:tcW w:w="3090" w:type="dxa"/>
          </w:tcPr>
          <w:p w14:paraId="0CDA036D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091" w:type="dxa"/>
          </w:tcPr>
          <w:p w14:paraId="22C223A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686CF5" w:rsidRPr="00581AC2" w14:paraId="4D3A9CC6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2C9AA18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NumeroPostiEconomy</w:t>
            </w:r>
          </w:p>
        </w:tc>
        <w:tc>
          <w:tcPr>
            <w:tcW w:w="3090" w:type="dxa"/>
          </w:tcPr>
          <w:p w14:paraId="43331846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091" w:type="dxa"/>
          </w:tcPr>
          <w:p w14:paraId="1A370EA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343FACA2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5C9D2BEC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NumeroPostiBusiness</w:t>
            </w:r>
          </w:p>
        </w:tc>
        <w:tc>
          <w:tcPr>
            <w:tcW w:w="3090" w:type="dxa"/>
          </w:tcPr>
          <w:p w14:paraId="14AAEE54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091" w:type="dxa"/>
          </w:tcPr>
          <w:p w14:paraId="7C85CE13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0C82FDF9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09CE94E7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NumeroPostiPremium</w:t>
            </w:r>
          </w:p>
        </w:tc>
        <w:tc>
          <w:tcPr>
            <w:tcW w:w="3090" w:type="dxa"/>
          </w:tcPr>
          <w:p w14:paraId="5533116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091" w:type="dxa"/>
          </w:tcPr>
          <w:p w14:paraId="23303C38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1D5F66ED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1855F3D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PrezzoClasseEconomy</w:t>
            </w:r>
          </w:p>
        </w:tc>
        <w:tc>
          <w:tcPr>
            <w:tcW w:w="3090" w:type="dxa"/>
          </w:tcPr>
          <w:p w14:paraId="3477D29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091" w:type="dxa"/>
          </w:tcPr>
          <w:p w14:paraId="73D71577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154242AE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6FFC4CC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PrezzoClasseBusiness</w:t>
            </w:r>
          </w:p>
        </w:tc>
        <w:tc>
          <w:tcPr>
            <w:tcW w:w="3090" w:type="dxa"/>
          </w:tcPr>
          <w:p w14:paraId="3D19DDA9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091" w:type="dxa"/>
          </w:tcPr>
          <w:p w14:paraId="245969F3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6E479DE5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2A04D7EB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PrezzoClassePremium</w:t>
            </w:r>
          </w:p>
        </w:tc>
        <w:tc>
          <w:tcPr>
            <w:tcW w:w="3090" w:type="dxa"/>
          </w:tcPr>
          <w:p w14:paraId="16DC0985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091" w:type="dxa"/>
          </w:tcPr>
          <w:p w14:paraId="1266012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1F0C1BE6" w14:textId="77777777" w:rsidTr="004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4C813AC6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Sconto</w:t>
            </w:r>
          </w:p>
        </w:tc>
        <w:tc>
          <w:tcPr>
            <w:tcW w:w="3090" w:type="dxa"/>
          </w:tcPr>
          <w:p w14:paraId="14B89D04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091" w:type="dxa"/>
          </w:tcPr>
          <w:p w14:paraId="096C6930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</w:t>
            </w:r>
          </w:p>
        </w:tc>
      </w:tr>
      <w:tr w:rsidR="00686CF5" w:rsidRPr="00581AC2" w14:paraId="2A2F754C" w14:textId="77777777" w:rsidTr="0044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7" w:type="dxa"/>
          </w:tcPr>
          <w:p w14:paraId="2E9708A5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</w:t>
            </w:r>
          </w:p>
        </w:tc>
        <w:tc>
          <w:tcPr>
            <w:tcW w:w="3090" w:type="dxa"/>
          </w:tcPr>
          <w:p w14:paraId="73335D5B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091" w:type="dxa"/>
          </w:tcPr>
          <w:p w14:paraId="14916DD6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</w:tbl>
    <w:p w14:paraId="3C1B3BAD" w14:textId="524EFF9C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Corsa</w:t>
      </w:r>
    </w:p>
    <w:p w14:paraId="6AAE5138" w14:textId="77777777" w:rsidR="00686CF5" w:rsidRPr="00581AC2" w:rsidRDefault="00686CF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6161031" w14:textId="77777777" w:rsidR="00DF08B5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12" w:name="_Toc24992947"/>
    </w:p>
    <w:p w14:paraId="560B6967" w14:textId="77777777" w:rsidR="00DF08B5" w:rsidRDefault="00DF08B5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</w:p>
    <w:p w14:paraId="79B92B21" w14:textId="77777777" w:rsidR="00DF08B5" w:rsidRDefault="00DF08B5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</w:p>
    <w:p w14:paraId="6E82A2C1" w14:textId="0ED76E8F" w:rsidR="00A17AD0" w:rsidRPr="00581AC2" w:rsidRDefault="00A17AD0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3.5 Access Control and Security</w:t>
      </w:r>
      <w:bookmarkEnd w:id="12"/>
    </w:p>
    <w:p w14:paraId="63C6DCE9" w14:textId="5F15D4F9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91"/>
        <w:gridCol w:w="2588"/>
        <w:gridCol w:w="3108"/>
      </w:tblGrid>
      <w:tr w:rsidR="00581AC2" w:rsidRPr="00581AC2" w14:paraId="0484FCA3" w14:textId="77777777" w:rsidTr="001C2975">
        <w:trPr>
          <w:trHeight w:val="331"/>
        </w:trPr>
        <w:tc>
          <w:tcPr>
            <w:tcW w:w="3791" w:type="dxa"/>
            <w:vMerge w:val="restart"/>
            <w:vAlign w:val="center"/>
          </w:tcPr>
          <w:p w14:paraId="619F1AF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Oggetti</w:t>
            </w:r>
          </w:p>
        </w:tc>
        <w:tc>
          <w:tcPr>
            <w:tcW w:w="5696" w:type="dxa"/>
            <w:gridSpan w:val="2"/>
          </w:tcPr>
          <w:p w14:paraId="2FDB20C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Attori</w:t>
            </w:r>
          </w:p>
        </w:tc>
      </w:tr>
      <w:tr w:rsidR="00581AC2" w:rsidRPr="00581AC2" w14:paraId="3F6C89F4" w14:textId="77777777" w:rsidTr="001C2975">
        <w:trPr>
          <w:trHeight w:val="331"/>
        </w:trPr>
        <w:tc>
          <w:tcPr>
            <w:tcW w:w="3791" w:type="dxa"/>
            <w:vMerge/>
          </w:tcPr>
          <w:p w14:paraId="7CDCAF3C" w14:textId="77777777" w:rsidR="00581AC2" w:rsidRPr="00581AC2" w:rsidRDefault="00581AC2" w:rsidP="00581AC2">
            <w:pPr>
              <w:spacing w:line="276" w:lineRule="auto"/>
              <w:rPr>
                <w:rFonts w:ascii="Palatino Linotype" w:hAnsi="Palatino Linotype" w:cstheme="minorHAnsi"/>
              </w:rPr>
            </w:pPr>
          </w:p>
        </w:tc>
        <w:tc>
          <w:tcPr>
            <w:tcW w:w="2588" w:type="dxa"/>
          </w:tcPr>
          <w:p w14:paraId="393B8F94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Cliente</w:t>
            </w:r>
          </w:p>
        </w:tc>
        <w:tc>
          <w:tcPr>
            <w:tcW w:w="3108" w:type="dxa"/>
          </w:tcPr>
          <w:p w14:paraId="3CFFE121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Amministratore</w:t>
            </w:r>
          </w:p>
        </w:tc>
      </w:tr>
      <w:tr w:rsidR="00581AC2" w:rsidRPr="00581AC2" w14:paraId="473846AC" w14:textId="77777777" w:rsidTr="001C2975">
        <w:trPr>
          <w:trHeight w:val="1837"/>
        </w:trPr>
        <w:tc>
          <w:tcPr>
            <w:tcW w:w="3791" w:type="dxa"/>
            <w:vAlign w:val="center"/>
          </w:tcPr>
          <w:p w14:paraId="41F51CB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Account</w:t>
            </w:r>
          </w:p>
        </w:tc>
        <w:tc>
          <w:tcPr>
            <w:tcW w:w="2588" w:type="dxa"/>
            <w:vAlign w:val="center"/>
          </w:tcPr>
          <w:p w14:paraId="735CB3A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Login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46663AC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Logout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AE9EE6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Profilo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B6B1CB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Registrazione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373A512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Profilo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34844D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  <w:tc>
          <w:tcPr>
            <w:tcW w:w="3108" w:type="dxa"/>
            <w:vAlign w:val="center"/>
          </w:tcPr>
          <w:p w14:paraId="16860017" w14:textId="3B480D3B" w:rsidR="00581AC2" w:rsidRPr="00581AC2" w:rsidRDefault="007009B8" w:rsidP="007009B8">
            <w:pPr>
              <w:spacing w:line="276" w:lineRule="auto"/>
              <w:rPr>
                <w:rFonts w:ascii="Palatino Linotype" w:hAnsi="Palatino Linotype" w:cstheme="minorHAnsi"/>
              </w:rPr>
            </w:pPr>
            <w:r>
              <w:rPr>
                <w:rFonts w:ascii="Palatino Linotype" w:hAnsi="Palatino Linotype" w:cstheme="minorHAnsi"/>
              </w:rPr>
              <w:t xml:space="preserve">                   </w:t>
            </w:r>
            <w:r w:rsidR="00581AC2" w:rsidRPr="00581AC2">
              <w:rPr>
                <w:rFonts w:ascii="Palatino Linotype" w:hAnsi="Palatino Linotype" w:cstheme="minorHAnsi"/>
              </w:rPr>
              <w:t xml:space="preserve">Login </w:t>
            </w:r>
            <w:r w:rsidR="00581AC2" w:rsidRPr="00581AC2">
              <w:rPr>
                <w:rFonts w:ascii="Segoe UI Symbol" w:hAnsi="Segoe UI Symbol" w:cs="Segoe UI Symbol"/>
              </w:rPr>
              <w:t>✓</w:t>
            </w:r>
          </w:p>
          <w:p w14:paraId="2DBE423B" w14:textId="1540F8FD" w:rsidR="00581AC2" w:rsidRDefault="00581AC2" w:rsidP="00581AC2">
            <w:pPr>
              <w:spacing w:line="276" w:lineRule="auto"/>
              <w:jc w:val="center"/>
              <w:rPr>
                <w:rFonts w:ascii="Segoe UI Symbol" w:hAnsi="Segoe UI Symbol" w:cs="Segoe UI Symbol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Logout </w:t>
            </w:r>
            <w:r w:rsidRPr="00581AC2">
              <w:rPr>
                <w:rFonts w:ascii="Segoe UI Symbol" w:hAnsi="Segoe UI Symbol" w:cs="Segoe UI Symbol"/>
              </w:rPr>
              <w:t>✓</w:t>
            </w:r>
            <w:r w:rsidR="007009B8">
              <w:rPr>
                <w:rFonts w:ascii="Segoe UI Symbol" w:hAnsi="Segoe UI Symbol" w:cs="Segoe UI Symbol"/>
              </w:rPr>
              <w:t xml:space="preserve"> </w:t>
            </w:r>
          </w:p>
          <w:p w14:paraId="76FF9D09" w14:textId="77777777" w:rsidR="00581AC2" w:rsidRPr="00581AC2" w:rsidRDefault="00581AC2" w:rsidP="004D028A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6FEB04BB" w14:textId="77777777" w:rsidTr="001C2975">
        <w:trPr>
          <w:trHeight w:val="1377"/>
        </w:trPr>
        <w:tc>
          <w:tcPr>
            <w:tcW w:w="3791" w:type="dxa"/>
            <w:vAlign w:val="center"/>
          </w:tcPr>
          <w:p w14:paraId="54FC1D9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Prenotazione</w:t>
            </w:r>
          </w:p>
        </w:tc>
        <w:tc>
          <w:tcPr>
            <w:tcW w:w="2588" w:type="dxa"/>
            <w:vAlign w:val="center"/>
          </w:tcPr>
          <w:p w14:paraId="6708BD71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Prenotazioni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55874B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Prenotazioni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3D834496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5B14C14F" w14:textId="77777777" w:rsidTr="001C2975">
        <w:trPr>
          <w:trHeight w:val="357"/>
        </w:trPr>
        <w:tc>
          <w:tcPr>
            <w:tcW w:w="3791" w:type="dxa"/>
            <w:vAlign w:val="center"/>
          </w:tcPr>
          <w:p w14:paraId="26217CC3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Acquisto</w:t>
            </w:r>
          </w:p>
        </w:tc>
        <w:tc>
          <w:tcPr>
            <w:tcW w:w="2588" w:type="dxa"/>
            <w:vAlign w:val="center"/>
          </w:tcPr>
          <w:p w14:paraId="6DBBFE0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Acquisto Biglietto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600C8344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575F671F" w14:textId="77777777" w:rsidTr="001C2975">
        <w:trPr>
          <w:trHeight w:val="1402"/>
        </w:trPr>
        <w:tc>
          <w:tcPr>
            <w:tcW w:w="3791" w:type="dxa"/>
            <w:vAlign w:val="center"/>
          </w:tcPr>
          <w:p w14:paraId="4648EC5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Corsa</w:t>
            </w:r>
          </w:p>
        </w:tc>
        <w:tc>
          <w:tcPr>
            <w:tcW w:w="2588" w:type="dxa"/>
            <w:vAlign w:val="center"/>
          </w:tcPr>
          <w:p w14:paraId="769F63A6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Ricerca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BBED149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Offerte Corse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426FD2A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Vedi Info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56F0670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Ricerca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FAD004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0AF1BA3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Cancella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76813F1E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Aggiungi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</w:tr>
    </w:tbl>
    <w:p w14:paraId="3813AC3D" w14:textId="77777777" w:rsidR="006A7A29" w:rsidRPr="00581AC2" w:rsidRDefault="006A7A29" w:rsidP="00581AC2">
      <w:pPr>
        <w:spacing w:line="276" w:lineRule="auto"/>
        <w:rPr>
          <w:rFonts w:ascii="Palatino Linotype" w:hAnsi="Palatino Linotype"/>
        </w:rPr>
      </w:pPr>
    </w:p>
    <w:p w14:paraId="736894CF" w14:textId="7D6ED612" w:rsidR="00A17AD0" w:rsidRPr="00581AC2" w:rsidRDefault="00DA02C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Il </w:t>
      </w:r>
      <w:r w:rsidR="00A17AD0" w:rsidRPr="00581AC2">
        <w:rPr>
          <w:rFonts w:ascii="Palatino Linotype" w:hAnsi="Palatino Linotype" w:cstheme="minorHAnsi"/>
          <w:sz w:val="32"/>
          <w:szCs w:val="32"/>
        </w:rPr>
        <w:t xml:space="preserve">sistema sarà accessibile da browser e da WebServer, che come indicato sarà Apache Tomcat, il quale si occuperà della gestione in maniera concorrente gli accessi e le varie procedure. </w:t>
      </w:r>
    </w:p>
    <w:p w14:paraId="0E21BD6B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Per la fase di autenticazione, quindi quando l’utente sottomette i propri dati durante la fase di registrazione, i dati saranno salvati in un DBMS, che come indicato sarà MySQL, il quale si occuperà delle interrogazioni necessarie per l’accesso.</w:t>
      </w:r>
    </w:p>
    <w:p w14:paraId="3F6C5ADB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lastRenderedPageBreak/>
        <w:t>La visualizzazione delle corse consiste nel completamento di una form che a seconda dei dati inseriti dall’utente proporrà dei risultati compatibili con essi, l’accesso ai dati qui sarà in sola lettura quindi non sarà necessario gestire la procedura in maniera concorrente.</w:t>
      </w:r>
    </w:p>
    <w:p w14:paraId="3AE66B1C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La procedura di Acquisto di un biglietto invece è un’operazione complessa poiché può consistere di più use case; l’utente può acquistare un biglietto tramite la visualizzazione delle offerte, o eseguendo la ricerca. Solo nella fase di completamento dell’acquisto sarà necessario gestire la concorrenza.</w:t>
      </w:r>
    </w:p>
    <w:p w14:paraId="34A7EC10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visitatore invece può accedere solo a determinate sezioni, può sempre verificare le offerte presenti, può visualizzare le corse disponibili al momento ma, gli sarà negata la possibilità di effettuare acquisti senza previa registrazione/accesso.</w:t>
      </w:r>
    </w:p>
    <w:p w14:paraId="423A2003" w14:textId="5E52C079" w:rsidR="00204A46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Infine</w:t>
      </w:r>
      <w:r w:rsidR="00862527" w:rsidRPr="00581AC2">
        <w:rPr>
          <w:rFonts w:ascii="Palatino Linotype" w:hAnsi="Palatino Linotype" w:cstheme="minorHAnsi"/>
          <w:sz w:val="32"/>
          <w:szCs w:val="32"/>
        </w:rPr>
        <w:t>,</w:t>
      </w:r>
      <w:r w:rsidRPr="00581AC2">
        <w:rPr>
          <w:rFonts w:ascii="Palatino Linotype" w:hAnsi="Palatino Linotype" w:cstheme="minorHAnsi"/>
          <w:sz w:val="32"/>
          <w:szCs w:val="32"/>
        </w:rPr>
        <w:t xml:space="preserve"> il gestore, il quale sarà l’unico a poter accedere alle seguenti funzioni di rimozione di una corsa, di modifica di una corsa e di aggiunta di una corsa. Essendo l’unico attore a poter accedere a queste funzioni e quindi l’unico a manipolare i dati presenti nel database, non sarà necessario gestire in maniera concorrente le operazioni descritte precedentemente.</w:t>
      </w:r>
    </w:p>
    <w:p w14:paraId="3C0BA71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19D17510" w14:textId="1384ACCC" w:rsidR="00204A46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13" w:name="_Toc24992948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3.6 Boundary Conditions</w:t>
      </w:r>
      <w:bookmarkEnd w:id="13"/>
    </w:p>
    <w:p w14:paraId="2017673A" w14:textId="77777777" w:rsidR="00DA02C3" w:rsidRPr="00581AC2" w:rsidRDefault="00DA02C3" w:rsidP="00581AC2">
      <w:pPr>
        <w:spacing w:line="276" w:lineRule="auto"/>
        <w:rPr>
          <w:rFonts w:ascii="Palatino Linotype" w:hAnsi="Palatino Linotype"/>
        </w:rPr>
      </w:pPr>
    </w:p>
    <w:p w14:paraId="5B035876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 xml:space="preserve">Inizializzazione </w:t>
      </w:r>
    </w:p>
    <w:p w14:paraId="2A6589D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Quando il sito sarà lanciato per la prima volta il sistema sarà sempre raggiungibile.</w:t>
      </w:r>
    </w:p>
    <w:p w14:paraId="146621A7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2D25B2A6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Terminazione</w:t>
      </w:r>
    </w:p>
    <w:p w14:paraId="1A435FE0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sistema lato server solo in corrispondenza di guasti e malfunzionamenti sarà sospeso.</w:t>
      </w:r>
    </w:p>
    <w:p w14:paraId="25C1D87D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Lato client il sistema termina alla chiusura della pagina web che lo ospita.</w:t>
      </w:r>
    </w:p>
    <w:p w14:paraId="189AEB2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0A3C3CC5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Fallimento</w:t>
      </w:r>
    </w:p>
    <w:p w14:paraId="43F3FFDF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Qualora si verifichino casi eccezionali quali, mancanza di elettricità o guasti hardware, il sistema fallisce lato server.</w:t>
      </w:r>
    </w:p>
    <w:p w14:paraId="02ABF198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Lato client il sistema può fallire qualora si verifichino dei guasti particolari come l’assenza di connessione internet.</w:t>
      </w:r>
    </w:p>
    <w:p w14:paraId="2E19E43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325523F1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Eccezioni</w:t>
      </w:r>
    </w:p>
    <w:p w14:paraId="0750A81A" w14:textId="7E328D80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  <w:u w:val="single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Un down della web </w:t>
      </w:r>
      <w:r w:rsidR="00CB0CF7" w:rsidRPr="00581AC2">
        <w:rPr>
          <w:rFonts w:ascii="Palatino Linotype" w:hAnsi="Palatino Linotype" w:cstheme="minorHAnsi"/>
          <w:sz w:val="32"/>
          <w:szCs w:val="32"/>
        </w:rPr>
        <w:t>server rende il sito non agibile</w:t>
      </w:r>
      <w:r w:rsidRPr="00581AC2">
        <w:rPr>
          <w:rFonts w:ascii="Palatino Linotype" w:hAnsi="Palatino Linotype" w:cstheme="minorHAnsi"/>
          <w:sz w:val="32"/>
          <w:szCs w:val="32"/>
        </w:rPr>
        <w:t xml:space="preserve"> per un periodo di tempo non stimato, il sistema lato client mando un messaggio di errore “http 404 pagina </w:t>
      </w:r>
      <w:r w:rsidR="00CB0CF7" w:rsidRPr="00581AC2">
        <w:rPr>
          <w:rFonts w:ascii="Palatino Linotype" w:hAnsi="Palatino Linotype" w:cstheme="minorHAnsi"/>
          <w:sz w:val="32"/>
          <w:szCs w:val="32"/>
        </w:rPr>
        <w:t xml:space="preserve">al momento </w:t>
      </w:r>
      <w:r w:rsidRPr="00581AC2">
        <w:rPr>
          <w:rFonts w:ascii="Palatino Linotype" w:hAnsi="Palatino Linotype" w:cstheme="minorHAnsi"/>
          <w:sz w:val="32"/>
          <w:szCs w:val="32"/>
        </w:rPr>
        <w:t>non disponibile”.</w:t>
      </w:r>
    </w:p>
    <w:p w14:paraId="2FC55E54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sectPr w:rsidR="00A17AD0" w:rsidRPr="00581A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CCB"/>
    <w:multiLevelType w:val="hybridMultilevel"/>
    <w:tmpl w:val="7654D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576F"/>
    <w:multiLevelType w:val="hybridMultilevel"/>
    <w:tmpl w:val="14962260"/>
    <w:lvl w:ilvl="0" w:tplc="0410000F">
      <w:start w:val="1"/>
      <w:numFmt w:val="decimal"/>
      <w:lvlText w:val="%1."/>
      <w:lvlJc w:val="left"/>
      <w:pPr>
        <w:ind w:left="1778" w:hanging="360"/>
      </w:p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C4D066E"/>
    <w:multiLevelType w:val="hybridMultilevel"/>
    <w:tmpl w:val="959C1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364A7"/>
    <w:multiLevelType w:val="hybridMultilevel"/>
    <w:tmpl w:val="B47CA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36E1A"/>
    <w:multiLevelType w:val="hybridMultilevel"/>
    <w:tmpl w:val="7DA8F216"/>
    <w:lvl w:ilvl="0" w:tplc="A948D4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D8F1A9C"/>
    <w:multiLevelType w:val="hybridMultilevel"/>
    <w:tmpl w:val="CCFA446C"/>
    <w:lvl w:ilvl="0" w:tplc="45C875C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32"/>
        <w:szCs w:val="3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81F"/>
    <w:rsid w:val="00204A46"/>
    <w:rsid w:val="002F2F7E"/>
    <w:rsid w:val="00401E3D"/>
    <w:rsid w:val="00415320"/>
    <w:rsid w:val="004245F0"/>
    <w:rsid w:val="0044014D"/>
    <w:rsid w:val="004D028A"/>
    <w:rsid w:val="00575F2E"/>
    <w:rsid w:val="00581AC2"/>
    <w:rsid w:val="005C23F9"/>
    <w:rsid w:val="0060566F"/>
    <w:rsid w:val="00686CF5"/>
    <w:rsid w:val="006A7A29"/>
    <w:rsid w:val="007009B8"/>
    <w:rsid w:val="00743EC8"/>
    <w:rsid w:val="007A5663"/>
    <w:rsid w:val="007C48D3"/>
    <w:rsid w:val="00862527"/>
    <w:rsid w:val="008A6F67"/>
    <w:rsid w:val="00932BEC"/>
    <w:rsid w:val="00A17AD0"/>
    <w:rsid w:val="00A26843"/>
    <w:rsid w:val="00B721F6"/>
    <w:rsid w:val="00C651D0"/>
    <w:rsid w:val="00C95CDA"/>
    <w:rsid w:val="00CB0CF7"/>
    <w:rsid w:val="00CB785A"/>
    <w:rsid w:val="00D33803"/>
    <w:rsid w:val="00D67773"/>
    <w:rsid w:val="00DA02C3"/>
    <w:rsid w:val="00DF08B5"/>
    <w:rsid w:val="00E41980"/>
    <w:rsid w:val="00EE681F"/>
    <w:rsid w:val="00FB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98F4"/>
  <w15:chartTrackingRefBased/>
  <w15:docId w15:val="{D2CAC6CD-642E-4C1C-99D9-B9440E8E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4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4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F67"/>
    <w:pPr>
      <w:ind w:left="720"/>
      <w:contextualSpacing/>
    </w:pPr>
  </w:style>
  <w:style w:type="table" w:styleId="Tabellagriglia4-colore2">
    <w:name w:val="Grid Table 4 Accent 2"/>
    <w:basedOn w:val="Tabellanormale"/>
    <w:uiPriority w:val="49"/>
    <w:rsid w:val="00D3380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401E3D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04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4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04A4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04A4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04A46"/>
    <w:pPr>
      <w:spacing w:after="100"/>
      <w:ind w:left="220"/>
    </w:pPr>
  </w:style>
  <w:style w:type="paragraph" w:styleId="Sottotitolo">
    <w:name w:val="Subtitle"/>
    <w:basedOn w:val="Normale"/>
    <w:link w:val="SottotitoloCarattere"/>
    <w:uiPriority w:val="11"/>
    <w:qFormat/>
    <w:rsid w:val="00C95CDA"/>
    <w:pPr>
      <w:spacing w:after="0" w:line="240" w:lineRule="auto"/>
      <w:jc w:val="center"/>
    </w:pPr>
    <w:rPr>
      <w:rFonts w:ascii="Palatino Linotype" w:eastAsia="Times New Roman" w:hAnsi="Palatino Linotype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5CDA"/>
    <w:rPr>
      <w:rFonts w:ascii="Palatino Linotype" w:eastAsia="Times New Roman" w:hAnsi="Palatino Linotype" w:cs="Times New Roman"/>
      <w:sz w:val="36"/>
      <w:szCs w:val="20"/>
      <w:lang w:eastAsia="it-IT"/>
    </w:rPr>
  </w:style>
  <w:style w:type="paragraph" w:styleId="Titolo">
    <w:name w:val="Title"/>
    <w:basedOn w:val="Normale"/>
    <w:link w:val="TitoloCarattere"/>
    <w:uiPriority w:val="10"/>
    <w:qFormat/>
    <w:rsid w:val="00C95CDA"/>
    <w:pPr>
      <w:spacing w:after="0" w:line="240" w:lineRule="auto"/>
      <w:jc w:val="center"/>
    </w:pPr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C95CDA"/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table" w:styleId="Grigliatabella">
    <w:name w:val="Table Grid"/>
    <w:basedOn w:val="Tabellanormale"/>
    <w:uiPriority w:val="39"/>
    <w:rsid w:val="00581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alotreno.it/it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italotreno.it/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C4273-7C0A-47E4-A88E-068BB6089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16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Malv;Domenico Paolillo</dc:creator>
  <cp:keywords/>
  <dc:description/>
  <cp:lastModifiedBy>Malv</cp:lastModifiedBy>
  <cp:revision>24</cp:revision>
  <dcterms:created xsi:type="dcterms:W3CDTF">2019-11-18T14:52:00Z</dcterms:created>
  <dcterms:modified xsi:type="dcterms:W3CDTF">2020-01-18T10:14:00Z</dcterms:modified>
</cp:coreProperties>
</file>