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08C49" w14:textId="77777777" w:rsidR="00424A5C" w:rsidRDefault="00C1685E">
      <w:pPr>
        <w:pStyle w:val="Titolo"/>
      </w:pPr>
      <w:r>
        <w:t>Scenario Book</w:t>
      </w:r>
    </w:p>
    <w:p w14:paraId="14B2B187" w14:textId="77777777" w:rsidR="00424A5C" w:rsidRDefault="00C1685E">
      <w:r>
        <w:t>The Heat to Come</w:t>
      </w:r>
      <w:r>
        <w:br/>
        <w:t>Application 2.5.0 · Model V2-2.3.0</w:t>
      </w:r>
      <w:r>
        <w:br/>
        <w:t>Release dossier · 26 September 2026</w:t>
      </w:r>
    </w:p>
    <w:p w14:paraId="265135D3" w14:textId="77777777" w:rsidR="00424A5C" w:rsidRDefault="00C1685E">
      <w:r>
        <w:rPr>
          <w:b/>
          <w:sz w:val="30"/>
        </w:rPr>
        <w:t>Contents</w:t>
      </w:r>
    </w:p>
    <w:p w14:paraId="21A2F099" w14:textId="06634BB0" w:rsidR="000E5EFF" w:rsidRDefault="00C1685E">
      <w:pPr>
        <w:pStyle w:val="Sommario1"/>
        <w:tabs>
          <w:tab w:val="right" w:leader="dot" w:pos="9351"/>
        </w:tabs>
        <w:rPr>
          <w:rFonts w:asciiTheme="minorHAnsi" w:hAnsiTheme="minorHAnsi"/>
          <w:noProof/>
          <w:color w:val="auto"/>
          <w:kern w:val="2"/>
          <w:sz w:val="24"/>
          <w:szCs w:val="24"/>
          <w:lang w:val="it-IT" w:eastAsia="it-IT"/>
          <w14:ligatures w14:val="standardContextual"/>
        </w:rPr>
      </w:pPr>
      <w:r>
        <w:fldChar w:fldCharType="begin"/>
      </w:r>
      <w:r>
        <w:instrText>TOC \o "1-2" \h \z</w:instrText>
      </w:r>
      <w:r>
        <w:fldChar w:fldCharType="separate"/>
      </w:r>
      <w:hyperlink w:anchor="_Toc241316360" w:history="1">
        <w:r w:rsidR="000E5EFF" w:rsidRPr="00FD7531">
          <w:rPr>
            <w:rStyle w:val="Collegamentoipertestuale"/>
            <w:noProof/>
          </w:rPr>
          <w:t>Scenario book</w:t>
        </w:r>
        <w:r w:rsidR="000E5EFF">
          <w:rPr>
            <w:noProof/>
            <w:webHidden/>
          </w:rPr>
          <w:tab/>
        </w:r>
        <w:r w:rsidR="000E5EFF">
          <w:rPr>
            <w:noProof/>
            <w:webHidden/>
          </w:rPr>
          <w:fldChar w:fldCharType="begin"/>
        </w:r>
        <w:r w:rsidR="000E5EFF">
          <w:rPr>
            <w:noProof/>
            <w:webHidden/>
          </w:rPr>
          <w:instrText xml:space="preserve"> PAGEREF _Toc241316360 \h </w:instrText>
        </w:r>
        <w:r w:rsidR="000E5EFF">
          <w:rPr>
            <w:noProof/>
            <w:webHidden/>
          </w:rPr>
        </w:r>
        <w:r w:rsidR="000E5EFF">
          <w:rPr>
            <w:noProof/>
            <w:webHidden/>
          </w:rPr>
          <w:fldChar w:fldCharType="separate"/>
        </w:r>
        <w:r w:rsidR="000E5EFF">
          <w:rPr>
            <w:noProof/>
            <w:webHidden/>
          </w:rPr>
          <w:t>2</w:t>
        </w:r>
        <w:r w:rsidR="000E5EFF">
          <w:rPr>
            <w:noProof/>
            <w:webHidden/>
          </w:rPr>
          <w:fldChar w:fldCharType="end"/>
        </w:r>
      </w:hyperlink>
    </w:p>
    <w:p w14:paraId="02F4EEBC" w14:textId="09C67D18" w:rsidR="000E5EFF" w:rsidRDefault="000E5EFF">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61" w:history="1">
        <w:r w:rsidRPr="00FD7531">
          <w:rPr>
            <w:rStyle w:val="Collegamentoipertestuale"/>
            <w:noProof/>
          </w:rPr>
          <w:t>Four different decision problems</w:t>
        </w:r>
        <w:r>
          <w:rPr>
            <w:noProof/>
            <w:webHidden/>
          </w:rPr>
          <w:tab/>
        </w:r>
        <w:r>
          <w:rPr>
            <w:noProof/>
            <w:webHidden/>
          </w:rPr>
          <w:fldChar w:fldCharType="begin"/>
        </w:r>
        <w:r>
          <w:rPr>
            <w:noProof/>
            <w:webHidden/>
          </w:rPr>
          <w:instrText xml:space="preserve"> PAGEREF _Toc241316361 \h </w:instrText>
        </w:r>
        <w:r>
          <w:rPr>
            <w:noProof/>
            <w:webHidden/>
          </w:rPr>
        </w:r>
        <w:r>
          <w:rPr>
            <w:noProof/>
            <w:webHidden/>
          </w:rPr>
          <w:fldChar w:fldCharType="separate"/>
        </w:r>
        <w:r>
          <w:rPr>
            <w:noProof/>
            <w:webHidden/>
          </w:rPr>
          <w:t>2</w:t>
        </w:r>
        <w:r>
          <w:rPr>
            <w:noProof/>
            <w:webHidden/>
          </w:rPr>
          <w:fldChar w:fldCharType="end"/>
        </w:r>
      </w:hyperlink>
    </w:p>
    <w:p w14:paraId="09774AE9" w14:textId="5377C735" w:rsidR="000E5EFF" w:rsidRDefault="000E5EFF">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62" w:history="1">
        <w:r w:rsidRPr="00FD7531">
          <w:rPr>
            <w:rStyle w:val="Collegamentoipertestuale"/>
            <w:noProof/>
          </w:rPr>
          <w:t>The Pressure Cooker</w:t>
        </w:r>
        <w:r>
          <w:rPr>
            <w:noProof/>
            <w:webHidden/>
          </w:rPr>
          <w:tab/>
        </w:r>
        <w:r>
          <w:rPr>
            <w:noProof/>
            <w:webHidden/>
          </w:rPr>
          <w:fldChar w:fldCharType="begin"/>
        </w:r>
        <w:r>
          <w:rPr>
            <w:noProof/>
            <w:webHidden/>
          </w:rPr>
          <w:instrText xml:space="preserve"> PAGEREF _Toc241316362 \h </w:instrText>
        </w:r>
        <w:r>
          <w:rPr>
            <w:noProof/>
            <w:webHidden/>
          </w:rPr>
        </w:r>
        <w:r>
          <w:rPr>
            <w:noProof/>
            <w:webHidden/>
          </w:rPr>
          <w:fldChar w:fldCharType="separate"/>
        </w:r>
        <w:r>
          <w:rPr>
            <w:noProof/>
            <w:webHidden/>
          </w:rPr>
          <w:t>2</w:t>
        </w:r>
        <w:r>
          <w:rPr>
            <w:noProof/>
            <w:webHidden/>
          </w:rPr>
          <w:fldChar w:fldCharType="end"/>
        </w:r>
      </w:hyperlink>
    </w:p>
    <w:p w14:paraId="4081915B" w14:textId="7B00A27F" w:rsidR="000E5EFF" w:rsidRDefault="000E5EFF">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63" w:history="1">
        <w:r w:rsidRPr="00FD7531">
          <w:rPr>
            <w:rStyle w:val="Collegamentoipertestuale"/>
            <w:noProof/>
          </w:rPr>
          <w:t>The Fragile Frontline</w:t>
        </w:r>
        <w:r>
          <w:rPr>
            <w:noProof/>
            <w:webHidden/>
          </w:rPr>
          <w:tab/>
        </w:r>
        <w:r>
          <w:rPr>
            <w:noProof/>
            <w:webHidden/>
          </w:rPr>
          <w:fldChar w:fldCharType="begin"/>
        </w:r>
        <w:r>
          <w:rPr>
            <w:noProof/>
            <w:webHidden/>
          </w:rPr>
          <w:instrText xml:space="preserve"> PAGEREF _Toc241316363 \h </w:instrText>
        </w:r>
        <w:r>
          <w:rPr>
            <w:noProof/>
            <w:webHidden/>
          </w:rPr>
        </w:r>
        <w:r>
          <w:rPr>
            <w:noProof/>
            <w:webHidden/>
          </w:rPr>
          <w:fldChar w:fldCharType="separate"/>
        </w:r>
        <w:r>
          <w:rPr>
            <w:noProof/>
            <w:webHidden/>
          </w:rPr>
          <w:t>4</w:t>
        </w:r>
        <w:r>
          <w:rPr>
            <w:noProof/>
            <w:webHidden/>
          </w:rPr>
          <w:fldChar w:fldCharType="end"/>
        </w:r>
      </w:hyperlink>
    </w:p>
    <w:p w14:paraId="45B2302F" w14:textId="1D3A35A2" w:rsidR="000E5EFF" w:rsidRDefault="000E5EFF">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64" w:history="1">
        <w:r w:rsidRPr="00FD7531">
          <w:rPr>
            <w:rStyle w:val="Collegamentoipertestuale"/>
            <w:noProof/>
          </w:rPr>
          <w:t>The Comfort Zone</w:t>
        </w:r>
        <w:r>
          <w:rPr>
            <w:noProof/>
            <w:webHidden/>
          </w:rPr>
          <w:tab/>
        </w:r>
        <w:r>
          <w:rPr>
            <w:noProof/>
            <w:webHidden/>
          </w:rPr>
          <w:fldChar w:fldCharType="begin"/>
        </w:r>
        <w:r>
          <w:rPr>
            <w:noProof/>
            <w:webHidden/>
          </w:rPr>
          <w:instrText xml:space="preserve"> PAGEREF _Toc241316364 \h </w:instrText>
        </w:r>
        <w:r>
          <w:rPr>
            <w:noProof/>
            <w:webHidden/>
          </w:rPr>
        </w:r>
        <w:r>
          <w:rPr>
            <w:noProof/>
            <w:webHidden/>
          </w:rPr>
          <w:fldChar w:fldCharType="separate"/>
        </w:r>
        <w:r>
          <w:rPr>
            <w:noProof/>
            <w:webHidden/>
          </w:rPr>
          <w:t>6</w:t>
        </w:r>
        <w:r>
          <w:rPr>
            <w:noProof/>
            <w:webHidden/>
          </w:rPr>
          <w:fldChar w:fldCharType="end"/>
        </w:r>
      </w:hyperlink>
    </w:p>
    <w:p w14:paraId="5FEF4759" w14:textId="6C0B7097" w:rsidR="000E5EFF" w:rsidRDefault="000E5EFF">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65" w:history="1">
        <w:r w:rsidRPr="00FD7531">
          <w:rPr>
            <w:rStyle w:val="Collegamentoipertestuale"/>
            <w:noProof/>
          </w:rPr>
          <w:t>The Silent Risk</w:t>
        </w:r>
        <w:r>
          <w:rPr>
            <w:noProof/>
            <w:webHidden/>
          </w:rPr>
          <w:tab/>
        </w:r>
        <w:r>
          <w:rPr>
            <w:noProof/>
            <w:webHidden/>
          </w:rPr>
          <w:fldChar w:fldCharType="begin"/>
        </w:r>
        <w:r>
          <w:rPr>
            <w:noProof/>
            <w:webHidden/>
          </w:rPr>
          <w:instrText xml:space="preserve"> PAGEREF _Toc241316365 \h </w:instrText>
        </w:r>
        <w:r>
          <w:rPr>
            <w:noProof/>
            <w:webHidden/>
          </w:rPr>
        </w:r>
        <w:r>
          <w:rPr>
            <w:noProof/>
            <w:webHidden/>
          </w:rPr>
          <w:fldChar w:fldCharType="separate"/>
        </w:r>
        <w:r>
          <w:rPr>
            <w:noProof/>
            <w:webHidden/>
          </w:rPr>
          <w:t>8</w:t>
        </w:r>
        <w:r>
          <w:rPr>
            <w:noProof/>
            <w:webHidden/>
          </w:rPr>
          <w:fldChar w:fldCharType="end"/>
        </w:r>
      </w:hyperlink>
    </w:p>
    <w:p w14:paraId="79911E16" w14:textId="14BFFE96" w:rsidR="000E5EFF" w:rsidRDefault="000E5EFF">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66" w:history="1">
        <w:r w:rsidRPr="00FD7531">
          <w:rPr>
            <w:rStyle w:val="Collegamentoipertestuale"/>
            <w:noProof/>
          </w:rPr>
          <w:t>Historical boundary and evidence</w:t>
        </w:r>
        <w:r>
          <w:rPr>
            <w:noProof/>
            <w:webHidden/>
          </w:rPr>
          <w:tab/>
        </w:r>
        <w:r>
          <w:rPr>
            <w:noProof/>
            <w:webHidden/>
          </w:rPr>
          <w:fldChar w:fldCharType="begin"/>
        </w:r>
        <w:r>
          <w:rPr>
            <w:noProof/>
            <w:webHidden/>
          </w:rPr>
          <w:instrText xml:space="preserve"> PAGEREF _Toc241316366 \h </w:instrText>
        </w:r>
        <w:r>
          <w:rPr>
            <w:noProof/>
            <w:webHidden/>
          </w:rPr>
        </w:r>
        <w:r>
          <w:rPr>
            <w:noProof/>
            <w:webHidden/>
          </w:rPr>
          <w:fldChar w:fldCharType="separate"/>
        </w:r>
        <w:r>
          <w:rPr>
            <w:noProof/>
            <w:webHidden/>
          </w:rPr>
          <w:t>9</w:t>
        </w:r>
        <w:r>
          <w:rPr>
            <w:noProof/>
            <w:webHidden/>
          </w:rPr>
          <w:fldChar w:fldCharType="end"/>
        </w:r>
      </w:hyperlink>
    </w:p>
    <w:p w14:paraId="4F3C1C64" w14:textId="3AA3E600" w:rsidR="000E5EFF" w:rsidRDefault="000E5EFF">
      <w:pPr>
        <w:pStyle w:val="Sommario2"/>
        <w:tabs>
          <w:tab w:val="right" w:leader="dot" w:pos="9351"/>
        </w:tabs>
        <w:rPr>
          <w:rFonts w:asciiTheme="minorHAnsi" w:hAnsiTheme="minorHAnsi"/>
          <w:noProof/>
          <w:color w:val="auto"/>
          <w:kern w:val="2"/>
          <w:sz w:val="24"/>
          <w:szCs w:val="24"/>
          <w:lang w:val="it-IT" w:eastAsia="it-IT"/>
          <w14:ligatures w14:val="standardContextual"/>
        </w:rPr>
      </w:pPr>
      <w:hyperlink w:anchor="_Toc241316367" w:history="1">
        <w:r w:rsidRPr="00FD7531">
          <w:rPr>
            <w:rStyle w:val="Collegamentoipertestuale"/>
            <w:noProof/>
          </w:rPr>
          <w:t>Coordination correction and exact rule identity</w:t>
        </w:r>
        <w:r>
          <w:rPr>
            <w:noProof/>
            <w:webHidden/>
          </w:rPr>
          <w:tab/>
        </w:r>
        <w:r>
          <w:rPr>
            <w:noProof/>
            <w:webHidden/>
          </w:rPr>
          <w:fldChar w:fldCharType="begin"/>
        </w:r>
        <w:r>
          <w:rPr>
            <w:noProof/>
            <w:webHidden/>
          </w:rPr>
          <w:instrText xml:space="preserve"> PAGEREF _Toc241316367 \h </w:instrText>
        </w:r>
        <w:r>
          <w:rPr>
            <w:noProof/>
            <w:webHidden/>
          </w:rPr>
        </w:r>
        <w:r>
          <w:rPr>
            <w:noProof/>
            <w:webHidden/>
          </w:rPr>
          <w:fldChar w:fldCharType="separate"/>
        </w:r>
        <w:r>
          <w:rPr>
            <w:noProof/>
            <w:webHidden/>
          </w:rPr>
          <w:t>9</w:t>
        </w:r>
        <w:r>
          <w:rPr>
            <w:noProof/>
            <w:webHidden/>
          </w:rPr>
          <w:fldChar w:fldCharType="end"/>
        </w:r>
      </w:hyperlink>
    </w:p>
    <w:p w14:paraId="148AB8D2" w14:textId="5019FF78" w:rsidR="00424A5C" w:rsidRDefault="00C1685E">
      <w:r>
        <w:fldChar w:fldCharType="end"/>
      </w:r>
    </w:p>
    <w:p w14:paraId="28E1099C" w14:textId="77777777" w:rsidR="00424A5C" w:rsidRDefault="00C1685E">
      <w:r>
        <w:br w:type="page"/>
      </w:r>
    </w:p>
    <w:p w14:paraId="5C3A7DC9" w14:textId="77777777" w:rsidR="00424A5C" w:rsidRDefault="00C1685E">
      <w:pPr>
        <w:pStyle w:val="Titolo1"/>
      </w:pPr>
      <w:bookmarkStart w:id="0" w:name="_Toc241316360"/>
      <w:r>
        <w:lastRenderedPageBreak/>
        <w:t>Scenario book</w:t>
      </w:r>
      <w:bookmarkEnd w:id="0"/>
    </w:p>
    <w:p w14:paraId="4AF8793C" w14:textId="77777777" w:rsidR="00424A5C" w:rsidRDefault="00C1685E">
      <w:r>
        <w:t>The Heat to Come · Application 2.5.0 · Model V2-2.3.0 · G2 dossier 2026-09-26</w:t>
      </w:r>
    </w:p>
    <w:p w14:paraId="394FDE3F" w14:textId="77777777" w:rsidR="00424A5C" w:rsidRDefault="00C1685E">
      <w:r>
        <w:t>Audience: facilitators and technical reviewers. Language: English. Intended destination: public technical supplement, separate from the player manual. Editable master: Markdown; delivery copies: DOCX and PDF.</w:t>
      </w:r>
    </w:p>
    <w:p w14:paraId="480DDC7F" w14:textId="77777777" w:rsidR="00424A5C" w:rsidRDefault="00C1685E">
      <w:r>
        <w:t xml:space="preserve">Source keys refer to the private V2 source root: M = </w:t>
      </w:r>
      <w:r>
        <w:rPr>
          <w:rFonts w:ascii="Consolas" w:hAnsi="Consolas"/>
          <w:sz w:val="18"/>
        </w:rPr>
        <w:t>data/model/v2_3_model.json</w:t>
      </w:r>
      <w:r>
        <w:t xml:space="preserve">; E = </w:t>
      </w:r>
      <w:r>
        <w:rPr>
          <w:rFonts w:ascii="Consolas" w:hAnsi="Consolas"/>
          <w:sz w:val="18"/>
        </w:rPr>
        <w:t>data/events/v2_events.json</w:t>
      </w:r>
      <w:r>
        <w:t xml:space="preserve">; T = </w:t>
      </w:r>
      <w:r>
        <w:rPr>
          <w:rFonts w:ascii="Consolas" w:hAnsi="Consolas"/>
          <w:sz w:val="18"/>
        </w:rPr>
        <w:t>data/content/v2_3_en-GB.json</w:t>
      </w:r>
      <w:r>
        <w:t xml:space="preserve">; D = </w:t>
      </w:r>
      <w:r>
        <w:rPr>
          <w:rFonts w:ascii="Consolas" w:hAnsi="Consolas"/>
          <w:sz w:val="18"/>
        </w:rPr>
        <w:t>app/src/domain/engine-v2-3.mjs</w:t>
      </w:r>
      <w:r>
        <w:t>. They are source identifiers, not public hyperlinks. Tables below are extracted from the current canonical data, never transcribed from the V1 workbook.</w:t>
      </w:r>
    </w:p>
    <w:p w14:paraId="56D0C429" w14:textId="77777777" w:rsidR="00424A5C" w:rsidRDefault="00C1685E">
      <w:pPr>
        <w:pStyle w:val="Titolo2"/>
      </w:pPr>
      <w:bookmarkStart w:id="1" w:name="_Toc241316361"/>
      <w:r>
        <w:t>Four different decision problems</w:t>
      </w:r>
      <w:bookmarkEnd w:id="1"/>
    </w:p>
    <w:p w14:paraId="22023270" w14:textId="77777777" w:rsidR="00424A5C" w:rsidRDefault="00C1685E">
      <w:r>
        <w:t>These are fictional campus settings for examining decisions under heat risk. They are not observations or forecasts for named universities. Scenario identity and the conceptual dilemmas come from the approved original scenario document; current numbers follow the retained Alpha-5 model. All begin with acceptability and continuity 100. Budgets are relative units. Readiness scales nominal risk and resilience increments, including negative resilience; it is not a probability.</w:t>
      </w:r>
    </w:p>
    <w:tbl>
      <w:tblPr>
        <w:tblW w:w="0" w:type="auto"/>
        <w:jc w:val="center"/>
        <w:tblLayout w:type="fixed"/>
        <w:tblLook w:val="04A0" w:firstRow="1" w:lastRow="0" w:firstColumn="1" w:lastColumn="0" w:noHBand="0" w:noVBand="1"/>
      </w:tblPr>
      <w:tblGrid>
        <w:gridCol w:w="1240"/>
        <w:gridCol w:w="971"/>
        <w:gridCol w:w="1456"/>
        <w:gridCol w:w="1008"/>
        <w:gridCol w:w="2223"/>
        <w:gridCol w:w="1456"/>
        <w:gridCol w:w="1008"/>
      </w:tblGrid>
      <w:tr w:rsidR="00424A5C" w14:paraId="33DCF19E" w14:textId="77777777">
        <w:trPr>
          <w:cantSplit/>
          <w:tblHeader/>
          <w:jc w:val="center"/>
        </w:trPr>
        <w:tc>
          <w:tcPr>
            <w:tcW w:w="124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955A87C" w14:textId="77777777" w:rsidR="00424A5C" w:rsidRDefault="00C1685E">
            <w:pPr>
              <w:keepNext/>
              <w:spacing w:after="0" w:line="250" w:lineRule="auto"/>
              <w:jc w:val="center"/>
            </w:pPr>
            <w:r>
              <w:rPr>
                <w:b/>
                <w:sz w:val="18"/>
              </w:rPr>
              <w:t>Scenario</w:t>
            </w:r>
          </w:p>
        </w:tc>
        <w:tc>
          <w:tcPr>
            <w:tcW w:w="97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62D86EB" w14:textId="77777777" w:rsidR="00424A5C" w:rsidRDefault="00C1685E">
            <w:pPr>
              <w:keepNext/>
              <w:spacing w:after="0" w:line="250" w:lineRule="auto"/>
              <w:jc w:val="center"/>
            </w:pPr>
            <w:r>
              <w:rPr>
                <w:b/>
                <w:sz w:val="18"/>
              </w:rPr>
              <w:t>Risk</w:t>
            </w:r>
          </w:p>
        </w:tc>
        <w:tc>
          <w:tcPr>
            <w:tcW w:w="1456"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B9DD876" w14:textId="77777777" w:rsidR="00424A5C" w:rsidRDefault="00C1685E">
            <w:pPr>
              <w:keepNext/>
              <w:spacing w:after="0" w:line="250" w:lineRule="auto"/>
              <w:jc w:val="center"/>
            </w:pPr>
            <w:r>
              <w:rPr>
                <w:b/>
                <w:sz w:val="18"/>
              </w:rPr>
              <w:t>Resilience</w:t>
            </w:r>
          </w:p>
        </w:tc>
        <w:tc>
          <w:tcPr>
            <w:tcW w:w="100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18600B6" w14:textId="77777777" w:rsidR="00424A5C" w:rsidRDefault="00C1685E">
            <w:pPr>
              <w:keepNext/>
              <w:spacing w:after="0" w:line="250" w:lineRule="auto"/>
              <w:jc w:val="center"/>
            </w:pPr>
            <w:r>
              <w:rPr>
                <w:b/>
                <w:sz w:val="18"/>
              </w:rPr>
              <w:t>Budget</w:t>
            </w:r>
          </w:p>
        </w:tc>
        <w:tc>
          <w:tcPr>
            <w:tcW w:w="222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CD5F16E" w14:textId="77777777" w:rsidR="00424A5C" w:rsidRDefault="00C1685E">
            <w:pPr>
              <w:keepNext/>
              <w:spacing w:after="0" w:line="250" w:lineRule="auto"/>
            </w:pPr>
            <w:r>
              <w:rPr>
                <w:b/>
                <w:sz w:val="18"/>
              </w:rPr>
              <w:t>Releases 1 / 2 / 3</w:t>
            </w:r>
          </w:p>
        </w:tc>
        <w:tc>
          <w:tcPr>
            <w:tcW w:w="1456"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69BBBFE" w14:textId="77777777" w:rsidR="00424A5C" w:rsidRDefault="00C1685E">
            <w:pPr>
              <w:keepNext/>
              <w:spacing w:after="0" w:line="250" w:lineRule="auto"/>
              <w:jc w:val="center"/>
            </w:pPr>
            <w:r>
              <w:rPr>
                <w:b/>
                <w:sz w:val="18"/>
              </w:rPr>
              <w:t>Risk floor</w:t>
            </w:r>
          </w:p>
        </w:tc>
        <w:tc>
          <w:tcPr>
            <w:tcW w:w="100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F87B2A4" w14:textId="77777777" w:rsidR="00424A5C" w:rsidRDefault="00C1685E">
            <w:pPr>
              <w:keepNext/>
              <w:spacing w:after="0" w:line="250" w:lineRule="auto"/>
              <w:jc w:val="center"/>
            </w:pPr>
            <w:r>
              <w:rPr>
                <w:b/>
                <w:sz w:val="18"/>
              </w:rPr>
              <w:t>Risk k</w:t>
            </w:r>
          </w:p>
        </w:tc>
      </w:tr>
      <w:tr w:rsidR="00424A5C" w14:paraId="522C0B2B"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2E06CA" w14:textId="77777777" w:rsidR="00424A5C" w:rsidRDefault="00C1685E">
            <w:pPr>
              <w:keepNext/>
              <w:spacing w:after="0" w:line="250" w:lineRule="auto"/>
              <w:jc w:val="center"/>
            </w:pPr>
            <w:r>
              <w:rPr>
                <w:sz w:val="18"/>
              </w:rPr>
              <w:t>PC</w:t>
            </w:r>
          </w:p>
        </w:tc>
        <w:tc>
          <w:tcPr>
            <w:tcW w:w="97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C7410D" w14:textId="77777777" w:rsidR="00424A5C" w:rsidRDefault="00C1685E">
            <w:pPr>
              <w:keepNext/>
              <w:spacing w:after="0" w:line="250" w:lineRule="auto"/>
              <w:jc w:val="center"/>
            </w:pPr>
            <w:r>
              <w:rPr>
                <w:sz w:val="18"/>
              </w:rPr>
              <w:t>85</w:t>
            </w:r>
          </w:p>
        </w:tc>
        <w:tc>
          <w:tcPr>
            <w:tcW w:w="14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5173A6F" w14:textId="77777777" w:rsidR="00424A5C" w:rsidRDefault="00C1685E">
            <w:pPr>
              <w:keepNext/>
              <w:spacing w:after="0" w:line="250" w:lineRule="auto"/>
              <w:jc w:val="center"/>
            </w:pPr>
            <w:r>
              <w:rPr>
                <w:sz w:val="18"/>
              </w:rPr>
              <w:t>55</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297C56" w14:textId="77777777" w:rsidR="00424A5C" w:rsidRDefault="00C1685E">
            <w:pPr>
              <w:keepNext/>
              <w:spacing w:after="0" w:line="250" w:lineRule="auto"/>
              <w:jc w:val="center"/>
            </w:pPr>
            <w:r>
              <w:rPr>
                <w:sz w:val="18"/>
              </w:rPr>
              <w:t>100</w:t>
            </w:r>
          </w:p>
        </w:tc>
        <w:tc>
          <w:tcPr>
            <w:tcW w:w="22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9391B5" w14:textId="77777777" w:rsidR="00424A5C" w:rsidRDefault="00C1685E">
            <w:pPr>
              <w:keepNext/>
              <w:spacing w:after="0" w:line="250" w:lineRule="auto"/>
            </w:pPr>
            <w:r>
              <w:rPr>
                <w:sz w:val="18"/>
              </w:rPr>
              <w:t>44 / 33 / 23</w:t>
            </w:r>
          </w:p>
        </w:tc>
        <w:tc>
          <w:tcPr>
            <w:tcW w:w="14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49BBE0" w14:textId="77777777" w:rsidR="00424A5C" w:rsidRDefault="00C1685E">
            <w:pPr>
              <w:keepNext/>
              <w:spacing w:after="0" w:line="250" w:lineRule="auto"/>
              <w:jc w:val="center"/>
            </w:pPr>
            <w:r>
              <w:rPr>
                <w:sz w:val="18"/>
              </w:rPr>
              <w:t>10</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4B9422A" w14:textId="77777777" w:rsidR="00424A5C" w:rsidRDefault="00C1685E">
            <w:pPr>
              <w:keepNext/>
              <w:spacing w:after="0" w:line="250" w:lineRule="auto"/>
              <w:jc w:val="center"/>
            </w:pPr>
            <w:r>
              <w:rPr>
                <w:sz w:val="18"/>
              </w:rPr>
              <w:t>22</w:t>
            </w:r>
          </w:p>
        </w:tc>
      </w:tr>
      <w:tr w:rsidR="00424A5C" w14:paraId="704398C4"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EB541A6" w14:textId="77777777" w:rsidR="00424A5C" w:rsidRDefault="00C1685E">
            <w:pPr>
              <w:keepNext/>
              <w:spacing w:after="0" w:line="250" w:lineRule="auto"/>
              <w:jc w:val="center"/>
            </w:pPr>
            <w:r>
              <w:rPr>
                <w:sz w:val="18"/>
              </w:rPr>
              <w:t>FF</w:t>
            </w:r>
          </w:p>
        </w:tc>
        <w:tc>
          <w:tcPr>
            <w:tcW w:w="97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AA473C5" w14:textId="77777777" w:rsidR="00424A5C" w:rsidRDefault="00C1685E">
            <w:pPr>
              <w:keepNext/>
              <w:spacing w:after="0" w:line="250" w:lineRule="auto"/>
              <w:jc w:val="center"/>
            </w:pPr>
            <w:r>
              <w:rPr>
                <w:sz w:val="18"/>
              </w:rPr>
              <w:t>90</w:t>
            </w:r>
          </w:p>
        </w:tc>
        <w:tc>
          <w:tcPr>
            <w:tcW w:w="145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1FA06C9" w14:textId="77777777" w:rsidR="00424A5C" w:rsidRDefault="00C1685E">
            <w:pPr>
              <w:keepNext/>
              <w:spacing w:after="0" w:line="250" w:lineRule="auto"/>
              <w:jc w:val="center"/>
            </w:pPr>
            <w:r>
              <w:rPr>
                <w:sz w:val="18"/>
              </w:rPr>
              <w:t>30</w:t>
            </w:r>
          </w:p>
        </w:tc>
        <w:tc>
          <w:tcPr>
            <w:tcW w:w="100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FE32C07" w14:textId="77777777" w:rsidR="00424A5C" w:rsidRDefault="00C1685E">
            <w:pPr>
              <w:keepNext/>
              <w:spacing w:after="0" w:line="250" w:lineRule="auto"/>
              <w:jc w:val="center"/>
            </w:pPr>
            <w:r>
              <w:rPr>
                <w:sz w:val="18"/>
              </w:rPr>
              <w:t>70</w:t>
            </w:r>
          </w:p>
        </w:tc>
        <w:tc>
          <w:tcPr>
            <w:tcW w:w="222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91CEEAB" w14:textId="77777777" w:rsidR="00424A5C" w:rsidRDefault="00C1685E">
            <w:pPr>
              <w:keepNext/>
              <w:spacing w:after="0" w:line="250" w:lineRule="auto"/>
            </w:pPr>
            <w:r>
              <w:rPr>
                <w:sz w:val="18"/>
              </w:rPr>
              <w:t>32 / 23 / 15</w:t>
            </w:r>
          </w:p>
        </w:tc>
        <w:tc>
          <w:tcPr>
            <w:tcW w:w="145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5FD0610" w14:textId="77777777" w:rsidR="00424A5C" w:rsidRDefault="00C1685E">
            <w:pPr>
              <w:keepNext/>
              <w:spacing w:after="0" w:line="250" w:lineRule="auto"/>
              <w:jc w:val="center"/>
            </w:pPr>
            <w:r>
              <w:rPr>
                <w:sz w:val="18"/>
              </w:rPr>
              <w:t>15</w:t>
            </w:r>
          </w:p>
        </w:tc>
        <w:tc>
          <w:tcPr>
            <w:tcW w:w="100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6DE7BE4" w14:textId="77777777" w:rsidR="00424A5C" w:rsidRDefault="00C1685E">
            <w:pPr>
              <w:keepNext/>
              <w:spacing w:after="0" w:line="250" w:lineRule="auto"/>
              <w:jc w:val="center"/>
            </w:pPr>
            <w:r>
              <w:rPr>
                <w:sz w:val="18"/>
              </w:rPr>
              <w:t>27</w:t>
            </w:r>
          </w:p>
        </w:tc>
      </w:tr>
      <w:tr w:rsidR="00424A5C" w14:paraId="5B28165E"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488738" w14:textId="77777777" w:rsidR="00424A5C" w:rsidRDefault="00C1685E">
            <w:pPr>
              <w:keepNext/>
              <w:spacing w:after="0" w:line="250" w:lineRule="auto"/>
              <w:jc w:val="center"/>
            </w:pPr>
            <w:r>
              <w:rPr>
                <w:sz w:val="18"/>
              </w:rPr>
              <w:t>CZ</w:t>
            </w:r>
          </w:p>
        </w:tc>
        <w:tc>
          <w:tcPr>
            <w:tcW w:w="97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785E77" w14:textId="77777777" w:rsidR="00424A5C" w:rsidRDefault="00C1685E">
            <w:pPr>
              <w:keepNext/>
              <w:spacing w:after="0" w:line="250" w:lineRule="auto"/>
              <w:jc w:val="center"/>
            </w:pPr>
            <w:r>
              <w:rPr>
                <w:sz w:val="18"/>
              </w:rPr>
              <w:t>35</w:t>
            </w:r>
          </w:p>
        </w:tc>
        <w:tc>
          <w:tcPr>
            <w:tcW w:w="14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5CCBD17" w14:textId="77777777" w:rsidR="00424A5C" w:rsidRDefault="00C1685E">
            <w:pPr>
              <w:keepNext/>
              <w:spacing w:after="0" w:line="250" w:lineRule="auto"/>
              <w:jc w:val="center"/>
            </w:pPr>
            <w:r>
              <w:rPr>
                <w:sz w:val="18"/>
              </w:rPr>
              <w:t>75</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A7F0E98" w14:textId="77777777" w:rsidR="00424A5C" w:rsidRDefault="00C1685E">
            <w:pPr>
              <w:keepNext/>
              <w:spacing w:after="0" w:line="250" w:lineRule="auto"/>
              <w:jc w:val="center"/>
            </w:pPr>
            <w:r>
              <w:rPr>
                <w:sz w:val="18"/>
              </w:rPr>
              <w:t>100</w:t>
            </w:r>
          </w:p>
        </w:tc>
        <w:tc>
          <w:tcPr>
            <w:tcW w:w="222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75FC4FE" w14:textId="77777777" w:rsidR="00424A5C" w:rsidRDefault="00C1685E">
            <w:pPr>
              <w:keepNext/>
              <w:spacing w:after="0" w:line="250" w:lineRule="auto"/>
            </w:pPr>
            <w:r>
              <w:rPr>
                <w:sz w:val="18"/>
              </w:rPr>
              <w:t>40 / 35 / 25</w:t>
            </w:r>
          </w:p>
        </w:tc>
        <w:tc>
          <w:tcPr>
            <w:tcW w:w="145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153425" w14:textId="77777777" w:rsidR="00424A5C" w:rsidRDefault="00C1685E">
            <w:pPr>
              <w:keepNext/>
              <w:spacing w:after="0" w:line="250" w:lineRule="auto"/>
              <w:jc w:val="center"/>
            </w:pPr>
            <w:r>
              <w:rPr>
                <w:sz w:val="18"/>
              </w:rPr>
              <w:t>5</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87E2A43" w14:textId="77777777" w:rsidR="00424A5C" w:rsidRDefault="00C1685E">
            <w:pPr>
              <w:keepNext/>
              <w:spacing w:after="0" w:line="250" w:lineRule="auto"/>
              <w:jc w:val="center"/>
            </w:pPr>
            <w:r>
              <w:rPr>
                <w:sz w:val="18"/>
              </w:rPr>
              <w:t>8</w:t>
            </w:r>
          </w:p>
        </w:tc>
      </w:tr>
      <w:tr w:rsidR="00424A5C" w14:paraId="65EE3003"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BEEFFAC" w14:textId="77777777" w:rsidR="00424A5C" w:rsidRDefault="00C1685E">
            <w:pPr>
              <w:spacing w:after="0" w:line="250" w:lineRule="auto"/>
              <w:jc w:val="center"/>
            </w:pPr>
            <w:r>
              <w:rPr>
                <w:sz w:val="18"/>
              </w:rPr>
              <w:t>SR</w:t>
            </w:r>
          </w:p>
        </w:tc>
        <w:tc>
          <w:tcPr>
            <w:tcW w:w="97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AD33611" w14:textId="77777777" w:rsidR="00424A5C" w:rsidRDefault="00C1685E">
            <w:pPr>
              <w:spacing w:after="0" w:line="250" w:lineRule="auto"/>
              <w:jc w:val="center"/>
            </w:pPr>
            <w:r>
              <w:rPr>
                <w:sz w:val="18"/>
              </w:rPr>
              <w:t>40</w:t>
            </w:r>
          </w:p>
        </w:tc>
        <w:tc>
          <w:tcPr>
            <w:tcW w:w="145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3CDCFB7" w14:textId="77777777" w:rsidR="00424A5C" w:rsidRDefault="00C1685E">
            <w:pPr>
              <w:spacing w:after="0" w:line="250" w:lineRule="auto"/>
              <w:jc w:val="center"/>
            </w:pPr>
            <w:r>
              <w:rPr>
                <w:sz w:val="18"/>
              </w:rPr>
              <w:t>35</w:t>
            </w:r>
          </w:p>
        </w:tc>
        <w:tc>
          <w:tcPr>
            <w:tcW w:w="100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9A67964" w14:textId="77777777" w:rsidR="00424A5C" w:rsidRDefault="00C1685E">
            <w:pPr>
              <w:spacing w:after="0" w:line="250" w:lineRule="auto"/>
              <w:jc w:val="center"/>
            </w:pPr>
            <w:r>
              <w:rPr>
                <w:sz w:val="18"/>
              </w:rPr>
              <w:t>70</w:t>
            </w:r>
          </w:p>
        </w:tc>
        <w:tc>
          <w:tcPr>
            <w:tcW w:w="222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28BF055" w14:textId="77777777" w:rsidR="00424A5C" w:rsidRDefault="00C1685E">
            <w:pPr>
              <w:spacing w:after="0" w:line="250" w:lineRule="auto"/>
            </w:pPr>
            <w:r>
              <w:rPr>
                <w:sz w:val="18"/>
              </w:rPr>
              <w:t>33 / 22 / 15</w:t>
            </w:r>
          </w:p>
        </w:tc>
        <w:tc>
          <w:tcPr>
            <w:tcW w:w="145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D8FC226" w14:textId="77777777" w:rsidR="00424A5C" w:rsidRDefault="00C1685E">
            <w:pPr>
              <w:spacing w:after="0" w:line="250" w:lineRule="auto"/>
              <w:jc w:val="center"/>
            </w:pPr>
            <w:r>
              <w:rPr>
                <w:sz w:val="18"/>
              </w:rPr>
              <w:t>8</w:t>
            </w:r>
          </w:p>
        </w:tc>
        <w:tc>
          <w:tcPr>
            <w:tcW w:w="100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F17FA67" w14:textId="77777777" w:rsidR="00424A5C" w:rsidRDefault="00C1685E">
            <w:pPr>
              <w:spacing w:after="0" w:line="250" w:lineRule="auto"/>
              <w:jc w:val="center"/>
            </w:pPr>
            <w:r>
              <w:rPr>
                <w:sz w:val="18"/>
              </w:rPr>
              <w:t>11</w:t>
            </w:r>
          </w:p>
        </w:tc>
      </w:tr>
    </w:tbl>
    <w:p w14:paraId="7DB4C0D2" w14:textId="77777777" w:rsidR="00424A5C" w:rsidRDefault="00424A5C">
      <w:pPr>
        <w:spacing w:after="20"/>
      </w:pPr>
    </w:p>
    <w:p w14:paraId="1A564169" w14:textId="77777777" w:rsidR="00424A5C" w:rsidRDefault="00C1685E">
      <w:pPr>
        <w:pStyle w:val="Titolo2"/>
      </w:pPr>
      <w:bookmarkStart w:id="2" w:name="_Toc241316362"/>
      <w:r>
        <w:t>The Pressure Cooker</w:t>
      </w:r>
      <w:bookmarkEnd w:id="2"/>
    </w:p>
    <w:p w14:paraId="7A181C34" w14:textId="77777777" w:rsidR="00424A5C" w:rsidRDefault="00C1685E">
      <w:r>
        <w:t>Stable identifiers: SCN-V2-001; PC; pressure_cooker. Fictional setting: Maris Central Campus.</w:t>
      </w:r>
    </w:p>
    <w:p w14:paraId="09FEE68A" w14:textId="77777777" w:rsidR="00424A5C" w:rsidRDefault="00C1685E">
      <w:r>
        <w:t>Maris Central enters the season with high current risk, established but incomplete resilience and a total budget of 100 released across three turns. Cooling demand, procurement delays and service continuity are already visible concerns. The campus community expects credible action, yet repeated restrictions and hurried delivery may create further strain.</w:t>
      </w:r>
    </w:p>
    <w:p w14:paraId="12DEE220" w14:textId="77777777" w:rsidR="00424A5C" w:rsidRDefault="00C1685E">
      <w:r>
        <w:t>Reduce immediate exposure while building capacity that can keep working as conditions and public expectations change.</w:t>
      </w:r>
    </w:p>
    <w:p w14:paraId="0B959CA0" w14:textId="77777777" w:rsidR="00424A5C" w:rsidRDefault="00C1685E">
      <w:r>
        <w:t>Learning tension: Urgency versus durability: act at speed without confusing the most visible response with the whole strategy.</w:t>
      </w:r>
    </w:p>
    <w:tbl>
      <w:tblPr>
        <w:tblW w:w="0" w:type="auto"/>
        <w:jc w:val="center"/>
        <w:tblLayout w:type="fixed"/>
        <w:tblLook w:val="04A0" w:firstRow="1" w:lastRow="0" w:firstColumn="1" w:lastColumn="0" w:noHBand="0" w:noVBand="1"/>
      </w:tblPr>
      <w:tblGrid>
        <w:gridCol w:w="5358"/>
        <w:gridCol w:w="4002"/>
      </w:tblGrid>
      <w:tr w:rsidR="00424A5C" w14:paraId="732642A3" w14:textId="77777777">
        <w:trPr>
          <w:cantSplit/>
          <w:tblHeader/>
          <w:jc w:val="center"/>
        </w:trPr>
        <w:tc>
          <w:tcPr>
            <w:tcW w:w="535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5A6660B" w14:textId="77777777" w:rsidR="00424A5C" w:rsidRDefault="00C1685E">
            <w:pPr>
              <w:keepNext/>
              <w:spacing w:after="0" w:line="250" w:lineRule="auto"/>
            </w:pPr>
            <w:r>
              <w:rPr>
                <w:b/>
                <w:sz w:val="18"/>
              </w:rPr>
              <w:t>Parameter</w:t>
            </w:r>
          </w:p>
        </w:tc>
        <w:tc>
          <w:tcPr>
            <w:tcW w:w="400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BA56526" w14:textId="77777777" w:rsidR="00424A5C" w:rsidRDefault="00C1685E">
            <w:pPr>
              <w:keepNext/>
              <w:spacing w:after="0" w:line="250" w:lineRule="auto"/>
              <w:jc w:val="center"/>
            </w:pPr>
            <w:r>
              <w:rPr>
                <w:b/>
                <w:sz w:val="18"/>
              </w:rPr>
              <w:t>Value</w:t>
            </w:r>
          </w:p>
        </w:tc>
      </w:tr>
      <w:tr w:rsidR="00424A5C" w14:paraId="352B22C9" w14:textId="77777777">
        <w:trPr>
          <w:cantSplit/>
          <w:jc w:val="center"/>
        </w:trPr>
        <w:tc>
          <w:tcPr>
            <w:tcW w:w="535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DD74D45" w14:textId="77777777" w:rsidR="00424A5C" w:rsidRDefault="00C1685E">
            <w:pPr>
              <w:spacing w:after="0" w:line="250" w:lineRule="auto"/>
            </w:pPr>
            <w:r>
              <w:rPr>
                <w:sz w:val="18"/>
              </w:rPr>
              <w:t>Initial risk</w:t>
            </w:r>
          </w:p>
        </w:tc>
        <w:tc>
          <w:tcPr>
            <w:tcW w:w="400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7BC12D3" w14:textId="77777777" w:rsidR="00424A5C" w:rsidRDefault="00C1685E">
            <w:pPr>
              <w:spacing w:after="0" w:line="250" w:lineRule="auto"/>
              <w:jc w:val="center"/>
            </w:pPr>
            <w:r>
              <w:rPr>
                <w:sz w:val="18"/>
              </w:rPr>
              <w:t>85</w:t>
            </w:r>
          </w:p>
        </w:tc>
      </w:tr>
      <w:tr w:rsidR="00424A5C" w14:paraId="7D4BBF73" w14:textId="77777777">
        <w:trPr>
          <w:cantSplit/>
          <w:jc w:val="center"/>
        </w:trPr>
        <w:tc>
          <w:tcPr>
            <w:tcW w:w="535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2E255B4" w14:textId="77777777" w:rsidR="00424A5C" w:rsidRDefault="00C1685E">
            <w:pPr>
              <w:spacing w:after="0" w:line="250" w:lineRule="auto"/>
            </w:pPr>
            <w:r>
              <w:rPr>
                <w:sz w:val="18"/>
              </w:rPr>
              <w:t>Initial resilience</w:t>
            </w:r>
          </w:p>
        </w:tc>
        <w:tc>
          <w:tcPr>
            <w:tcW w:w="400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FFECEAE" w14:textId="77777777" w:rsidR="00424A5C" w:rsidRDefault="00C1685E">
            <w:pPr>
              <w:spacing w:after="0" w:line="250" w:lineRule="auto"/>
              <w:jc w:val="center"/>
            </w:pPr>
            <w:r>
              <w:rPr>
                <w:sz w:val="18"/>
              </w:rPr>
              <w:t>55</w:t>
            </w:r>
          </w:p>
        </w:tc>
      </w:tr>
      <w:tr w:rsidR="00424A5C" w14:paraId="3A77E8DD" w14:textId="77777777">
        <w:trPr>
          <w:cantSplit/>
          <w:jc w:val="center"/>
        </w:trPr>
        <w:tc>
          <w:tcPr>
            <w:tcW w:w="535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FCA19A" w14:textId="77777777" w:rsidR="00424A5C" w:rsidRDefault="00C1685E">
            <w:pPr>
              <w:spacing w:after="0" w:line="250" w:lineRule="auto"/>
            </w:pPr>
            <w:r>
              <w:rPr>
                <w:sz w:val="18"/>
              </w:rPr>
              <w:t>Total budget</w:t>
            </w:r>
          </w:p>
        </w:tc>
        <w:tc>
          <w:tcPr>
            <w:tcW w:w="400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D0707B" w14:textId="77777777" w:rsidR="00424A5C" w:rsidRDefault="00C1685E">
            <w:pPr>
              <w:spacing w:after="0" w:line="250" w:lineRule="auto"/>
              <w:jc w:val="center"/>
            </w:pPr>
            <w:r>
              <w:rPr>
                <w:sz w:val="18"/>
              </w:rPr>
              <w:t>100</w:t>
            </w:r>
          </w:p>
        </w:tc>
      </w:tr>
      <w:tr w:rsidR="00424A5C" w14:paraId="21D24BD7" w14:textId="77777777">
        <w:trPr>
          <w:cantSplit/>
          <w:jc w:val="center"/>
        </w:trPr>
        <w:tc>
          <w:tcPr>
            <w:tcW w:w="535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52D3962" w14:textId="77777777" w:rsidR="00424A5C" w:rsidRDefault="00C1685E">
            <w:pPr>
              <w:spacing w:after="0" w:line="250" w:lineRule="auto"/>
            </w:pPr>
            <w:r>
              <w:rPr>
                <w:sz w:val="18"/>
              </w:rPr>
              <w:t>Releases</w:t>
            </w:r>
          </w:p>
        </w:tc>
        <w:tc>
          <w:tcPr>
            <w:tcW w:w="400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2FF28EF" w14:textId="77777777" w:rsidR="00424A5C" w:rsidRDefault="00C1685E">
            <w:pPr>
              <w:spacing w:after="0" w:line="250" w:lineRule="auto"/>
              <w:jc w:val="center"/>
            </w:pPr>
            <w:r>
              <w:rPr>
                <w:sz w:val="18"/>
              </w:rPr>
              <w:t>44 / 33 / 23</w:t>
            </w:r>
          </w:p>
        </w:tc>
      </w:tr>
      <w:tr w:rsidR="00424A5C" w14:paraId="45244D0D" w14:textId="77777777">
        <w:trPr>
          <w:cantSplit/>
          <w:jc w:val="center"/>
        </w:trPr>
        <w:tc>
          <w:tcPr>
            <w:tcW w:w="535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B449FB" w14:textId="77777777" w:rsidR="00424A5C" w:rsidRDefault="00C1685E">
            <w:pPr>
              <w:spacing w:after="0" w:line="250" w:lineRule="auto"/>
            </w:pPr>
            <w:r>
              <w:rPr>
                <w:sz w:val="18"/>
              </w:rPr>
              <w:t>Risk floor</w:t>
            </w:r>
          </w:p>
        </w:tc>
        <w:tc>
          <w:tcPr>
            <w:tcW w:w="400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E86D19C" w14:textId="77777777" w:rsidR="00424A5C" w:rsidRDefault="00C1685E">
            <w:pPr>
              <w:spacing w:after="0" w:line="250" w:lineRule="auto"/>
              <w:jc w:val="center"/>
            </w:pPr>
            <w:r>
              <w:rPr>
                <w:sz w:val="18"/>
              </w:rPr>
              <w:t>10</w:t>
            </w:r>
          </w:p>
        </w:tc>
      </w:tr>
      <w:tr w:rsidR="00424A5C" w14:paraId="18124EBF" w14:textId="77777777">
        <w:trPr>
          <w:cantSplit/>
          <w:jc w:val="center"/>
        </w:trPr>
        <w:tc>
          <w:tcPr>
            <w:tcW w:w="535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CACBD79" w14:textId="77777777" w:rsidR="00424A5C" w:rsidRDefault="00C1685E">
            <w:pPr>
              <w:spacing w:after="0" w:line="250" w:lineRule="auto"/>
            </w:pPr>
            <w:r>
              <w:rPr>
                <w:sz w:val="18"/>
              </w:rPr>
              <w:t>Risk k</w:t>
            </w:r>
          </w:p>
        </w:tc>
        <w:tc>
          <w:tcPr>
            <w:tcW w:w="400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9ED84F4" w14:textId="77777777" w:rsidR="00424A5C" w:rsidRDefault="00C1685E">
            <w:pPr>
              <w:spacing w:after="0" w:line="250" w:lineRule="auto"/>
              <w:jc w:val="center"/>
            </w:pPr>
            <w:r>
              <w:rPr>
                <w:sz w:val="18"/>
              </w:rPr>
              <w:t>22</w:t>
            </w:r>
          </w:p>
        </w:tc>
      </w:tr>
    </w:tbl>
    <w:p w14:paraId="1163C184" w14:textId="77777777" w:rsidR="00424A5C" w:rsidRDefault="00424A5C">
      <w:pPr>
        <w:spacing w:after="20"/>
      </w:pPr>
    </w:p>
    <w:p w14:paraId="3B03AD69" w14:textId="77777777" w:rsidR="00424A5C" w:rsidRDefault="00C1685E">
      <w:pPr>
        <w:pStyle w:val="Titolo3"/>
      </w:pPr>
      <w:r>
        <w:lastRenderedPageBreak/>
        <w:t>Category readiness</w:t>
      </w:r>
    </w:p>
    <w:tbl>
      <w:tblPr>
        <w:tblW w:w="0" w:type="auto"/>
        <w:jc w:val="center"/>
        <w:tblLayout w:type="fixed"/>
        <w:tblLook w:val="04A0" w:firstRow="1" w:lastRow="0" w:firstColumn="1" w:lastColumn="0" w:noHBand="0" w:noVBand="1"/>
      </w:tblPr>
      <w:tblGrid>
        <w:gridCol w:w="5244"/>
        <w:gridCol w:w="4116"/>
      </w:tblGrid>
      <w:tr w:rsidR="00424A5C" w14:paraId="3276DE86" w14:textId="77777777">
        <w:trPr>
          <w:cantSplit/>
          <w:tblHeader/>
          <w:jc w:val="center"/>
        </w:trPr>
        <w:tc>
          <w:tcPr>
            <w:tcW w:w="5244"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720616D" w14:textId="77777777" w:rsidR="00424A5C" w:rsidRDefault="00C1685E">
            <w:pPr>
              <w:keepNext/>
              <w:spacing w:after="0" w:line="250" w:lineRule="auto"/>
              <w:jc w:val="center"/>
            </w:pPr>
            <w:r>
              <w:rPr>
                <w:b/>
                <w:sz w:val="18"/>
              </w:rPr>
              <w:t>Category</w:t>
            </w:r>
          </w:p>
        </w:tc>
        <w:tc>
          <w:tcPr>
            <w:tcW w:w="4116"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04642A0" w14:textId="77777777" w:rsidR="00424A5C" w:rsidRDefault="00C1685E">
            <w:pPr>
              <w:keepNext/>
              <w:spacing w:after="0" w:line="250" w:lineRule="auto"/>
              <w:jc w:val="center"/>
            </w:pPr>
            <w:r>
              <w:rPr>
                <w:b/>
                <w:sz w:val="18"/>
              </w:rPr>
              <w:t>Multiplier</w:t>
            </w:r>
          </w:p>
        </w:tc>
      </w:tr>
      <w:tr w:rsidR="00424A5C" w14:paraId="52DE763C" w14:textId="77777777">
        <w:trPr>
          <w:cantSplit/>
          <w:jc w:val="center"/>
        </w:trPr>
        <w:tc>
          <w:tcPr>
            <w:tcW w:w="52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54391D3" w14:textId="77777777" w:rsidR="00424A5C" w:rsidRDefault="00C1685E">
            <w:pPr>
              <w:spacing w:after="0" w:line="250" w:lineRule="auto"/>
              <w:jc w:val="center"/>
            </w:pPr>
            <w:r>
              <w:rPr>
                <w:sz w:val="18"/>
              </w:rPr>
              <w:t>Infrastructure</w:t>
            </w:r>
          </w:p>
        </w:tc>
        <w:tc>
          <w:tcPr>
            <w:tcW w:w="41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C3E08A5" w14:textId="77777777" w:rsidR="00424A5C" w:rsidRDefault="00C1685E">
            <w:pPr>
              <w:spacing w:after="0" w:line="250" w:lineRule="auto"/>
              <w:jc w:val="center"/>
            </w:pPr>
            <w:r>
              <w:rPr>
                <w:sz w:val="18"/>
              </w:rPr>
              <w:t>1.05</w:t>
            </w:r>
          </w:p>
        </w:tc>
      </w:tr>
      <w:tr w:rsidR="00424A5C" w14:paraId="3702B781" w14:textId="77777777">
        <w:trPr>
          <w:cantSplit/>
          <w:jc w:val="center"/>
        </w:trPr>
        <w:tc>
          <w:tcPr>
            <w:tcW w:w="524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B6AC2E6" w14:textId="77777777" w:rsidR="00424A5C" w:rsidRDefault="00C1685E">
            <w:pPr>
              <w:spacing w:after="0" w:line="250" w:lineRule="auto"/>
              <w:jc w:val="center"/>
            </w:pPr>
            <w:r>
              <w:rPr>
                <w:sz w:val="18"/>
              </w:rPr>
              <w:t>Operations</w:t>
            </w:r>
          </w:p>
        </w:tc>
        <w:tc>
          <w:tcPr>
            <w:tcW w:w="411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9C3C900" w14:textId="77777777" w:rsidR="00424A5C" w:rsidRDefault="00C1685E">
            <w:pPr>
              <w:spacing w:after="0" w:line="250" w:lineRule="auto"/>
              <w:jc w:val="center"/>
            </w:pPr>
            <w:r>
              <w:rPr>
                <w:sz w:val="18"/>
              </w:rPr>
              <w:t>1.54</w:t>
            </w:r>
          </w:p>
        </w:tc>
      </w:tr>
      <w:tr w:rsidR="00424A5C" w14:paraId="23081359" w14:textId="77777777">
        <w:trPr>
          <w:cantSplit/>
          <w:jc w:val="center"/>
        </w:trPr>
        <w:tc>
          <w:tcPr>
            <w:tcW w:w="52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4693AB" w14:textId="77777777" w:rsidR="00424A5C" w:rsidRDefault="00C1685E">
            <w:pPr>
              <w:spacing w:after="0" w:line="250" w:lineRule="auto"/>
              <w:jc w:val="center"/>
            </w:pPr>
            <w:r>
              <w:rPr>
                <w:sz w:val="18"/>
              </w:rPr>
              <w:t>Preparedness</w:t>
            </w:r>
          </w:p>
        </w:tc>
        <w:tc>
          <w:tcPr>
            <w:tcW w:w="41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49C1615" w14:textId="77777777" w:rsidR="00424A5C" w:rsidRDefault="00C1685E">
            <w:pPr>
              <w:spacing w:after="0" w:line="250" w:lineRule="auto"/>
              <w:jc w:val="center"/>
            </w:pPr>
            <w:r>
              <w:rPr>
                <w:sz w:val="18"/>
              </w:rPr>
              <w:t>1.47</w:t>
            </w:r>
          </w:p>
        </w:tc>
      </w:tr>
      <w:tr w:rsidR="00424A5C" w14:paraId="7E94D40A" w14:textId="77777777">
        <w:trPr>
          <w:cantSplit/>
          <w:jc w:val="center"/>
        </w:trPr>
        <w:tc>
          <w:tcPr>
            <w:tcW w:w="524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7DB1095" w14:textId="77777777" w:rsidR="00424A5C" w:rsidRDefault="00C1685E">
            <w:pPr>
              <w:spacing w:after="0" w:line="250" w:lineRule="auto"/>
              <w:jc w:val="center"/>
            </w:pPr>
            <w:r>
              <w:rPr>
                <w:sz w:val="18"/>
              </w:rPr>
              <w:t>Governance</w:t>
            </w:r>
          </w:p>
        </w:tc>
        <w:tc>
          <w:tcPr>
            <w:tcW w:w="411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A17D009" w14:textId="77777777" w:rsidR="00424A5C" w:rsidRDefault="00C1685E">
            <w:pPr>
              <w:spacing w:after="0" w:line="250" w:lineRule="auto"/>
              <w:jc w:val="center"/>
            </w:pPr>
            <w:r>
              <w:rPr>
                <w:sz w:val="18"/>
              </w:rPr>
              <w:t>1</w:t>
            </w:r>
          </w:p>
        </w:tc>
      </w:tr>
      <w:tr w:rsidR="00424A5C" w14:paraId="7F3F02BB" w14:textId="77777777">
        <w:trPr>
          <w:cantSplit/>
          <w:jc w:val="center"/>
        </w:trPr>
        <w:tc>
          <w:tcPr>
            <w:tcW w:w="52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977DB1" w14:textId="77777777" w:rsidR="00424A5C" w:rsidRDefault="00C1685E">
            <w:pPr>
              <w:spacing w:after="0" w:line="250" w:lineRule="auto"/>
              <w:jc w:val="center"/>
            </w:pPr>
            <w:r>
              <w:rPr>
                <w:sz w:val="18"/>
              </w:rPr>
              <w:t>Behavioural</w:t>
            </w:r>
          </w:p>
        </w:tc>
        <w:tc>
          <w:tcPr>
            <w:tcW w:w="41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4BDC519" w14:textId="77777777" w:rsidR="00424A5C" w:rsidRDefault="00C1685E">
            <w:pPr>
              <w:spacing w:after="0" w:line="250" w:lineRule="auto"/>
              <w:jc w:val="center"/>
            </w:pPr>
            <w:r>
              <w:rPr>
                <w:sz w:val="18"/>
              </w:rPr>
              <w:t>0.95</w:t>
            </w:r>
          </w:p>
        </w:tc>
      </w:tr>
      <w:tr w:rsidR="00424A5C" w14:paraId="0BC87309" w14:textId="77777777">
        <w:trPr>
          <w:cantSplit/>
          <w:jc w:val="center"/>
        </w:trPr>
        <w:tc>
          <w:tcPr>
            <w:tcW w:w="524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F58B80C" w14:textId="77777777" w:rsidR="00424A5C" w:rsidRDefault="00C1685E">
            <w:pPr>
              <w:spacing w:after="0" w:line="250" w:lineRule="auto"/>
              <w:jc w:val="center"/>
            </w:pPr>
            <w:r>
              <w:rPr>
                <w:sz w:val="18"/>
              </w:rPr>
              <w:t>Restrictive</w:t>
            </w:r>
          </w:p>
        </w:tc>
        <w:tc>
          <w:tcPr>
            <w:tcW w:w="411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9995E6D" w14:textId="77777777" w:rsidR="00424A5C" w:rsidRDefault="00C1685E">
            <w:pPr>
              <w:spacing w:after="0" w:line="250" w:lineRule="auto"/>
              <w:jc w:val="center"/>
            </w:pPr>
            <w:r>
              <w:rPr>
                <w:sz w:val="18"/>
              </w:rPr>
              <w:t>0.95</w:t>
            </w:r>
          </w:p>
        </w:tc>
      </w:tr>
    </w:tbl>
    <w:p w14:paraId="23F1E86D" w14:textId="77777777" w:rsidR="00424A5C" w:rsidRDefault="00424A5C">
      <w:pPr>
        <w:spacing w:after="20"/>
      </w:pPr>
    </w:p>
    <w:p w14:paraId="126E745E" w14:textId="77777777" w:rsidR="00424A5C" w:rsidRDefault="00C1685E">
      <w:pPr>
        <w:pStyle w:val="Titolo3"/>
      </w:pPr>
      <w:r>
        <w:t>Score priorities</w:t>
      </w:r>
    </w:p>
    <w:tbl>
      <w:tblPr>
        <w:tblW w:w="0" w:type="auto"/>
        <w:jc w:val="center"/>
        <w:tblLayout w:type="fixed"/>
        <w:tblLook w:val="04A0" w:firstRow="1" w:lastRow="0" w:firstColumn="1" w:lastColumn="0" w:noHBand="0" w:noVBand="1"/>
      </w:tblPr>
      <w:tblGrid>
        <w:gridCol w:w="6267"/>
        <w:gridCol w:w="3093"/>
      </w:tblGrid>
      <w:tr w:rsidR="00424A5C" w14:paraId="29BC387A" w14:textId="77777777">
        <w:trPr>
          <w:cantSplit/>
          <w:tblHeader/>
          <w:jc w:val="center"/>
        </w:trPr>
        <w:tc>
          <w:tcPr>
            <w:tcW w:w="626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272FAAA" w14:textId="77777777" w:rsidR="00424A5C" w:rsidRDefault="00C1685E">
            <w:pPr>
              <w:keepNext/>
              <w:spacing w:after="0" w:line="250" w:lineRule="auto"/>
            </w:pPr>
            <w:r>
              <w:rPr>
                <w:b/>
                <w:sz w:val="18"/>
              </w:rPr>
              <w:t>Component weight</w:t>
            </w:r>
          </w:p>
        </w:tc>
        <w:tc>
          <w:tcPr>
            <w:tcW w:w="30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0070E4C" w14:textId="77777777" w:rsidR="00424A5C" w:rsidRDefault="00C1685E">
            <w:pPr>
              <w:keepNext/>
              <w:spacing w:after="0" w:line="250" w:lineRule="auto"/>
              <w:jc w:val="center"/>
            </w:pPr>
            <w:r>
              <w:rPr>
                <w:b/>
                <w:sz w:val="18"/>
              </w:rPr>
              <w:t>Points</w:t>
            </w:r>
          </w:p>
        </w:tc>
      </w:tr>
      <w:tr w:rsidR="00424A5C" w14:paraId="52901450" w14:textId="77777777">
        <w:trPr>
          <w:cantSplit/>
          <w:jc w:val="center"/>
        </w:trPr>
        <w:tc>
          <w:tcPr>
            <w:tcW w:w="626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CF6302" w14:textId="77777777" w:rsidR="00424A5C" w:rsidRDefault="00C1685E">
            <w:pPr>
              <w:spacing w:after="0" w:line="250" w:lineRule="auto"/>
            </w:pPr>
            <w:r>
              <w:rPr>
                <w:sz w:val="18"/>
              </w:rPr>
              <w:t>risk</w:t>
            </w:r>
          </w:p>
        </w:tc>
        <w:tc>
          <w:tcPr>
            <w:tcW w:w="30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161E2B" w14:textId="77777777" w:rsidR="00424A5C" w:rsidRDefault="00C1685E">
            <w:pPr>
              <w:spacing w:after="0" w:line="250" w:lineRule="auto"/>
              <w:jc w:val="center"/>
            </w:pPr>
            <w:r>
              <w:rPr>
                <w:sz w:val="18"/>
              </w:rPr>
              <w:t>40</w:t>
            </w:r>
          </w:p>
        </w:tc>
      </w:tr>
      <w:tr w:rsidR="00424A5C" w14:paraId="62EE8407" w14:textId="77777777">
        <w:trPr>
          <w:cantSplit/>
          <w:jc w:val="center"/>
        </w:trPr>
        <w:tc>
          <w:tcPr>
            <w:tcW w:w="626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C681FD8" w14:textId="77777777" w:rsidR="00424A5C" w:rsidRDefault="00C1685E">
            <w:pPr>
              <w:spacing w:after="0" w:line="250" w:lineRule="auto"/>
            </w:pPr>
            <w:r>
              <w:rPr>
                <w:sz w:val="18"/>
              </w:rPr>
              <w:t>resilience</w:t>
            </w:r>
          </w:p>
        </w:tc>
        <w:tc>
          <w:tcPr>
            <w:tcW w:w="30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19A990E" w14:textId="77777777" w:rsidR="00424A5C" w:rsidRDefault="00C1685E">
            <w:pPr>
              <w:spacing w:after="0" w:line="250" w:lineRule="auto"/>
              <w:jc w:val="center"/>
            </w:pPr>
            <w:r>
              <w:rPr>
                <w:sz w:val="18"/>
              </w:rPr>
              <w:t>30</w:t>
            </w:r>
          </w:p>
        </w:tc>
      </w:tr>
      <w:tr w:rsidR="00424A5C" w14:paraId="17DDC0C3" w14:textId="77777777">
        <w:trPr>
          <w:cantSplit/>
          <w:jc w:val="center"/>
        </w:trPr>
        <w:tc>
          <w:tcPr>
            <w:tcW w:w="626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34BE77E" w14:textId="77777777" w:rsidR="00424A5C" w:rsidRDefault="00C1685E">
            <w:pPr>
              <w:spacing w:after="0" w:line="250" w:lineRule="auto"/>
            </w:pPr>
            <w:r>
              <w:rPr>
                <w:sz w:val="18"/>
              </w:rPr>
              <w:t>coherence</w:t>
            </w:r>
          </w:p>
        </w:tc>
        <w:tc>
          <w:tcPr>
            <w:tcW w:w="30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FCBCA4" w14:textId="77777777" w:rsidR="00424A5C" w:rsidRDefault="00C1685E">
            <w:pPr>
              <w:spacing w:after="0" w:line="250" w:lineRule="auto"/>
              <w:jc w:val="center"/>
            </w:pPr>
            <w:r>
              <w:rPr>
                <w:sz w:val="18"/>
              </w:rPr>
              <w:t>15</w:t>
            </w:r>
          </w:p>
        </w:tc>
      </w:tr>
      <w:tr w:rsidR="00424A5C" w14:paraId="20C52690" w14:textId="77777777">
        <w:trPr>
          <w:cantSplit/>
          <w:jc w:val="center"/>
        </w:trPr>
        <w:tc>
          <w:tcPr>
            <w:tcW w:w="626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138C2DF" w14:textId="77777777" w:rsidR="00424A5C" w:rsidRDefault="00C1685E">
            <w:pPr>
              <w:spacing w:after="0" w:line="250" w:lineRule="auto"/>
            </w:pPr>
            <w:r>
              <w:rPr>
                <w:sz w:val="18"/>
              </w:rPr>
              <w:t>acceptability</w:t>
            </w:r>
          </w:p>
        </w:tc>
        <w:tc>
          <w:tcPr>
            <w:tcW w:w="30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998AA2B" w14:textId="77777777" w:rsidR="00424A5C" w:rsidRDefault="00C1685E">
            <w:pPr>
              <w:spacing w:after="0" w:line="250" w:lineRule="auto"/>
              <w:jc w:val="center"/>
            </w:pPr>
            <w:r>
              <w:rPr>
                <w:sz w:val="18"/>
              </w:rPr>
              <w:t>10</w:t>
            </w:r>
          </w:p>
        </w:tc>
      </w:tr>
      <w:tr w:rsidR="00424A5C" w14:paraId="5DA9A2D5" w14:textId="77777777">
        <w:trPr>
          <w:cantSplit/>
          <w:jc w:val="center"/>
        </w:trPr>
        <w:tc>
          <w:tcPr>
            <w:tcW w:w="626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6652E37" w14:textId="77777777" w:rsidR="00424A5C" w:rsidRDefault="00C1685E">
            <w:pPr>
              <w:spacing w:after="0" w:line="250" w:lineRule="auto"/>
            </w:pPr>
            <w:r>
              <w:rPr>
                <w:sz w:val="18"/>
              </w:rPr>
              <w:t>efficiency</w:t>
            </w:r>
          </w:p>
        </w:tc>
        <w:tc>
          <w:tcPr>
            <w:tcW w:w="30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2AACDE5" w14:textId="77777777" w:rsidR="00424A5C" w:rsidRDefault="00C1685E">
            <w:pPr>
              <w:spacing w:after="0" w:line="250" w:lineRule="auto"/>
              <w:jc w:val="center"/>
            </w:pPr>
            <w:r>
              <w:rPr>
                <w:sz w:val="18"/>
              </w:rPr>
              <w:t>5</w:t>
            </w:r>
          </w:p>
        </w:tc>
      </w:tr>
    </w:tbl>
    <w:p w14:paraId="4FD89AA6" w14:textId="77777777" w:rsidR="00424A5C" w:rsidRDefault="00424A5C">
      <w:pPr>
        <w:spacing w:after="20"/>
      </w:pPr>
    </w:p>
    <w:p w14:paraId="43B1A0E8" w14:textId="77777777" w:rsidR="00424A5C" w:rsidRDefault="00C1685E">
      <w:r>
        <w:t>The coherence weight applies to the mean of coherence and continuity. These weights sum to 100; they do not add a starting-resilience bonus.</w:t>
      </w:r>
    </w:p>
    <w:p w14:paraId="1076AC84" w14:textId="77777777" w:rsidR="00424A5C" w:rsidRDefault="00C1685E">
      <w:pPr>
        <w:pStyle w:val="Titolo3"/>
      </w:pPr>
      <w:r>
        <w:t>Mission prompts and debrief references</w:t>
      </w:r>
    </w:p>
    <w:p w14:paraId="33C4FB54" w14:textId="77777777" w:rsidR="00424A5C" w:rsidRDefault="00C1685E">
      <w:r>
        <w:rPr>
          <w:b/>
        </w:rPr>
        <w:t>MIS-V2-PC-01: Protect essential services under compound heat.</w:t>
      </w:r>
      <w:r>
        <w:t xml:space="preserve"> Keep essential teaching, cooling and support functions viable as heat and delivery pressure overlap.</w:t>
      </w:r>
    </w:p>
    <w:p w14:paraId="26EA81E9" w14:textId="77777777" w:rsidR="00424A5C" w:rsidRDefault="00C1685E">
      <w:r>
        <w:t>In the debrief, trace which decisions protected continuity and which merely displaced pressure to another service or turn. Reference: continuity score component at least 70.</w:t>
      </w:r>
    </w:p>
    <w:p w14:paraId="0D868A8F" w14:textId="77777777" w:rsidR="00424A5C" w:rsidRDefault="00C1685E">
      <w:r>
        <w:rPr>
          <w:b/>
        </w:rPr>
        <w:t>MIS-V2-PC-02: Build capacity that outlasts emergency mode.</w:t>
      </w:r>
      <w:r>
        <w:t xml:space="preserve"> Use the three turns to create capabilities that remain useful after the first visible response.</w:t>
      </w:r>
    </w:p>
    <w:p w14:paraId="7D7E4B4A" w14:textId="77777777" w:rsidR="00424A5C" w:rsidRDefault="00C1685E">
      <w:r>
        <w:t>In the debrief, identify evidence of sustained resilience, sustained delivery or coordination rather than one-off relief. Reference: resilience score component at least 65.</w:t>
      </w:r>
    </w:p>
    <w:p w14:paraId="711B50B0" w14:textId="77777777" w:rsidR="00424A5C" w:rsidRDefault="00C1685E">
      <w:r>
        <w:rPr>
          <w:b/>
        </w:rPr>
        <w:t>MIS-V2-PC-03: Retain legitimacy while acting at speed.</w:t>
      </w:r>
      <w:r>
        <w:t xml:space="preserve"> Respond decisively without allowing urgency, restrictions or funding conditions to disconnect the strategy from campus users.</w:t>
      </w:r>
    </w:p>
    <w:p w14:paraId="3FF3650D" w14:textId="77777777" w:rsidR="00424A5C" w:rsidRDefault="00C1685E">
      <w:r>
        <w:t>In the debrief, examine where acceptability strengthened delivery and where haste created avoidable resistance. Reference: acceptability score component at least 70.</w:t>
      </w:r>
    </w:p>
    <w:p w14:paraId="777879F6" w14:textId="77777777" w:rsidR="00424A5C" w:rsidRDefault="00C1685E">
      <w:r>
        <w:t>Mission references are evaluated against final score components (</w:t>
      </w:r>
      <w:r>
        <w:rPr>
          <w:rFonts w:ascii="Consolas" w:hAnsi="Consolas"/>
          <w:sz w:val="18"/>
        </w:rPr>
        <w:t>ExperienceApp.tsx</w:t>
      </w:r>
      <w:r>
        <w:t>, missionResults), not directly against final raw metrics. In particular, the resilience component combines normalised cumulative and final improvement. Mission labels do not replace the overall 70/85 score bands.</w:t>
      </w:r>
    </w:p>
    <w:p w14:paraId="63EBD531" w14:textId="77777777" w:rsidR="00424A5C" w:rsidRDefault="00C1685E">
      <w:pPr>
        <w:pStyle w:val="Titolo3"/>
      </w:pPr>
      <w:r>
        <w:t>Event deck</w:t>
      </w:r>
    </w:p>
    <w:tbl>
      <w:tblPr>
        <w:tblW w:w="0" w:type="auto"/>
        <w:jc w:val="center"/>
        <w:tblLayout w:type="fixed"/>
        <w:tblLook w:val="04A0" w:firstRow="1" w:lastRow="0" w:firstColumn="1" w:lastColumn="0" w:noHBand="0" w:noVBand="1"/>
      </w:tblPr>
      <w:tblGrid>
        <w:gridCol w:w="1830"/>
        <w:gridCol w:w="4588"/>
        <w:gridCol w:w="1830"/>
        <w:gridCol w:w="1111"/>
      </w:tblGrid>
      <w:tr w:rsidR="00424A5C" w14:paraId="31CCD281" w14:textId="77777777">
        <w:trPr>
          <w:cantSplit/>
          <w:tblHeader/>
          <w:jc w:val="center"/>
        </w:trPr>
        <w:tc>
          <w:tcPr>
            <w:tcW w:w="1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95E9855" w14:textId="77777777" w:rsidR="00424A5C" w:rsidRDefault="00C1685E">
            <w:pPr>
              <w:keepNext/>
              <w:spacing w:after="0" w:line="250" w:lineRule="auto"/>
              <w:jc w:val="center"/>
            </w:pPr>
            <w:r>
              <w:rPr>
                <w:b/>
                <w:sz w:val="18"/>
              </w:rPr>
              <w:t>Event ID</w:t>
            </w:r>
          </w:p>
        </w:tc>
        <w:tc>
          <w:tcPr>
            <w:tcW w:w="458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D06E56B" w14:textId="77777777" w:rsidR="00424A5C" w:rsidRDefault="00C1685E">
            <w:pPr>
              <w:keepNext/>
              <w:spacing w:after="0" w:line="250" w:lineRule="auto"/>
            </w:pPr>
            <w:r>
              <w:rPr>
                <w:b/>
                <w:sz w:val="18"/>
              </w:rPr>
              <w:t>Title</w:t>
            </w:r>
          </w:p>
        </w:tc>
        <w:tc>
          <w:tcPr>
            <w:tcW w:w="183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C9C3355" w14:textId="77777777" w:rsidR="00424A5C" w:rsidRDefault="00C1685E">
            <w:pPr>
              <w:keepNext/>
              <w:spacing w:after="0" w:line="250" w:lineRule="auto"/>
              <w:jc w:val="center"/>
            </w:pPr>
            <w:r>
              <w:rPr>
                <w:b/>
                <w:sz w:val="18"/>
              </w:rPr>
              <w:t>Deck</w:t>
            </w:r>
          </w:p>
        </w:tc>
        <w:tc>
          <w:tcPr>
            <w:tcW w:w="111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F6A084A" w14:textId="77777777" w:rsidR="00424A5C" w:rsidRDefault="00C1685E">
            <w:pPr>
              <w:keepNext/>
              <w:spacing w:after="0" w:line="250" w:lineRule="auto"/>
              <w:jc w:val="center"/>
            </w:pPr>
            <w:r>
              <w:rPr>
                <w:b/>
                <w:sz w:val="18"/>
              </w:rPr>
              <w:t>Weight</w:t>
            </w:r>
          </w:p>
        </w:tc>
      </w:tr>
      <w:tr w:rsidR="00424A5C" w14:paraId="34BEC30A" w14:textId="77777777">
        <w:trPr>
          <w:cantSplit/>
          <w:jc w:val="center"/>
        </w:trPr>
        <w:tc>
          <w:tcPr>
            <w:tcW w:w="1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9B46D9E" w14:textId="77777777" w:rsidR="00424A5C" w:rsidRDefault="00C1685E">
            <w:pPr>
              <w:spacing w:after="0" w:line="250" w:lineRule="auto"/>
              <w:jc w:val="center"/>
            </w:pPr>
            <w:r>
              <w:rPr>
                <w:sz w:val="18"/>
              </w:rPr>
              <w:t>EVT-V2-PC-01</w:t>
            </w:r>
          </w:p>
        </w:tc>
        <w:tc>
          <w:tcPr>
            <w:tcW w:w="45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9DDF634" w14:textId="77777777" w:rsidR="00424A5C" w:rsidRDefault="00C1685E">
            <w:pPr>
              <w:spacing w:after="0" w:line="250" w:lineRule="auto"/>
            </w:pPr>
            <w:r>
              <w:rPr>
                <w:sz w:val="18"/>
              </w:rPr>
              <w:t>Early severe heatwave</w:t>
            </w:r>
          </w:p>
        </w:tc>
        <w:tc>
          <w:tcPr>
            <w:tcW w:w="1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3AFE63" w14:textId="77777777" w:rsidR="00424A5C" w:rsidRDefault="00C1685E">
            <w:pPr>
              <w:spacing w:after="0" w:line="250" w:lineRule="auto"/>
              <w:jc w:val="center"/>
            </w:pPr>
            <w:r>
              <w:rPr>
                <w:sz w:val="18"/>
              </w:rPr>
              <w:t>intermediate</w:t>
            </w:r>
          </w:p>
        </w:tc>
        <w:tc>
          <w:tcPr>
            <w:tcW w:w="11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3DD91B" w14:textId="77777777" w:rsidR="00424A5C" w:rsidRDefault="00C1685E">
            <w:pPr>
              <w:spacing w:after="0" w:line="250" w:lineRule="auto"/>
              <w:jc w:val="center"/>
            </w:pPr>
            <w:r>
              <w:rPr>
                <w:sz w:val="18"/>
              </w:rPr>
              <w:t>1</w:t>
            </w:r>
          </w:p>
        </w:tc>
      </w:tr>
      <w:tr w:rsidR="00424A5C" w14:paraId="7291EE47" w14:textId="77777777">
        <w:trPr>
          <w:cantSplit/>
          <w:jc w:val="center"/>
        </w:trPr>
        <w:tc>
          <w:tcPr>
            <w:tcW w:w="183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54D357F" w14:textId="77777777" w:rsidR="00424A5C" w:rsidRDefault="00C1685E">
            <w:pPr>
              <w:spacing w:after="0" w:line="250" w:lineRule="auto"/>
              <w:jc w:val="center"/>
            </w:pPr>
            <w:r>
              <w:rPr>
                <w:sz w:val="18"/>
              </w:rPr>
              <w:t>EVT-V2-PC-02</w:t>
            </w:r>
          </w:p>
        </w:tc>
        <w:tc>
          <w:tcPr>
            <w:tcW w:w="458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E09FAF7" w14:textId="77777777" w:rsidR="00424A5C" w:rsidRDefault="00C1685E">
            <w:pPr>
              <w:spacing w:after="0" w:line="250" w:lineRule="auto"/>
            </w:pPr>
            <w:r>
              <w:rPr>
                <w:sz w:val="18"/>
              </w:rPr>
              <w:t>Cooling-system stress</w:t>
            </w:r>
          </w:p>
        </w:tc>
        <w:tc>
          <w:tcPr>
            <w:tcW w:w="183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FEDA78D" w14:textId="77777777" w:rsidR="00424A5C" w:rsidRDefault="00C1685E">
            <w:pPr>
              <w:spacing w:after="0" w:line="250" w:lineRule="auto"/>
              <w:jc w:val="center"/>
            </w:pPr>
            <w:r>
              <w:rPr>
                <w:sz w:val="18"/>
              </w:rPr>
              <w:t>intermediate</w:t>
            </w:r>
          </w:p>
        </w:tc>
        <w:tc>
          <w:tcPr>
            <w:tcW w:w="11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B41B38D" w14:textId="77777777" w:rsidR="00424A5C" w:rsidRDefault="00C1685E">
            <w:pPr>
              <w:spacing w:after="0" w:line="250" w:lineRule="auto"/>
              <w:jc w:val="center"/>
            </w:pPr>
            <w:r>
              <w:rPr>
                <w:sz w:val="18"/>
              </w:rPr>
              <w:t>1</w:t>
            </w:r>
          </w:p>
        </w:tc>
      </w:tr>
      <w:tr w:rsidR="00424A5C" w14:paraId="7C0F3EEB" w14:textId="77777777">
        <w:trPr>
          <w:cantSplit/>
          <w:jc w:val="center"/>
        </w:trPr>
        <w:tc>
          <w:tcPr>
            <w:tcW w:w="1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36F13A0" w14:textId="77777777" w:rsidR="00424A5C" w:rsidRDefault="00C1685E">
            <w:pPr>
              <w:spacing w:after="0" w:line="250" w:lineRule="auto"/>
              <w:jc w:val="center"/>
            </w:pPr>
            <w:r>
              <w:rPr>
                <w:sz w:val="18"/>
              </w:rPr>
              <w:lastRenderedPageBreak/>
              <w:t>EVT-V2-PC-03</w:t>
            </w:r>
          </w:p>
        </w:tc>
        <w:tc>
          <w:tcPr>
            <w:tcW w:w="45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50C874" w14:textId="77777777" w:rsidR="00424A5C" w:rsidRDefault="00C1685E">
            <w:pPr>
              <w:spacing w:after="0" w:line="250" w:lineRule="auto"/>
            </w:pPr>
            <w:r>
              <w:rPr>
                <w:sz w:val="18"/>
              </w:rPr>
              <w:t>Procurement delay</w:t>
            </w:r>
          </w:p>
        </w:tc>
        <w:tc>
          <w:tcPr>
            <w:tcW w:w="1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26D020" w14:textId="77777777" w:rsidR="00424A5C" w:rsidRDefault="00C1685E">
            <w:pPr>
              <w:spacing w:after="0" w:line="250" w:lineRule="auto"/>
              <w:jc w:val="center"/>
            </w:pPr>
            <w:r>
              <w:rPr>
                <w:sz w:val="18"/>
              </w:rPr>
              <w:t>intermediate</w:t>
            </w:r>
          </w:p>
        </w:tc>
        <w:tc>
          <w:tcPr>
            <w:tcW w:w="11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90B2821" w14:textId="77777777" w:rsidR="00424A5C" w:rsidRDefault="00C1685E">
            <w:pPr>
              <w:spacing w:after="0" w:line="250" w:lineRule="auto"/>
              <w:jc w:val="center"/>
            </w:pPr>
            <w:r>
              <w:rPr>
                <w:sz w:val="18"/>
              </w:rPr>
              <w:t>1</w:t>
            </w:r>
          </w:p>
        </w:tc>
      </w:tr>
      <w:tr w:rsidR="00424A5C" w14:paraId="51540F77" w14:textId="77777777">
        <w:trPr>
          <w:cantSplit/>
          <w:jc w:val="center"/>
        </w:trPr>
        <w:tc>
          <w:tcPr>
            <w:tcW w:w="183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FEDC1C4" w14:textId="77777777" w:rsidR="00424A5C" w:rsidRDefault="00C1685E">
            <w:pPr>
              <w:spacing w:after="0" w:line="250" w:lineRule="auto"/>
              <w:jc w:val="center"/>
            </w:pPr>
            <w:r>
              <w:rPr>
                <w:sz w:val="18"/>
              </w:rPr>
              <w:t>EVT-V2-PC-04</w:t>
            </w:r>
          </w:p>
        </w:tc>
        <w:tc>
          <w:tcPr>
            <w:tcW w:w="458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F2F7AE9" w14:textId="77777777" w:rsidR="00424A5C" w:rsidRDefault="00C1685E">
            <w:pPr>
              <w:spacing w:after="0" w:line="250" w:lineRule="auto"/>
            </w:pPr>
            <w:r>
              <w:rPr>
                <w:sz w:val="18"/>
              </w:rPr>
              <w:t>Public demand for visible action</w:t>
            </w:r>
          </w:p>
        </w:tc>
        <w:tc>
          <w:tcPr>
            <w:tcW w:w="183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B8AF61E" w14:textId="77777777" w:rsidR="00424A5C" w:rsidRDefault="00C1685E">
            <w:pPr>
              <w:spacing w:after="0" w:line="250" w:lineRule="auto"/>
              <w:jc w:val="center"/>
            </w:pPr>
            <w:r>
              <w:rPr>
                <w:sz w:val="18"/>
              </w:rPr>
              <w:t>intermediate</w:t>
            </w:r>
          </w:p>
        </w:tc>
        <w:tc>
          <w:tcPr>
            <w:tcW w:w="11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D109C97" w14:textId="77777777" w:rsidR="00424A5C" w:rsidRDefault="00C1685E">
            <w:pPr>
              <w:spacing w:after="0" w:line="250" w:lineRule="auto"/>
              <w:jc w:val="center"/>
            </w:pPr>
            <w:r>
              <w:rPr>
                <w:sz w:val="18"/>
              </w:rPr>
              <w:t>1</w:t>
            </w:r>
          </w:p>
        </w:tc>
      </w:tr>
      <w:tr w:rsidR="00424A5C" w14:paraId="47D57ACC" w14:textId="77777777">
        <w:trPr>
          <w:cantSplit/>
          <w:jc w:val="center"/>
        </w:trPr>
        <w:tc>
          <w:tcPr>
            <w:tcW w:w="1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0E2346E" w14:textId="77777777" w:rsidR="00424A5C" w:rsidRDefault="00C1685E">
            <w:pPr>
              <w:spacing w:after="0" w:line="250" w:lineRule="auto"/>
              <w:jc w:val="center"/>
            </w:pPr>
            <w:r>
              <w:rPr>
                <w:sz w:val="18"/>
              </w:rPr>
              <w:t>EVT-V2-PC-05</w:t>
            </w:r>
          </w:p>
        </w:tc>
        <w:tc>
          <w:tcPr>
            <w:tcW w:w="45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021E87" w14:textId="77777777" w:rsidR="00424A5C" w:rsidRDefault="00C1685E">
            <w:pPr>
              <w:spacing w:after="0" w:line="250" w:lineRule="auto"/>
            </w:pPr>
            <w:r>
              <w:rPr>
                <w:sz w:val="18"/>
              </w:rPr>
              <w:t>Resistance to repeated restrictions</w:t>
            </w:r>
          </w:p>
        </w:tc>
        <w:tc>
          <w:tcPr>
            <w:tcW w:w="1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959EE38" w14:textId="77777777" w:rsidR="00424A5C" w:rsidRDefault="00C1685E">
            <w:pPr>
              <w:spacing w:after="0" w:line="250" w:lineRule="auto"/>
              <w:jc w:val="center"/>
            </w:pPr>
            <w:r>
              <w:rPr>
                <w:sz w:val="18"/>
              </w:rPr>
              <w:t>intermediate</w:t>
            </w:r>
          </w:p>
        </w:tc>
        <w:tc>
          <w:tcPr>
            <w:tcW w:w="11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A14B7A1" w14:textId="77777777" w:rsidR="00424A5C" w:rsidRDefault="00C1685E">
            <w:pPr>
              <w:spacing w:after="0" w:line="250" w:lineRule="auto"/>
              <w:jc w:val="center"/>
            </w:pPr>
            <w:r>
              <w:rPr>
                <w:sz w:val="18"/>
              </w:rPr>
              <w:t>1</w:t>
            </w:r>
          </w:p>
        </w:tc>
      </w:tr>
      <w:tr w:rsidR="00424A5C" w14:paraId="586737CF" w14:textId="77777777">
        <w:trPr>
          <w:cantSplit/>
          <w:jc w:val="center"/>
        </w:trPr>
        <w:tc>
          <w:tcPr>
            <w:tcW w:w="183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3D4BFBF" w14:textId="77777777" w:rsidR="00424A5C" w:rsidRDefault="00C1685E">
            <w:pPr>
              <w:spacing w:after="0" w:line="250" w:lineRule="auto"/>
              <w:jc w:val="center"/>
            </w:pPr>
            <w:r>
              <w:rPr>
                <w:sz w:val="18"/>
              </w:rPr>
              <w:t>EVT-V2-PC-06</w:t>
            </w:r>
          </w:p>
        </w:tc>
        <w:tc>
          <w:tcPr>
            <w:tcW w:w="458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3CCE1D8" w14:textId="77777777" w:rsidR="00424A5C" w:rsidRDefault="00C1685E">
            <w:pPr>
              <w:spacing w:after="0" w:line="250" w:lineRule="auto"/>
            </w:pPr>
            <w:r>
              <w:rPr>
                <w:sz w:val="18"/>
              </w:rPr>
              <w:t>Emergency coordination opportunity</w:t>
            </w:r>
          </w:p>
        </w:tc>
        <w:tc>
          <w:tcPr>
            <w:tcW w:w="183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601050C" w14:textId="77777777" w:rsidR="00424A5C" w:rsidRDefault="00C1685E">
            <w:pPr>
              <w:spacing w:after="0" w:line="250" w:lineRule="auto"/>
              <w:jc w:val="center"/>
            </w:pPr>
            <w:r>
              <w:rPr>
                <w:sz w:val="18"/>
              </w:rPr>
              <w:t>intermediate</w:t>
            </w:r>
          </w:p>
        </w:tc>
        <w:tc>
          <w:tcPr>
            <w:tcW w:w="11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02B4E4A" w14:textId="77777777" w:rsidR="00424A5C" w:rsidRDefault="00C1685E">
            <w:pPr>
              <w:spacing w:after="0" w:line="250" w:lineRule="auto"/>
              <w:jc w:val="center"/>
            </w:pPr>
            <w:r>
              <w:rPr>
                <w:sz w:val="18"/>
              </w:rPr>
              <w:t>1</w:t>
            </w:r>
          </w:p>
        </w:tc>
      </w:tr>
      <w:tr w:rsidR="00424A5C" w14:paraId="502847E4" w14:textId="77777777">
        <w:trPr>
          <w:cantSplit/>
          <w:jc w:val="center"/>
        </w:trPr>
        <w:tc>
          <w:tcPr>
            <w:tcW w:w="1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D4F29E" w14:textId="77777777" w:rsidR="00424A5C" w:rsidRDefault="00C1685E">
            <w:pPr>
              <w:spacing w:after="0" w:line="250" w:lineRule="auto"/>
              <w:jc w:val="center"/>
            </w:pPr>
            <w:r>
              <w:rPr>
                <w:sz w:val="18"/>
              </w:rPr>
              <w:t>EVT-V2-PC-07</w:t>
            </w:r>
          </w:p>
        </w:tc>
        <w:tc>
          <w:tcPr>
            <w:tcW w:w="45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66C58E3" w14:textId="77777777" w:rsidR="00424A5C" w:rsidRDefault="00C1685E">
            <w:pPr>
              <w:spacing w:after="0" w:line="250" w:lineRule="auto"/>
            </w:pPr>
            <w:r>
              <w:rPr>
                <w:sz w:val="18"/>
              </w:rPr>
              <w:t>Supplementary adaptation funding</w:t>
            </w:r>
          </w:p>
        </w:tc>
        <w:tc>
          <w:tcPr>
            <w:tcW w:w="1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59ACCDD" w14:textId="77777777" w:rsidR="00424A5C" w:rsidRDefault="00C1685E">
            <w:pPr>
              <w:spacing w:after="0" w:line="250" w:lineRule="auto"/>
              <w:jc w:val="center"/>
            </w:pPr>
            <w:r>
              <w:rPr>
                <w:sz w:val="18"/>
              </w:rPr>
              <w:t>intermediate</w:t>
            </w:r>
          </w:p>
        </w:tc>
        <w:tc>
          <w:tcPr>
            <w:tcW w:w="11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B2104E" w14:textId="77777777" w:rsidR="00424A5C" w:rsidRDefault="00C1685E">
            <w:pPr>
              <w:spacing w:after="0" w:line="250" w:lineRule="auto"/>
              <w:jc w:val="center"/>
            </w:pPr>
            <w:r>
              <w:rPr>
                <w:sz w:val="18"/>
              </w:rPr>
              <w:t>1</w:t>
            </w:r>
          </w:p>
        </w:tc>
      </w:tr>
      <w:tr w:rsidR="00424A5C" w14:paraId="6B0EB77E" w14:textId="77777777">
        <w:trPr>
          <w:cantSplit/>
          <w:jc w:val="center"/>
        </w:trPr>
        <w:tc>
          <w:tcPr>
            <w:tcW w:w="183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45AE193" w14:textId="77777777" w:rsidR="00424A5C" w:rsidRDefault="00C1685E">
            <w:pPr>
              <w:spacing w:after="0" w:line="250" w:lineRule="auto"/>
              <w:jc w:val="center"/>
            </w:pPr>
            <w:r>
              <w:rPr>
                <w:sz w:val="18"/>
              </w:rPr>
              <w:t>EVT-V2-PC-08</w:t>
            </w:r>
          </w:p>
        </w:tc>
        <w:tc>
          <w:tcPr>
            <w:tcW w:w="458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D8CA5E3" w14:textId="77777777" w:rsidR="00424A5C" w:rsidRDefault="00C1685E">
            <w:pPr>
              <w:spacing w:after="0" w:line="250" w:lineRule="auto"/>
            </w:pPr>
            <w:r>
              <w:rPr>
                <w:sz w:val="18"/>
              </w:rPr>
              <w:t>Interdepartmental mobilisation</w:t>
            </w:r>
          </w:p>
        </w:tc>
        <w:tc>
          <w:tcPr>
            <w:tcW w:w="183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7C4B501" w14:textId="77777777" w:rsidR="00424A5C" w:rsidRDefault="00C1685E">
            <w:pPr>
              <w:spacing w:after="0" w:line="250" w:lineRule="auto"/>
              <w:jc w:val="center"/>
            </w:pPr>
            <w:r>
              <w:rPr>
                <w:sz w:val="18"/>
              </w:rPr>
              <w:t>intermediate</w:t>
            </w:r>
          </w:p>
        </w:tc>
        <w:tc>
          <w:tcPr>
            <w:tcW w:w="11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060C268" w14:textId="77777777" w:rsidR="00424A5C" w:rsidRDefault="00C1685E">
            <w:pPr>
              <w:spacing w:after="0" w:line="250" w:lineRule="auto"/>
              <w:jc w:val="center"/>
            </w:pPr>
            <w:r>
              <w:rPr>
                <w:sz w:val="18"/>
              </w:rPr>
              <w:t>1</w:t>
            </w:r>
          </w:p>
        </w:tc>
      </w:tr>
      <w:tr w:rsidR="00424A5C" w14:paraId="66DC7912" w14:textId="77777777">
        <w:trPr>
          <w:cantSplit/>
          <w:jc w:val="center"/>
        </w:trPr>
        <w:tc>
          <w:tcPr>
            <w:tcW w:w="1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A240F4" w14:textId="77777777" w:rsidR="00424A5C" w:rsidRDefault="00C1685E">
            <w:pPr>
              <w:spacing w:after="0" w:line="250" w:lineRule="auto"/>
              <w:jc w:val="center"/>
            </w:pPr>
            <w:r>
              <w:rPr>
                <w:sz w:val="18"/>
              </w:rPr>
              <w:t>EVT-V2-PC-09</w:t>
            </w:r>
          </w:p>
        </w:tc>
        <w:tc>
          <w:tcPr>
            <w:tcW w:w="45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A2A4F0" w14:textId="77777777" w:rsidR="00424A5C" w:rsidRDefault="00C1685E">
            <w:pPr>
              <w:spacing w:after="0" w:line="250" w:lineRule="auto"/>
            </w:pPr>
            <w:r>
              <w:rPr>
                <w:sz w:val="18"/>
              </w:rPr>
              <w:t>Compound heat and service-continuity stress</w:t>
            </w:r>
          </w:p>
        </w:tc>
        <w:tc>
          <w:tcPr>
            <w:tcW w:w="1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79E4BEC" w14:textId="77777777" w:rsidR="00424A5C" w:rsidRDefault="00C1685E">
            <w:pPr>
              <w:spacing w:after="0" w:line="250" w:lineRule="auto"/>
              <w:jc w:val="center"/>
            </w:pPr>
            <w:r>
              <w:rPr>
                <w:sz w:val="18"/>
              </w:rPr>
              <w:t>final</w:t>
            </w:r>
          </w:p>
        </w:tc>
        <w:tc>
          <w:tcPr>
            <w:tcW w:w="11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D39A8B" w14:textId="77777777" w:rsidR="00424A5C" w:rsidRDefault="00C1685E">
            <w:pPr>
              <w:spacing w:after="0" w:line="250" w:lineRule="auto"/>
              <w:jc w:val="center"/>
            </w:pPr>
            <w:r>
              <w:rPr>
                <w:sz w:val="18"/>
              </w:rPr>
              <w:t>1</w:t>
            </w:r>
          </w:p>
        </w:tc>
      </w:tr>
      <w:tr w:rsidR="00424A5C" w14:paraId="3C7E99A6" w14:textId="77777777">
        <w:trPr>
          <w:cantSplit/>
          <w:jc w:val="center"/>
        </w:trPr>
        <w:tc>
          <w:tcPr>
            <w:tcW w:w="183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31D98AF" w14:textId="77777777" w:rsidR="00424A5C" w:rsidRDefault="00C1685E">
            <w:pPr>
              <w:spacing w:after="0" w:line="250" w:lineRule="auto"/>
              <w:jc w:val="center"/>
            </w:pPr>
            <w:r>
              <w:rPr>
                <w:sz w:val="18"/>
              </w:rPr>
              <w:t>EVT-V2-PC-10</w:t>
            </w:r>
          </w:p>
        </w:tc>
        <w:tc>
          <w:tcPr>
            <w:tcW w:w="458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1772FB1" w14:textId="77777777" w:rsidR="00424A5C" w:rsidRDefault="00C1685E">
            <w:pPr>
              <w:spacing w:after="0" w:line="250" w:lineRule="auto"/>
            </w:pPr>
            <w:r>
              <w:rPr>
                <w:sz w:val="18"/>
              </w:rPr>
              <w:t>Grid-pressure emergency</w:t>
            </w:r>
          </w:p>
        </w:tc>
        <w:tc>
          <w:tcPr>
            <w:tcW w:w="183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46D6308" w14:textId="77777777" w:rsidR="00424A5C" w:rsidRDefault="00C1685E">
            <w:pPr>
              <w:spacing w:after="0" w:line="250" w:lineRule="auto"/>
              <w:jc w:val="center"/>
            </w:pPr>
            <w:r>
              <w:rPr>
                <w:sz w:val="18"/>
              </w:rPr>
              <w:t>final</w:t>
            </w:r>
          </w:p>
        </w:tc>
        <w:tc>
          <w:tcPr>
            <w:tcW w:w="11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37CF98F" w14:textId="77777777" w:rsidR="00424A5C" w:rsidRDefault="00C1685E">
            <w:pPr>
              <w:spacing w:after="0" w:line="250" w:lineRule="auto"/>
              <w:jc w:val="center"/>
            </w:pPr>
            <w:r>
              <w:rPr>
                <w:sz w:val="18"/>
              </w:rPr>
              <w:t>1</w:t>
            </w:r>
          </w:p>
        </w:tc>
      </w:tr>
      <w:tr w:rsidR="00424A5C" w14:paraId="694880E4" w14:textId="77777777">
        <w:trPr>
          <w:cantSplit/>
          <w:jc w:val="center"/>
        </w:trPr>
        <w:tc>
          <w:tcPr>
            <w:tcW w:w="1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D93FB5" w14:textId="77777777" w:rsidR="00424A5C" w:rsidRDefault="00C1685E">
            <w:pPr>
              <w:spacing w:after="0" w:line="250" w:lineRule="auto"/>
              <w:jc w:val="center"/>
            </w:pPr>
            <w:r>
              <w:rPr>
                <w:sz w:val="18"/>
              </w:rPr>
              <w:t>EVT-V2-PC-11</w:t>
            </w:r>
          </w:p>
        </w:tc>
        <w:tc>
          <w:tcPr>
            <w:tcW w:w="458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6DEAC2" w14:textId="77777777" w:rsidR="00424A5C" w:rsidRDefault="00C1685E">
            <w:pPr>
              <w:spacing w:after="0" w:line="250" w:lineRule="auto"/>
            </w:pPr>
            <w:r>
              <w:rPr>
                <w:sz w:val="18"/>
              </w:rPr>
              <w:t>Supply-chain disruption</w:t>
            </w:r>
          </w:p>
        </w:tc>
        <w:tc>
          <w:tcPr>
            <w:tcW w:w="183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FD3CC74" w14:textId="77777777" w:rsidR="00424A5C" w:rsidRDefault="00C1685E">
            <w:pPr>
              <w:spacing w:after="0" w:line="250" w:lineRule="auto"/>
              <w:jc w:val="center"/>
            </w:pPr>
            <w:r>
              <w:rPr>
                <w:sz w:val="18"/>
              </w:rPr>
              <w:t>final</w:t>
            </w:r>
          </w:p>
        </w:tc>
        <w:tc>
          <w:tcPr>
            <w:tcW w:w="111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B57258D" w14:textId="77777777" w:rsidR="00424A5C" w:rsidRDefault="00C1685E">
            <w:pPr>
              <w:spacing w:after="0" w:line="250" w:lineRule="auto"/>
              <w:jc w:val="center"/>
            </w:pPr>
            <w:r>
              <w:rPr>
                <w:sz w:val="18"/>
              </w:rPr>
              <w:t>1</w:t>
            </w:r>
          </w:p>
        </w:tc>
      </w:tr>
      <w:tr w:rsidR="00424A5C" w14:paraId="26B067CF" w14:textId="77777777">
        <w:trPr>
          <w:cantSplit/>
          <w:jc w:val="center"/>
        </w:trPr>
        <w:tc>
          <w:tcPr>
            <w:tcW w:w="183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D858F89" w14:textId="77777777" w:rsidR="00424A5C" w:rsidRDefault="00C1685E">
            <w:pPr>
              <w:spacing w:after="0" w:line="250" w:lineRule="auto"/>
              <w:jc w:val="center"/>
            </w:pPr>
            <w:r>
              <w:rPr>
                <w:sz w:val="18"/>
              </w:rPr>
              <w:t>EVT-V2-PC-12</w:t>
            </w:r>
          </w:p>
        </w:tc>
        <w:tc>
          <w:tcPr>
            <w:tcW w:w="458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7E0330B" w14:textId="77777777" w:rsidR="00424A5C" w:rsidRDefault="00C1685E">
            <w:pPr>
              <w:spacing w:after="0" w:line="250" w:lineRule="auto"/>
            </w:pPr>
            <w:r>
              <w:rPr>
                <w:sz w:val="18"/>
              </w:rPr>
              <w:t>Heat-health escalation</w:t>
            </w:r>
          </w:p>
        </w:tc>
        <w:tc>
          <w:tcPr>
            <w:tcW w:w="183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F12F048" w14:textId="77777777" w:rsidR="00424A5C" w:rsidRDefault="00C1685E">
            <w:pPr>
              <w:spacing w:after="0" w:line="250" w:lineRule="auto"/>
              <w:jc w:val="center"/>
            </w:pPr>
            <w:r>
              <w:rPr>
                <w:sz w:val="18"/>
              </w:rPr>
              <w:t>final</w:t>
            </w:r>
          </w:p>
        </w:tc>
        <w:tc>
          <w:tcPr>
            <w:tcW w:w="111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498D857" w14:textId="77777777" w:rsidR="00424A5C" w:rsidRDefault="00C1685E">
            <w:pPr>
              <w:spacing w:after="0" w:line="250" w:lineRule="auto"/>
              <w:jc w:val="center"/>
            </w:pPr>
            <w:r>
              <w:rPr>
                <w:sz w:val="18"/>
              </w:rPr>
              <w:t>1</w:t>
            </w:r>
          </w:p>
        </w:tc>
      </w:tr>
    </w:tbl>
    <w:p w14:paraId="588B40BF" w14:textId="77777777" w:rsidR="00424A5C" w:rsidRDefault="00424A5C">
      <w:pPr>
        <w:spacing w:after="20"/>
      </w:pPr>
    </w:p>
    <w:p w14:paraId="713FC357" w14:textId="77777777" w:rsidR="00424A5C" w:rsidRDefault="00C1685E">
      <w:r>
        <w:t>Exact effects, choices and mitigation tags appear in the event appendix. Sources: M scenarios.PC; M parameters.residualRisk.k.PC; T scenarios[runtimeId=pressure_cooker]; E events[scenarioId=PC].</w:t>
      </w:r>
    </w:p>
    <w:p w14:paraId="3635C649" w14:textId="77777777" w:rsidR="00424A5C" w:rsidRDefault="00C1685E">
      <w:pPr>
        <w:pStyle w:val="Titolo2"/>
      </w:pPr>
      <w:bookmarkStart w:id="3" w:name="_Toc241316363"/>
      <w:r>
        <w:t>The Fragile Frontline</w:t>
      </w:r>
      <w:bookmarkEnd w:id="3"/>
    </w:p>
    <w:p w14:paraId="4804A4BA" w14:textId="77777777" w:rsidR="00424A5C" w:rsidRDefault="00C1685E">
      <w:r>
        <w:t>Stable identifiers: SCN-V2-002; FF; fragile_frontline. Fictional setting: Bahía Edge Campus.</w:t>
      </w:r>
    </w:p>
    <w:p w14:paraId="753054F9" w14:textId="77777777" w:rsidR="00424A5C" w:rsidRDefault="00C1685E">
      <w:r>
        <w:t>Bahía Edge begins with the highest risk, low resilience and a total budget of 70 released across three turns. Staff capacity is stretched, basic equipment is vulnerable and some people face greater barriers to safe spaces and services. A disruption that looks modest elsewhere can cascade quickly here.</w:t>
      </w:r>
    </w:p>
    <w:p w14:paraId="5A38D9C1" w14:textId="77777777" w:rsidR="00424A5C" w:rsidRDefault="00C1685E">
      <w:r>
        <w:t>Protect essential functions and people now while creating enough adaptable capacity to recover from setbacks.</w:t>
      </w:r>
    </w:p>
    <w:p w14:paraId="5206A059" w14:textId="77777777" w:rsidR="00424A5C" w:rsidRDefault="00C1685E">
      <w:r>
        <w:t>Learning tension: Immediate necessity versus future recovery: make scarce resources work across services, people and time.</w:t>
      </w:r>
    </w:p>
    <w:tbl>
      <w:tblPr>
        <w:tblW w:w="0" w:type="auto"/>
        <w:jc w:val="center"/>
        <w:tblLayout w:type="fixed"/>
        <w:tblLook w:val="04A0" w:firstRow="1" w:lastRow="0" w:firstColumn="1" w:lastColumn="0" w:noHBand="0" w:noVBand="1"/>
      </w:tblPr>
      <w:tblGrid>
        <w:gridCol w:w="5358"/>
        <w:gridCol w:w="4002"/>
      </w:tblGrid>
      <w:tr w:rsidR="00424A5C" w14:paraId="2DEF70F7" w14:textId="77777777">
        <w:trPr>
          <w:cantSplit/>
          <w:tblHeader/>
          <w:jc w:val="center"/>
        </w:trPr>
        <w:tc>
          <w:tcPr>
            <w:tcW w:w="535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3424B00" w14:textId="77777777" w:rsidR="00424A5C" w:rsidRDefault="00C1685E">
            <w:pPr>
              <w:keepNext/>
              <w:spacing w:after="0" w:line="250" w:lineRule="auto"/>
            </w:pPr>
            <w:r>
              <w:rPr>
                <w:b/>
                <w:sz w:val="18"/>
              </w:rPr>
              <w:t>Parameter</w:t>
            </w:r>
          </w:p>
        </w:tc>
        <w:tc>
          <w:tcPr>
            <w:tcW w:w="400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1442295" w14:textId="77777777" w:rsidR="00424A5C" w:rsidRDefault="00C1685E">
            <w:pPr>
              <w:keepNext/>
              <w:spacing w:after="0" w:line="250" w:lineRule="auto"/>
              <w:jc w:val="center"/>
            </w:pPr>
            <w:r>
              <w:rPr>
                <w:b/>
                <w:sz w:val="18"/>
              </w:rPr>
              <w:t>Value</w:t>
            </w:r>
          </w:p>
        </w:tc>
      </w:tr>
      <w:tr w:rsidR="00424A5C" w14:paraId="1CB1B14F" w14:textId="77777777">
        <w:trPr>
          <w:cantSplit/>
          <w:jc w:val="center"/>
        </w:trPr>
        <w:tc>
          <w:tcPr>
            <w:tcW w:w="535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CD8E78" w14:textId="77777777" w:rsidR="00424A5C" w:rsidRDefault="00C1685E">
            <w:pPr>
              <w:spacing w:after="0" w:line="250" w:lineRule="auto"/>
            </w:pPr>
            <w:r>
              <w:rPr>
                <w:sz w:val="18"/>
              </w:rPr>
              <w:t>Initial risk</w:t>
            </w:r>
          </w:p>
        </w:tc>
        <w:tc>
          <w:tcPr>
            <w:tcW w:w="400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DF75A9" w14:textId="77777777" w:rsidR="00424A5C" w:rsidRDefault="00C1685E">
            <w:pPr>
              <w:spacing w:after="0" w:line="250" w:lineRule="auto"/>
              <w:jc w:val="center"/>
            </w:pPr>
            <w:r>
              <w:rPr>
                <w:sz w:val="18"/>
              </w:rPr>
              <w:t>90</w:t>
            </w:r>
          </w:p>
        </w:tc>
      </w:tr>
      <w:tr w:rsidR="00424A5C" w14:paraId="28715B16" w14:textId="77777777">
        <w:trPr>
          <w:cantSplit/>
          <w:jc w:val="center"/>
        </w:trPr>
        <w:tc>
          <w:tcPr>
            <w:tcW w:w="535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7EBE02A" w14:textId="77777777" w:rsidR="00424A5C" w:rsidRDefault="00C1685E">
            <w:pPr>
              <w:spacing w:after="0" w:line="250" w:lineRule="auto"/>
            </w:pPr>
            <w:r>
              <w:rPr>
                <w:sz w:val="18"/>
              </w:rPr>
              <w:t>Initial resilience</w:t>
            </w:r>
          </w:p>
        </w:tc>
        <w:tc>
          <w:tcPr>
            <w:tcW w:w="400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F039B80" w14:textId="77777777" w:rsidR="00424A5C" w:rsidRDefault="00C1685E">
            <w:pPr>
              <w:spacing w:after="0" w:line="250" w:lineRule="auto"/>
              <w:jc w:val="center"/>
            </w:pPr>
            <w:r>
              <w:rPr>
                <w:sz w:val="18"/>
              </w:rPr>
              <w:t>30</w:t>
            </w:r>
          </w:p>
        </w:tc>
      </w:tr>
      <w:tr w:rsidR="00424A5C" w14:paraId="623C9270" w14:textId="77777777">
        <w:trPr>
          <w:cantSplit/>
          <w:jc w:val="center"/>
        </w:trPr>
        <w:tc>
          <w:tcPr>
            <w:tcW w:w="535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FC02FD0" w14:textId="77777777" w:rsidR="00424A5C" w:rsidRDefault="00C1685E">
            <w:pPr>
              <w:spacing w:after="0" w:line="250" w:lineRule="auto"/>
            </w:pPr>
            <w:r>
              <w:rPr>
                <w:sz w:val="18"/>
              </w:rPr>
              <w:t>Total budget</w:t>
            </w:r>
          </w:p>
        </w:tc>
        <w:tc>
          <w:tcPr>
            <w:tcW w:w="400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AF709B8" w14:textId="77777777" w:rsidR="00424A5C" w:rsidRDefault="00C1685E">
            <w:pPr>
              <w:spacing w:after="0" w:line="250" w:lineRule="auto"/>
              <w:jc w:val="center"/>
            </w:pPr>
            <w:r>
              <w:rPr>
                <w:sz w:val="18"/>
              </w:rPr>
              <w:t>70</w:t>
            </w:r>
          </w:p>
        </w:tc>
      </w:tr>
      <w:tr w:rsidR="00424A5C" w14:paraId="741BC776" w14:textId="77777777">
        <w:trPr>
          <w:cantSplit/>
          <w:jc w:val="center"/>
        </w:trPr>
        <w:tc>
          <w:tcPr>
            <w:tcW w:w="535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8CAAE2D" w14:textId="77777777" w:rsidR="00424A5C" w:rsidRDefault="00C1685E">
            <w:pPr>
              <w:spacing w:after="0" w:line="250" w:lineRule="auto"/>
            </w:pPr>
            <w:r>
              <w:rPr>
                <w:sz w:val="18"/>
              </w:rPr>
              <w:t>Releases</w:t>
            </w:r>
          </w:p>
        </w:tc>
        <w:tc>
          <w:tcPr>
            <w:tcW w:w="400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288C5DF" w14:textId="77777777" w:rsidR="00424A5C" w:rsidRDefault="00C1685E">
            <w:pPr>
              <w:spacing w:after="0" w:line="250" w:lineRule="auto"/>
              <w:jc w:val="center"/>
            </w:pPr>
            <w:r>
              <w:rPr>
                <w:sz w:val="18"/>
              </w:rPr>
              <w:t>32 / 23 / 15</w:t>
            </w:r>
          </w:p>
        </w:tc>
      </w:tr>
      <w:tr w:rsidR="00424A5C" w14:paraId="5B4251AB" w14:textId="77777777">
        <w:trPr>
          <w:cantSplit/>
          <w:jc w:val="center"/>
        </w:trPr>
        <w:tc>
          <w:tcPr>
            <w:tcW w:w="535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8BFF6B2" w14:textId="77777777" w:rsidR="00424A5C" w:rsidRDefault="00C1685E">
            <w:pPr>
              <w:spacing w:after="0" w:line="250" w:lineRule="auto"/>
            </w:pPr>
            <w:r>
              <w:rPr>
                <w:sz w:val="18"/>
              </w:rPr>
              <w:t>Risk floor</w:t>
            </w:r>
          </w:p>
        </w:tc>
        <w:tc>
          <w:tcPr>
            <w:tcW w:w="400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767FC2F" w14:textId="77777777" w:rsidR="00424A5C" w:rsidRDefault="00C1685E">
            <w:pPr>
              <w:spacing w:after="0" w:line="250" w:lineRule="auto"/>
              <w:jc w:val="center"/>
            </w:pPr>
            <w:r>
              <w:rPr>
                <w:sz w:val="18"/>
              </w:rPr>
              <w:t>15</w:t>
            </w:r>
          </w:p>
        </w:tc>
      </w:tr>
      <w:tr w:rsidR="00424A5C" w14:paraId="303F9B9E" w14:textId="77777777">
        <w:trPr>
          <w:cantSplit/>
          <w:jc w:val="center"/>
        </w:trPr>
        <w:tc>
          <w:tcPr>
            <w:tcW w:w="535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A43E89C" w14:textId="77777777" w:rsidR="00424A5C" w:rsidRDefault="00C1685E">
            <w:pPr>
              <w:spacing w:after="0" w:line="250" w:lineRule="auto"/>
            </w:pPr>
            <w:r>
              <w:rPr>
                <w:sz w:val="18"/>
              </w:rPr>
              <w:t>Risk k</w:t>
            </w:r>
          </w:p>
        </w:tc>
        <w:tc>
          <w:tcPr>
            <w:tcW w:w="400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A3F7A32" w14:textId="77777777" w:rsidR="00424A5C" w:rsidRDefault="00C1685E">
            <w:pPr>
              <w:spacing w:after="0" w:line="250" w:lineRule="auto"/>
              <w:jc w:val="center"/>
            </w:pPr>
            <w:r>
              <w:rPr>
                <w:sz w:val="18"/>
              </w:rPr>
              <w:t>27</w:t>
            </w:r>
          </w:p>
        </w:tc>
      </w:tr>
    </w:tbl>
    <w:p w14:paraId="1341D2DE" w14:textId="77777777" w:rsidR="00424A5C" w:rsidRDefault="00424A5C">
      <w:pPr>
        <w:spacing w:after="20"/>
      </w:pPr>
    </w:p>
    <w:p w14:paraId="5F4359A6" w14:textId="77777777" w:rsidR="00424A5C" w:rsidRDefault="00C1685E">
      <w:pPr>
        <w:pStyle w:val="Titolo3"/>
      </w:pPr>
      <w:r>
        <w:t>Category readiness</w:t>
      </w:r>
    </w:p>
    <w:tbl>
      <w:tblPr>
        <w:tblW w:w="0" w:type="auto"/>
        <w:jc w:val="center"/>
        <w:tblLayout w:type="fixed"/>
        <w:tblLook w:val="04A0" w:firstRow="1" w:lastRow="0" w:firstColumn="1" w:lastColumn="0" w:noHBand="0" w:noVBand="1"/>
      </w:tblPr>
      <w:tblGrid>
        <w:gridCol w:w="5244"/>
        <w:gridCol w:w="4116"/>
      </w:tblGrid>
      <w:tr w:rsidR="00424A5C" w14:paraId="4A20E5E5" w14:textId="77777777">
        <w:trPr>
          <w:cantSplit/>
          <w:tblHeader/>
          <w:jc w:val="center"/>
        </w:trPr>
        <w:tc>
          <w:tcPr>
            <w:tcW w:w="5244"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5D32EB1" w14:textId="77777777" w:rsidR="00424A5C" w:rsidRDefault="00C1685E">
            <w:pPr>
              <w:keepNext/>
              <w:spacing w:after="0" w:line="250" w:lineRule="auto"/>
              <w:jc w:val="center"/>
            </w:pPr>
            <w:r>
              <w:rPr>
                <w:b/>
                <w:sz w:val="18"/>
              </w:rPr>
              <w:t>Category</w:t>
            </w:r>
          </w:p>
        </w:tc>
        <w:tc>
          <w:tcPr>
            <w:tcW w:w="4116"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1B2F9AC" w14:textId="77777777" w:rsidR="00424A5C" w:rsidRDefault="00C1685E">
            <w:pPr>
              <w:keepNext/>
              <w:spacing w:after="0" w:line="250" w:lineRule="auto"/>
              <w:jc w:val="center"/>
            </w:pPr>
            <w:r>
              <w:rPr>
                <w:b/>
                <w:sz w:val="18"/>
              </w:rPr>
              <w:t>Multiplier</w:t>
            </w:r>
          </w:p>
        </w:tc>
      </w:tr>
      <w:tr w:rsidR="00424A5C" w14:paraId="74A4A63D" w14:textId="77777777">
        <w:trPr>
          <w:cantSplit/>
          <w:jc w:val="center"/>
        </w:trPr>
        <w:tc>
          <w:tcPr>
            <w:tcW w:w="52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B2054B0" w14:textId="77777777" w:rsidR="00424A5C" w:rsidRDefault="00C1685E">
            <w:pPr>
              <w:spacing w:after="0" w:line="250" w:lineRule="auto"/>
              <w:jc w:val="center"/>
            </w:pPr>
            <w:r>
              <w:rPr>
                <w:sz w:val="18"/>
              </w:rPr>
              <w:t>Infrastructure</w:t>
            </w:r>
          </w:p>
        </w:tc>
        <w:tc>
          <w:tcPr>
            <w:tcW w:w="41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5DD441" w14:textId="77777777" w:rsidR="00424A5C" w:rsidRDefault="00C1685E">
            <w:pPr>
              <w:spacing w:after="0" w:line="250" w:lineRule="auto"/>
              <w:jc w:val="center"/>
            </w:pPr>
            <w:r>
              <w:rPr>
                <w:sz w:val="18"/>
              </w:rPr>
              <w:t>0.85</w:t>
            </w:r>
          </w:p>
        </w:tc>
      </w:tr>
      <w:tr w:rsidR="00424A5C" w14:paraId="2265C1E2" w14:textId="77777777">
        <w:trPr>
          <w:cantSplit/>
          <w:jc w:val="center"/>
        </w:trPr>
        <w:tc>
          <w:tcPr>
            <w:tcW w:w="524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B8A7030" w14:textId="77777777" w:rsidR="00424A5C" w:rsidRDefault="00C1685E">
            <w:pPr>
              <w:spacing w:after="0" w:line="250" w:lineRule="auto"/>
              <w:jc w:val="center"/>
            </w:pPr>
            <w:r>
              <w:rPr>
                <w:sz w:val="18"/>
              </w:rPr>
              <w:t>Operations</w:t>
            </w:r>
          </w:p>
        </w:tc>
        <w:tc>
          <w:tcPr>
            <w:tcW w:w="411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8FECF5C" w14:textId="77777777" w:rsidR="00424A5C" w:rsidRDefault="00C1685E">
            <w:pPr>
              <w:spacing w:after="0" w:line="250" w:lineRule="auto"/>
              <w:jc w:val="center"/>
            </w:pPr>
            <w:r>
              <w:rPr>
                <w:sz w:val="18"/>
              </w:rPr>
              <w:t>1.76</w:t>
            </w:r>
          </w:p>
        </w:tc>
      </w:tr>
      <w:tr w:rsidR="00424A5C" w14:paraId="4DB28BC1" w14:textId="77777777">
        <w:trPr>
          <w:cantSplit/>
          <w:jc w:val="center"/>
        </w:trPr>
        <w:tc>
          <w:tcPr>
            <w:tcW w:w="52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CBBD30" w14:textId="77777777" w:rsidR="00424A5C" w:rsidRDefault="00C1685E">
            <w:pPr>
              <w:spacing w:after="0" w:line="250" w:lineRule="auto"/>
              <w:jc w:val="center"/>
            </w:pPr>
            <w:r>
              <w:rPr>
                <w:sz w:val="18"/>
              </w:rPr>
              <w:t>Preparedness</w:t>
            </w:r>
          </w:p>
        </w:tc>
        <w:tc>
          <w:tcPr>
            <w:tcW w:w="41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25BC39" w14:textId="77777777" w:rsidR="00424A5C" w:rsidRDefault="00C1685E">
            <w:pPr>
              <w:spacing w:after="0" w:line="250" w:lineRule="auto"/>
              <w:jc w:val="center"/>
            </w:pPr>
            <w:r>
              <w:rPr>
                <w:sz w:val="18"/>
              </w:rPr>
              <w:t>1.84</w:t>
            </w:r>
          </w:p>
        </w:tc>
      </w:tr>
      <w:tr w:rsidR="00424A5C" w14:paraId="349E3AC7" w14:textId="77777777">
        <w:trPr>
          <w:cantSplit/>
          <w:jc w:val="center"/>
        </w:trPr>
        <w:tc>
          <w:tcPr>
            <w:tcW w:w="524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5A85C07" w14:textId="77777777" w:rsidR="00424A5C" w:rsidRDefault="00C1685E">
            <w:pPr>
              <w:spacing w:after="0" w:line="250" w:lineRule="auto"/>
              <w:jc w:val="center"/>
            </w:pPr>
            <w:r>
              <w:rPr>
                <w:sz w:val="18"/>
              </w:rPr>
              <w:t>Governance</w:t>
            </w:r>
          </w:p>
        </w:tc>
        <w:tc>
          <w:tcPr>
            <w:tcW w:w="411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6DF6E7B" w14:textId="77777777" w:rsidR="00424A5C" w:rsidRDefault="00C1685E">
            <w:pPr>
              <w:spacing w:after="0" w:line="250" w:lineRule="auto"/>
              <w:jc w:val="center"/>
            </w:pPr>
            <w:r>
              <w:rPr>
                <w:sz w:val="18"/>
              </w:rPr>
              <w:t>1.05</w:t>
            </w:r>
          </w:p>
        </w:tc>
      </w:tr>
      <w:tr w:rsidR="00424A5C" w14:paraId="29A77A15" w14:textId="77777777">
        <w:trPr>
          <w:cantSplit/>
          <w:jc w:val="center"/>
        </w:trPr>
        <w:tc>
          <w:tcPr>
            <w:tcW w:w="52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41B2D2" w14:textId="77777777" w:rsidR="00424A5C" w:rsidRDefault="00C1685E">
            <w:pPr>
              <w:spacing w:after="0" w:line="250" w:lineRule="auto"/>
              <w:jc w:val="center"/>
            </w:pPr>
            <w:r>
              <w:rPr>
                <w:sz w:val="18"/>
              </w:rPr>
              <w:t>Behavioural</w:t>
            </w:r>
          </w:p>
        </w:tc>
        <w:tc>
          <w:tcPr>
            <w:tcW w:w="41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75E38D" w14:textId="77777777" w:rsidR="00424A5C" w:rsidRDefault="00C1685E">
            <w:pPr>
              <w:spacing w:after="0" w:line="250" w:lineRule="auto"/>
              <w:jc w:val="center"/>
            </w:pPr>
            <w:r>
              <w:rPr>
                <w:sz w:val="18"/>
              </w:rPr>
              <w:t>1.76</w:t>
            </w:r>
          </w:p>
        </w:tc>
      </w:tr>
      <w:tr w:rsidR="00424A5C" w14:paraId="1BA47B9C" w14:textId="77777777">
        <w:trPr>
          <w:cantSplit/>
          <w:jc w:val="center"/>
        </w:trPr>
        <w:tc>
          <w:tcPr>
            <w:tcW w:w="524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90333A6" w14:textId="77777777" w:rsidR="00424A5C" w:rsidRDefault="00C1685E">
            <w:pPr>
              <w:spacing w:after="0" w:line="250" w:lineRule="auto"/>
              <w:jc w:val="center"/>
            </w:pPr>
            <w:r>
              <w:rPr>
                <w:sz w:val="18"/>
              </w:rPr>
              <w:lastRenderedPageBreak/>
              <w:t>Restrictive</w:t>
            </w:r>
          </w:p>
        </w:tc>
        <w:tc>
          <w:tcPr>
            <w:tcW w:w="411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AE12DBD" w14:textId="77777777" w:rsidR="00424A5C" w:rsidRDefault="00C1685E">
            <w:pPr>
              <w:spacing w:after="0" w:line="250" w:lineRule="auto"/>
              <w:jc w:val="center"/>
            </w:pPr>
            <w:r>
              <w:rPr>
                <w:sz w:val="18"/>
              </w:rPr>
              <w:t>1</w:t>
            </w:r>
          </w:p>
        </w:tc>
      </w:tr>
    </w:tbl>
    <w:p w14:paraId="1026E23F" w14:textId="77777777" w:rsidR="00424A5C" w:rsidRDefault="00424A5C">
      <w:pPr>
        <w:spacing w:after="20"/>
      </w:pPr>
    </w:p>
    <w:p w14:paraId="3EC244CF" w14:textId="77777777" w:rsidR="00424A5C" w:rsidRDefault="00C1685E">
      <w:pPr>
        <w:pStyle w:val="Titolo3"/>
      </w:pPr>
      <w:r>
        <w:t>Score priorities</w:t>
      </w:r>
    </w:p>
    <w:tbl>
      <w:tblPr>
        <w:tblW w:w="0" w:type="auto"/>
        <w:jc w:val="center"/>
        <w:tblLayout w:type="fixed"/>
        <w:tblLook w:val="04A0" w:firstRow="1" w:lastRow="0" w:firstColumn="1" w:lastColumn="0" w:noHBand="0" w:noVBand="1"/>
      </w:tblPr>
      <w:tblGrid>
        <w:gridCol w:w="6267"/>
        <w:gridCol w:w="3093"/>
      </w:tblGrid>
      <w:tr w:rsidR="00424A5C" w14:paraId="2EFB0CDB" w14:textId="77777777">
        <w:trPr>
          <w:cantSplit/>
          <w:tblHeader/>
          <w:jc w:val="center"/>
        </w:trPr>
        <w:tc>
          <w:tcPr>
            <w:tcW w:w="626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DD67C56" w14:textId="77777777" w:rsidR="00424A5C" w:rsidRDefault="00C1685E">
            <w:pPr>
              <w:keepNext/>
              <w:spacing w:after="0" w:line="250" w:lineRule="auto"/>
            </w:pPr>
            <w:r>
              <w:rPr>
                <w:b/>
                <w:sz w:val="18"/>
              </w:rPr>
              <w:t>Component weight</w:t>
            </w:r>
          </w:p>
        </w:tc>
        <w:tc>
          <w:tcPr>
            <w:tcW w:w="30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86CBF7D" w14:textId="77777777" w:rsidR="00424A5C" w:rsidRDefault="00C1685E">
            <w:pPr>
              <w:keepNext/>
              <w:spacing w:after="0" w:line="250" w:lineRule="auto"/>
              <w:jc w:val="center"/>
            </w:pPr>
            <w:r>
              <w:rPr>
                <w:b/>
                <w:sz w:val="18"/>
              </w:rPr>
              <w:t>Points</w:t>
            </w:r>
          </w:p>
        </w:tc>
      </w:tr>
      <w:tr w:rsidR="00424A5C" w14:paraId="7AC03C9C" w14:textId="77777777">
        <w:trPr>
          <w:cantSplit/>
          <w:jc w:val="center"/>
        </w:trPr>
        <w:tc>
          <w:tcPr>
            <w:tcW w:w="626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028FD5B" w14:textId="77777777" w:rsidR="00424A5C" w:rsidRDefault="00C1685E">
            <w:pPr>
              <w:spacing w:after="0" w:line="250" w:lineRule="auto"/>
            </w:pPr>
            <w:r>
              <w:rPr>
                <w:sz w:val="18"/>
              </w:rPr>
              <w:t>risk</w:t>
            </w:r>
          </w:p>
        </w:tc>
        <w:tc>
          <w:tcPr>
            <w:tcW w:w="30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8C770E" w14:textId="77777777" w:rsidR="00424A5C" w:rsidRDefault="00C1685E">
            <w:pPr>
              <w:spacing w:after="0" w:line="250" w:lineRule="auto"/>
              <w:jc w:val="center"/>
            </w:pPr>
            <w:r>
              <w:rPr>
                <w:sz w:val="18"/>
              </w:rPr>
              <w:t>30</w:t>
            </w:r>
          </w:p>
        </w:tc>
      </w:tr>
      <w:tr w:rsidR="00424A5C" w14:paraId="4ADCFABB" w14:textId="77777777">
        <w:trPr>
          <w:cantSplit/>
          <w:jc w:val="center"/>
        </w:trPr>
        <w:tc>
          <w:tcPr>
            <w:tcW w:w="626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BE2157F" w14:textId="77777777" w:rsidR="00424A5C" w:rsidRDefault="00C1685E">
            <w:pPr>
              <w:spacing w:after="0" w:line="250" w:lineRule="auto"/>
            </w:pPr>
            <w:r>
              <w:rPr>
                <w:sz w:val="18"/>
              </w:rPr>
              <w:t>resilience</w:t>
            </w:r>
          </w:p>
        </w:tc>
        <w:tc>
          <w:tcPr>
            <w:tcW w:w="30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B5F8778" w14:textId="77777777" w:rsidR="00424A5C" w:rsidRDefault="00C1685E">
            <w:pPr>
              <w:spacing w:after="0" w:line="250" w:lineRule="auto"/>
              <w:jc w:val="center"/>
            </w:pPr>
            <w:r>
              <w:rPr>
                <w:sz w:val="18"/>
              </w:rPr>
              <w:t>35</w:t>
            </w:r>
          </w:p>
        </w:tc>
      </w:tr>
      <w:tr w:rsidR="00424A5C" w14:paraId="6D8020B8" w14:textId="77777777">
        <w:trPr>
          <w:cantSplit/>
          <w:jc w:val="center"/>
        </w:trPr>
        <w:tc>
          <w:tcPr>
            <w:tcW w:w="626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8BC6C1" w14:textId="77777777" w:rsidR="00424A5C" w:rsidRDefault="00C1685E">
            <w:pPr>
              <w:spacing w:after="0" w:line="250" w:lineRule="auto"/>
            </w:pPr>
            <w:r>
              <w:rPr>
                <w:sz w:val="18"/>
              </w:rPr>
              <w:t>coherence</w:t>
            </w:r>
          </w:p>
        </w:tc>
        <w:tc>
          <w:tcPr>
            <w:tcW w:w="30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54A663" w14:textId="77777777" w:rsidR="00424A5C" w:rsidRDefault="00C1685E">
            <w:pPr>
              <w:spacing w:after="0" w:line="250" w:lineRule="auto"/>
              <w:jc w:val="center"/>
            </w:pPr>
            <w:r>
              <w:rPr>
                <w:sz w:val="18"/>
              </w:rPr>
              <w:t>20</w:t>
            </w:r>
          </w:p>
        </w:tc>
      </w:tr>
      <w:tr w:rsidR="00424A5C" w14:paraId="3FF368E0" w14:textId="77777777">
        <w:trPr>
          <w:cantSplit/>
          <w:jc w:val="center"/>
        </w:trPr>
        <w:tc>
          <w:tcPr>
            <w:tcW w:w="626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7741D51" w14:textId="77777777" w:rsidR="00424A5C" w:rsidRDefault="00C1685E">
            <w:pPr>
              <w:spacing w:after="0" w:line="250" w:lineRule="auto"/>
            </w:pPr>
            <w:r>
              <w:rPr>
                <w:sz w:val="18"/>
              </w:rPr>
              <w:t>acceptability</w:t>
            </w:r>
          </w:p>
        </w:tc>
        <w:tc>
          <w:tcPr>
            <w:tcW w:w="30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C958A9C" w14:textId="77777777" w:rsidR="00424A5C" w:rsidRDefault="00C1685E">
            <w:pPr>
              <w:spacing w:after="0" w:line="250" w:lineRule="auto"/>
              <w:jc w:val="center"/>
            </w:pPr>
            <w:r>
              <w:rPr>
                <w:sz w:val="18"/>
              </w:rPr>
              <w:t>10</w:t>
            </w:r>
          </w:p>
        </w:tc>
      </w:tr>
      <w:tr w:rsidR="00424A5C" w14:paraId="3A5D13C4" w14:textId="77777777">
        <w:trPr>
          <w:cantSplit/>
          <w:jc w:val="center"/>
        </w:trPr>
        <w:tc>
          <w:tcPr>
            <w:tcW w:w="626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80B29EB" w14:textId="77777777" w:rsidR="00424A5C" w:rsidRDefault="00C1685E">
            <w:pPr>
              <w:spacing w:after="0" w:line="250" w:lineRule="auto"/>
            </w:pPr>
            <w:r>
              <w:rPr>
                <w:sz w:val="18"/>
              </w:rPr>
              <w:t>efficiency</w:t>
            </w:r>
          </w:p>
        </w:tc>
        <w:tc>
          <w:tcPr>
            <w:tcW w:w="30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5426B0" w14:textId="77777777" w:rsidR="00424A5C" w:rsidRDefault="00C1685E">
            <w:pPr>
              <w:spacing w:after="0" w:line="250" w:lineRule="auto"/>
              <w:jc w:val="center"/>
            </w:pPr>
            <w:r>
              <w:rPr>
                <w:sz w:val="18"/>
              </w:rPr>
              <w:t>5</w:t>
            </w:r>
          </w:p>
        </w:tc>
      </w:tr>
    </w:tbl>
    <w:p w14:paraId="1FCC1A46" w14:textId="77777777" w:rsidR="00424A5C" w:rsidRDefault="00424A5C">
      <w:pPr>
        <w:spacing w:after="20"/>
      </w:pPr>
    </w:p>
    <w:p w14:paraId="7418C1A0" w14:textId="77777777" w:rsidR="00424A5C" w:rsidRDefault="00C1685E">
      <w:r>
        <w:t>The coherence weight applies to the mean of coherence and continuity. These weights sum to 100; they do not add a starting-resilience bonus.</w:t>
      </w:r>
    </w:p>
    <w:p w14:paraId="74C8FAED" w14:textId="77777777" w:rsidR="00424A5C" w:rsidRDefault="00C1685E">
      <w:pPr>
        <w:pStyle w:val="Titolo3"/>
      </w:pPr>
      <w:r>
        <w:t>Mission prompts and debrief references</w:t>
      </w:r>
    </w:p>
    <w:p w14:paraId="5D4F5433" w14:textId="77777777" w:rsidR="00424A5C" w:rsidRDefault="00C1685E">
      <w:r>
        <w:rPr>
          <w:b/>
        </w:rPr>
        <w:t>MIS-V2-FF-01: Protect people and essential functions first.</w:t>
      </w:r>
      <w:r>
        <w:t xml:space="preserve"> Direct scarce capacity towards immediate safety and the services whose failure would cascade across the campus.</w:t>
      </w:r>
    </w:p>
    <w:p w14:paraId="475E1D57" w14:textId="77777777" w:rsidR="00424A5C" w:rsidRDefault="00C1685E">
      <w:r>
        <w:t>In the debrief, compare the protection achieved with the pressures that remained concentrated among vulnerable groups. Reference: continuity score component at least 65.</w:t>
      </w:r>
    </w:p>
    <w:p w14:paraId="00987344" w14:textId="77777777" w:rsidR="00424A5C" w:rsidRDefault="00C1685E">
      <w:r>
        <w:rPr>
          <w:b/>
        </w:rPr>
        <w:t>MIS-V2-FF-02: Preserve room to recover from shocks.</w:t>
      </w:r>
      <w:r>
        <w:t xml:space="preserve"> Avoid commitments that leave no budget, staff capacity or repair route when disruption arrives.</w:t>
      </w:r>
    </w:p>
    <w:p w14:paraId="738AB750" w14:textId="77777777" w:rsidR="00424A5C" w:rsidRDefault="00C1685E">
      <w:r>
        <w:t>In the debrief, identify the turning point at which flexibility was preserved or spent. Reference: efficiency score component at least 50.</w:t>
      </w:r>
    </w:p>
    <w:p w14:paraId="2BA7806F" w14:textId="77777777" w:rsidR="00424A5C" w:rsidRDefault="00C1685E">
      <w:r>
        <w:rPr>
          <w:b/>
        </w:rPr>
        <w:t>MIS-V2-FF-03: Turn local support into durable capacity.</w:t>
      </w:r>
      <w:r>
        <w:t xml:space="preserve"> Connect partnerships and mutual aid to safe roles, coordination and follow-through rather than relying on goodwill alone.</w:t>
      </w:r>
    </w:p>
    <w:p w14:paraId="53F6F7D1" w14:textId="77777777" w:rsidR="00424A5C" w:rsidRDefault="00C1685E">
      <w:r>
        <w:t>In the debrief, review which community capacities remained usable after the immediate event. Reference: resilience score component at least 60.</w:t>
      </w:r>
    </w:p>
    <w:p w14:paraId="448DF06E" w14:textId="77777777" w:rsidR="00424A5C" w:rsidRDefault="00C1685E">
      <w:r>
        <w:t>Mission references are evaluated against final score components (</w:t>
      </w:r>
      <w:r>
        <w:rPr>
          <w:rFonts w:ascii="Consolas" w:hAnsi="Consolas"/>
          <w:sz w:val="18"/>
        </w:rPr>
        <w:t>ExperienceApp.tsx</w:t>
      </w:r>
      <w:r>
        <w:t>, missionResults), not directly against final raw metrics. In particular, the resilience component combines normalised cumulative and final improvement. Mission labels do not replace the overall 70/85 score bands.</w:t>
      </w:r>
    </w:p>
    <w:p w14:paraId="144D8E32" w14:textId="77777777" w:rsidR="00424A5C" w:rsidRDefault="00C1685E">
      <w:pPr>
        <w:pStyle w:val="Titolo3"/>
      </w:pPr>
      <w:r>
        <w:t>Event deck</w:t>
      </w:r>
    </w:p>
    <w:tbl>
      <w:tblPr>
        <w:tblW w:w="0" w:type="auto"/>
        <w:jc w:val="center"/>
        <w:tblLayout w:type="fixed"/>
        <w:tblLook w:val="04A0" w:firstRow="1" w:lastRow="0" w:firstColumn="1" w:lastColumn="0" w:noHBand="0" w:noVBand="1"/>
      </w:tblPr>
      <w:tblGrid>
        <w:gridCol w:w="2020"/>
        <w:gridCol w:w="4093"/>
        <w:gridCol w:w="2020"/>
        <w:gridCol w:w="1226"/>
      </w:tblGrid>
      <w:tr w:rsidR="00424A5C" w14:paraId="30BD0F34" w14:textId="77777777">
        <w:trPr>
          <w:cantSplit/>
          <w:tblHeader/>
          <w:jc w:val="center"/>
        </w:trPr>
        <w:tc>
          <w:tcPr>
            <w:tcW w:w="202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E54CCA8" w14:textId="77777777" w:rsidR="00424A5C" w:rsidRDefault="00C1685E">
            <w:pPr>
              <w:keepNext/>
              <w:spacing w:after="0" w:line="250" w:lineRule="auto"/>
              <w:jc w:val="center"/>
            </w:pPr>
            <w:r>
              <w:rPr>
                <w:b/>
                <w:sz w:val="18"/>
              </w:rPr>
              <w:t>Event ID</w:t>
            </w:r>
          </w:p>
        </w:tc>
        <w:tc>
          <w:tcPr>
            <w:tcW w:w="40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63C4797" w14:textId="77777777" w:rsidR="00424A5C" w:rsidRDefault="00C1685E">
            <w:pPr>
              <w:keepNext/>
              <w:spacing w:after="0" w:line="250" w:lineRule="auto"/>
            </w:pPr>
            <w:r>
              <w:rPr>
                <w:b/>
                <w:sz w:val="18"/>
              </w:rPr>
              <w:t>Title</w:t>
            </w:r>
          </w:p>
        </w:tc>
        <w:tc>
          <w:tcPr>
            <w:tcW w:w="2020"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1931764" w14:textId="77777777" w:rsidR="00424A5C" w:rsidRDefault="00C1685E">
            <w:pPr>
              <w:keepNext/>
              <w:spacing w:after="0" w:line="250" w:lineRule="auto"/>
              <w:jc w:val="center"/>
            </w:pPr>
            <w:r>
              <w:rPr>
                <w:b/>
                <w:sz w:val="18"/>
              </w:rPr>
              <w:t>Deck</w:t>
            </w:r>
          </w:p>
        </w:tc>
        <w:tc>
          <w:tcPr>
            <w:tcW w:w="1226"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2F51F43" w14:textId="77777777" w:rsidR="00424A5C" w:rsidRDefault="00C1685E">
            <w:pPr>
              <w:keepNext/>
              <w:spacing w:after="0" w:line="250" w:lineRule="auto"/>
              <w:jc w:val="center"/>
            </w:pPr>
            <w:r>
              <w:rPr>
                <w:b/>
                <w:sz w:val="18"/>
              </w:rPr>
              <w:t>Weight</w:t>
            </w:r>
          </w:p>
        </w:tc>
      </w:tr>
      <w:tr w:rsidR="00424A5C" w14:paraId="34AF6088" w14:textId="77777777">
        <w:trPr>
          <w:cantSplit/>
          <w:jc w:val="center"/>
        </w:trPr>
        <w:tc>
          <w:tcPr>
            <w:tcW w:w="20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FD0AC4" w14:textId="77777777" w:rsidR="00424A5C" w:rsidRDefault="00C1685E">
            <w:pPr>
              <w:spacing w:after="0" w:line="250" w:lineRule="auto"/>
              <w:jc w:val="center"/>
            </w:pPr>
            <w:r>
              <w:rPr>
                <w:sz w:val="18"/>
              </w:rPr>
              <w:t>EVT-V2-FF-01</w:t>
            </w:r>
          </w:p>
        </w:tc>
        <w:tc>
          <w:tcPr>
            <w:tcW w:w="40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92E8FC" w14:textId="77777777" w:rsidR="00424A5C" w:rsidRDefault="00C1685E">
            <w:pPr>
              <w:spacing w:after="0" w:line="250" w:lineRule="auto"/>
            </w:pPr>
            <w:r>
              <w:rPr>
                <w:sz w:val="18"/>
              </w:rPr>
              <w:t>Staff absence surge</w:t>
            </w:r>
          </w:p>
        </w:tc>
        <w:tc>
          <w:tcPr>
            <w:tcW w:w="20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400AE9D" w14:textId="77777777" w:rsidR="00424A5C" w:rsidRDefault="00C1685E">
            <w:pPr>
              <w:spacing w:after="0" w:line="250" w:lineRule="auto"/>
              <w:jc w:val="center"/>
            </w:pPr>
            <w:r>
              <w:rPr>
                <w:sz w:val="18"/>
              </w:rPr>
              <w:t>intermediate</w:t>
            </w:r>
          </w:p>
        </w:tc>
        <w:tc>
          <w:tcPr>
            <w:tcW w:w="12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37972D" w14:textId="77777777" w:rsidR="00424A5C" w:rsidRDefault="00C1685E">
            <w:pPr>
              <w:spacing w:after="0" w:line="250" w:lineRule="auto"/>
              <w:jc w:val="center"/>
            </w:pPr>
            <w:r>
              <w:rPr>
                <w:sz w:val="18"/>
              </w:rPr>
              <w:t>1</w:t>
            </w:r>
          </w:p>
        </w:tc>
      </w:tr>
      <w:tr w:rsidR="00424A5C" w14:paraId="0B89C4E4" w14:textId="77777777">
        <w:trPr>
          <w:cantSplit/>
          <w:jc w:val="center"/>
        </w:trPr>
        <w:tc>
          <w:tcPr>
            <w:tcW w:w="202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7170A50" w14:textId="77777777" w:rsidR="00424A5C" w:rsidRDefault="00C1685E">
            <w:pPr>
              <w:spacing w:after="0" w:line="250" w:lineRule="auto"/>
              <w:jc w:val="center"/>
            </w:pPr>
            <w:r>
              <w:rPr>
                <w:sz w:val="18"/>
              </w:rPr>
              <w:t>EVT-V2-FF-02</w:t>
            </w:r>
          </w:p>
        </w:tc>
        <w:tc>
          <w:tcPr>
            <w:tcW w:w="40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9F36EC9" w14:textId="77777777" w:rsidR="00424A5C" w:rsidRDefault="00C1685E">
            <w:pPr>
              <w:spacing w:after="0" w:line="250" w:lineRule="auto"/>
            </w:pPr>
            <w:r>
              <w:rPr>
                <w:sz w:val="18"/>
              </w:rPr>
              <w:t>Vulnerable-group health incident</w:t>
            </w:r>
          </w:p>
        </w:tc>
        <w:tc>
          <w:tcPr>
            <w:tcW w:w="202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AEDF90C" w14:textId="77777777" w:rsidR="00424A5C" w:rsidRDefault="00C1685E">
            <w:pPr>
              <w:spacing w:after="0" w:line="250" w:lineRule="auto"/>
              <w:jc w:val="center"/>
            </w:pPr>
            <w:r>
              <w:rPr>
                <w:sz w:val="18"/>
              </w:rPr>
              <w:t>intermediate</w:t>
            </w:r>
          </w:p>
        </w:tc>
        <w:tc>
          <w:tcPr>
            <w:tcW w:w="122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6782E01" w14:textId="77777777" w:rsidR="00424A5C" w:rsidRDefault="00C1685E">
            <w:pPr>
              <w:spacing w:after="0" w:line="250" w:lineRule="auto"/>
              <w:jc w:val="center"/>
            </w:pPr>
            <w:r>
              <w:rPr>
                <w:sz w:val="18"/>
              </w:rPr>
              <w:t>1</w:t>
            </w:r>
          </w:p>
        </w:tc>
      </w:tr>
      <w:tr w:rsidR="00424A5C" w14:paraId="274B0CCF" w14:textId="77777777">
        <w:trPr>
          <w:cantSplit/>
          <w:jc w:val="center"/>
        </w:trPr>
        <w:tc>
          <w:tcPr>
            <w:tcW w:w="20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532137" w14:textId="77777777" w:rsidR="00424A5C" w:rsidRDefault="00C1685E">
            <w:pPr>
              <w:spacing w:after="0" w:line="250" w:lineRule="auto"/>
              <w:jc w:val="center"/>
            </w:pPr>
            <w:r>
              <w:rPr>
                <w:sz w:val="18"/>
              </w:rPr>
              <w:t>EVT-V2-FF-03</w:t>
            </w:r>
          </w:p>
        </w:tc>
        <w:tc>
          <w:tcPr>
            <w:tcW w:w="40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32E1245" w14:textId="77777777" w:rsidR="00424A5C" w:rsidRDefault="00C1685E">
            <w:pPr>
              <w:spacing w:after="0" w:line="250" w:lineRule="auto"/>
            </w:pPr>
            <w:r>
              <w:rPr>
                <w:sz w:val="18"/>
              </w:rPr>
              <w:t>Basic service failure</w:t>
            </w:r>
          </w:p>
        </w:tc>
        <w:tc>
          <w:tcPr>
            <w:tcW w:w="20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7FD25C" w14:textId="77777777" w:rsidR="00424A5C" w:rsidRDefault="00C1685E">
            <w:pPr>
              <w:spacing w:after="0" w:line="250" w:lineRule="auto"/>
              <w:jc w:val="center"/>
            </w:pPr>
            <w:r>
              <w:rPr>
                <w:sz w:val="18"/>
              </w:rPr>
              <w:t>intermediate</w:t>
            </w:r>
          </w:p>
        </w:tc>
        <w:tc>
          <w:tcPr>
            <w:tcW w:w="12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7B5DF79" w14:textId="77777777" w:rsidR="00424A5C" w:rsidRDefault="00C1685E">
            <w:pPr>
              <w:spacing w:after="0" w:line="250" w:lineRule="auto"/>
              <w:jc w:val="center"/>
            </w:pPr>
            <w:r>
              <w:rPr>
                <w:sz w:val="18"/>
              </w:rPr>
              <w:t>1</w:t>
            </w:r>
          </w:p>
        </w:tc>
      </w:tr>
      <w:tr w:rsidR="00424A5C" w14:paraId="2E42875F" w14:textId="77777777">
        <w:trPr>
          <w:cantSplit/>
          <w:jc w:val="center"/>
        </w:trPr>
        <w:tc>
          <w:tcPr>
            <w:tcW w:w="202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537319A" w14:textId="77777777" w:rsidR="00424A5C" w:rsidRDefault="00C1685E">
            <w:pPr>
              <w:spacing w:after="0" w:line="250" w:lineRule="auto"/>
              <w:jc w:val="center"/>
            </w:pPr>
            <w:r>
              <w:rPr>
                <w:sz w:val="18"/>
              </w:rPr>
              <w:t>EVT-V2-FF-04</w:t>
            </w:r>
          </w:p>
        </w:tc>
        <w:tc>
          <w:tcPr>
            <w:tcW w:w="40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176909A" w14:textId="77777777" w:rsidR="00424A5C" w:rsidRDefault="00C1685E">
            <w:pPr>
              <w:spacing w:after="0" w:line="250" w:lineRule="auto"/>
            </w:pPr>
            <w:r>
              <w:rPr>
                <w:sz w:val="18"/>
              </w:rPr>
              <w:t>Supplier price shock</w:t>
            </w:r>
          </w:p>
        </w:tc>
        <w:tc>
          <w:tcPr>
            <w:tcW w:w="202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C962B81" w14:textId="77777777" w:rsidR="00424A5C" w:rsidRDefault="00C1685E">
            <w:pPr>
              <w:spacing w:after="0" w:line="250" w:lineRule="auto"/>
              <w:jc w:val="center"/>
            </w:pPr>
            <w:r>
              <w:rPr>
                <w:sz w:val="18"/>
              </w:rPr>
              <w:t>intermediate</w:t>
            </w:r>
          </w:p>
        </w:tc>
        <w:tc>
          <w:tcPr>
            <w:tcW w:w="122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80FB940" w14:textId="77777777" w:rsidR="00424A5C" w:rsidRDefault="00C1685E">
            <w:pPr>
              <w:spacing w:after="0" w:line="250" w:lineRule="auto"/>
              <w:jc w:val="center"/>
            </w:pPr>
            <w:r>
              <w:rPr>
                <w:sz w:val="18"/>
              </w:rPr>
              <w:t>1</w:t>
            </w:r>
          </w:p>
        </w:tc>
      </w:tr>
      <w:tr w:rsidR="00424A5C" w14:paraId="69E374BB" w14:textId="77777777">
        <w:trPr>
          <w:cantSplit/>
          <w:jc w:val="center"/>
        </w:trPr>
        <w:tc>
          <w:tcPr>
            <w:tcW w:w="20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50070D" w14:textId="77777777" w:rsidR="00424A5C" w:rsidRDefault="00C1685E">
            <w:pPr>
              <w:spacing w:after="0" w:line="250" w:lineRule="auto"/>
              <w:jc w:val="center"/>
            </w:pPr>
            <w:r>
              <w:rPr>
                <w:sz w:val="18"/>
              </w:rPr>
              <w:t>EVT-V2-FF-05</w:t>
            </w:r>
          </w:p>
        </w:tc>
        <w:tc>
          <w:tcPr>
            <w:tcW w:w="40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2B58C3" w14:textId="77777777" w:rsidR="00424A5C" w:rsidRDefault="00C1685E">
            <w:pPr>
              <w:spacing w:after="0" w:line="250" w:lineRule="auto"/>
            </w:pPr>
            <w:r>
              <w:rPr>
                <w:sz w:val="18"/>
              </w:rPr>
              <w:t>Community mutual-aid</w:t>
            </w:r>
          </w:p>
        </w:tc>
        <w:tc>
          <w:tcPr>
            <w:tcW w:w="20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F8FEE9" w14:textId="77777777" w:rsidR="00424A5C" w:rsidRDefault="00C1685E">
            <w:pPr>
              <w:spacing w:after="0" w:line="250" w:lineRule="auto"/>
              <w:jc w:val="center"/>
            </w:pPr>
            <w:r>
              <w:rPr>
                <w:sz w:val="18"/>
              </w:rPr>
              <w:t>intermediate</w:t>
            </w:r>
          </w:p>
        </w:tc>
        <w:tc>
          <w:tcPr>
            <w:tcW w:w="12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583B31" w14:textId="77777777" w:rsidR="00424A5C" w:rsidRDefault="00C1685E">
            <w:pPr>
              <w:spacing w:after="0" w:line="250" w:lineRule="auto"/>
              <w:jc w:val="center"/>
            </w:pPr>
            <w:r>
              <w:rPr>
                <w:sz w:val="18"/>
              </w:rPr>
              <w:t>1</w:t>
            </w:r>
          </w:p>
        </w:tc>
      </w:tr>
      <w:tr w:rsidR="00424A5C" w14:paraId="2872F5A9" w14:textId="77777777">
        <w:trPr>
          <w:cantSplit/>
          <w:jc w:val="center"/>
        </w:trPr>
        <w:tc>
          <w:tcPr>
            <w:tcW w:w="202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6021109" w14:textId="77777777" w:rsidR="00424A5C" w:rsidRDefault="00C1685E">
            <w:pPr>
              <w:spacing w:after="0" w:line="250" w:lineRule="auto"/>
              <w:jc w:val="center"/>
            </w:pPr>
            <w:r>
              <w:rPr>
                <w:sz w:val="18"/>
              </w:rPr>
              <w:t>EVT-V2-FF-06</w:t>
            </w:r>
          </w:p>
        </w:tc>
        <w:tc>
          <w:tcPr>
            <w:tcW w:w="40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8545DB6" w14:textId="77777777" w:rsidR="00424A5C" w:rsidRDefault="00C1685E">
            <w:pPr>
              <w:spacing w:after="0" w:line="250" w:lineRule="auto"/>
            </w:pPr>
            <w:r>
              <w:rPr>
                <w:sz w:val="18"/>
              </w:rPr>
              <w:t>Health-service partnership</w:t>
            </w:r>
          </w:p>
        </w:tc>
        <w:tc>
          <w:tcPr>
            <w:tcW w:w="202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79BE7FB" w14:textId="77777777" w:rsidR="00424A5C" w:rsidRDefault="00C1685E">
            <w:pPr>
              <w:spacing w:after="0" w:line="250" w:lineRule="auto"/>
              <w:jc w:val="center"/>
            </w:pPr>
            <w:r>
              <w:rPr>
                <w:sz w:val="18"/>
              </w:rPr>
              <w:t>intermediate</w:t>
            </w:r>
          </w:p>
        </w:tc>
        <w:tc>
          <w:tcPr>
            <w:tcW w:w="122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31F725B" w14:textId="77777777" w:rsidR="00424A5C" w:rsidRDefault="00C1685E">
            <w:pPr>
              <w:spacing w:after="0" w:line="250" w:lineRule="auto"/>
              <w:jc w:val="center"/>
            </w:pPr>
            <w:r>
              <w:rPr>
                <w:sz w:val="18"/>
              </w:rPr>
              <w:t>1</w:t>
            </w:r>
          </w:p>
        </w:tc>
      </w:tr>
      <w:tr w:rsidR="00424A5C" w14:paraId="3E521C81" w14:textId="77777777">
        <w:trPr>
          <w:cantSplit/>
          <w:jc w:val="center"/>
        </w:trPr>
        <w:tc>
          <w:tcPr>
            <w:tcW w:w="20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471DBF" w14:textId="77777777" w:rsidR="00424A5C" w:rsidRDefault="00C1685E">
            <w:pPr>
              <w:spacing w:after="0" w:line="250" w:lineRule="auto"/>
              <w:jc w:val="center"/>
            </w:pPr>
            <w:r>
              <w:rPr>
                <w:sz w:val="18"/>
              </w:rPr>
              <w:t>EVT-V2-FF-07</w:t>
            </w:r>
          </w:p>
        </w:tc>
        <w:tc>
          <w:tcPr>
            <w:tcW w:w="40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C4D21ED" w14:textId="77777777" w:rsidR="00424A5C" w:rsidRDefault="00C1685E">
            <w:pPr>
              <w:spacing w:after="0" w:line="250" w:lineRule="auto"/>
            </w:pPr>
            <w:r>
              <w:rPr>
                <w:sz w:val="18"/>
              </w:rPr>
              <w:t>Targeted small grant</w:t>
            </w:r>
          </w:p>
        </w:tc>
        <w:tc>
          <w:tcPr>
            <w:tcW w:w="20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1B260B" w14:textId="77777777" w:rsidR="00424A5C" w:rsidRDefault="00C1685E">
            <w:pPr>
              <w:spacing w:after="0" w:line="250" w:lineRule="auto"/>
              <w:jc w:val="center"/>
            </w:pPr>
            <w:r>
              <w:rPr>
                <w:sz w:val="18"/>
              </w:rPr>
              <w:t>intermediate</w:t>
            </w:r>
          </w:p>
        </w:tc>
        <w:tc>
          <w:tcPr>
            <w:tcW w:w="12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8F1629" w14:textId="77777777" w:rsidR="00424A5C" w:rsidRDefault="00C1685E">
            <w:pPr>
              <w:spacing w:after="0" w:line="250" w:lineRule="auto"/>
              <w:jc w:val="center"/>
            </w:pPr>
            <w:r>
              <w:rPr>
                <w:sz w:val="18"/>
              </w:rPr>
              <w:t>1</w:t>
            </w:r>
          </w:p>
        </w:tc>
      </w:tr>
      <w:tr w:rsidR="00424A5C" w14:paraId="204A3946" w14:textId="77777777">
        <w:trPr>
          <w:cantSplit/>
          <w:jc w:val="center"/>
        </w:trPr>
        <w:tc>
          <w:tcPr>
            <w:tcW w:w="202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F1C5322" w14:textId="77777777" w:rsidR="00424A5C" w:rsidRDefault="00C1685E">
            <w:pPr>
              <w:spacing w:after="0" w:line="250" w:lineRule="auto"/>
              <w:jc w:val="center"/>
            </w:pPr>
            <w:r>
              <w:rPr>
                <w:sz w:val="18"/>
              </w:rPr>
              <w:t>EVT-V2-FF-08</w:t>
            </w:r>
          </w:p>
        </w:tc>
        <w:tc>
          <w:tcPr>
            <w:tcW w:w="40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CAE2A20" w14:textId="77777777" w:rsidR="00424A5C" w:rsidRDefault="00C1685E">
            <w:pPr>
              <w:spacing w:after="0" w:line="250" w:lineRule="auto"/>
            </w:pPr>
            <w:r>
              <w:rPr>
                <w:sz w:val="18"/>
              </w:rPr>
              <w:t>Emergency volunteer mobilisation</w:t>
            </w:r>
          </w:p>
        </w:tc>
        <w:tc>
          <w:tcPr>
            <w:tcW w:w="202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092E152" w14:textId="77777777" w:rsidR="00424A5C" w:rsidRDefault="00C1685E">
            <w:pPr>
              <w:spacing w:after="0" w:line="250" w:lineRule="auto"/>
              <w:jc w:val="center"/>
            </w:pPr>
            <w:r>
              <w:rPr>
                <w:sz w:val="18"/>
              </w:rPr>
              <w:t>intermediate</w:t>
            </w:r>
          </w:p>
        </w:tc>
        <w:tc>
          <w:tcPr>
            <w:tcW w:w="122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DDADC83" w14:textId="77777777" w:rsidR="00424A5C" w:rsidRDefault="00C1685E">
            <w:pPr>
              <w:spacing w:after="0" w:line="250" w:lineRule="auto"/>
              <w:jc w:val="center"/>
            </w:pPr>
            <w:r>
              <w:rPr>
                <w:sz w:val="18"/>
              </w:rPr>
              <w:t>1</w:t>
            </w:r>
          </w:p>
        </w:tc>
      </w:tr>
      <w:tr w:rsidR="00424A5C" w14:paraId="6AE57F79" w14:textId="77777777">
        <w:trPr>
          <w:cantSplit/>
          <w:jc w:val="center"/>
        </w:trPr>
        <w:tc>
          <w:tcPr>
            <w:tcW w:w="20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84084C" w14:textId="77777777" w:rsidR="00424A5C" w:rsidRDefault="00C1685E">
            <w:pPr>
              <w:spacing w:after="0" w:line="250" w:lineRule="auto"/>
              <w:jc w:val="center"/>
            </w:pPr>
            <w:r>
              <w:rPr>
                <w:sz w:val="18"/>
              </w:rPr>
              <w:lastRenderedPageBreak/>
              <w:t>EVT-V2-FF-09</w:t>
            </w:r>
          </w:p>
        </w:tc>
        <w:tc>
          <w:tcPr>
            <w:tcW w:w="40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3F2B98" w14:textId="77777777" w:rsidR="00424A5C" w:rsidRDefault="00C1685E">
            <w:pPr>
              <w:spacing w:after="0" w:line="250" w:lineRule="auto"/>
            </w:pPr>
            <w:r>
              <w:rPr>
                <w:sz w:val="18"/>
              </w:rPr>
              <w:t>Severe heatwave under scarcity</w:t>
            </w:r>
          </w:p>
        </w:tc>
        <w:tc>
          <w:tcPr>
            <w:tcW w:w="20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7833D9" w14:textId="77777777" w:rsidR="00424A5C" w:rsidRDefault="00C1685E">
            <w:pPr>
              <w:spacing w:after="0" w:line="250" w:lineRule="auto"/>
              <w:jc w:val="center"/>
            </w:pPr>
            <w:r>
              <w:rPr>
                <w:sz w:val="18"/>
              </w:rPr>
              <w:t>final</w:t>
            </w:r>
          </w:p>
        </w:tc>
        <w:tc>
          <w:tcPr>
            <w:tcW w:w="12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E69C633" w14:textId="77777777" w:rsidR="00424A5C" w:rsidRDefault="00C1685E">
            <w:pPr>
              <w:spacing w:after="0" w:line="250" w:lineRule="auto"/>
              <w:jc w:val="center"/>
            </w:pPr>
            <w:r>
              <w:rPr>
                <w:sz w:val="18"/>
              </w:rPr>
              <w:t>1</w:t>
            </w:r>
          </w:p>
        </w:tc>
      </w:tr>
      <w:tr w:rsidR="00424A5C" w14:paraId="055E3043" w14:textId="77777777">
        <w:trPr>
          <w:cantSplit/>
          <w:jc w:val="center"/>
        </w:trPr>
        <w:tc>
          <w:tcPr>
            <w:tcW w:w="202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15822FF" w14:textId="77777777" w:rsidR="00424A5C" w:rsidRDefault="00C1685E">
            <w:pPr>
              <w:spacing w:after="0" w:line="250" w:lineRule="auto"/>
              <w:jc w:val="center"/>
            </w:pPr>
            <w:r>
              <w:rPr>
                <w:sz w:val="18"/>
              </w:rPr>
              <w:t>EVT-V2-FF-10</w:t>
            </w:r>
          </w:p>
        </w:tc>
        <w:tc>
          <w:tcPr>
            <w:tcW w:w="40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D43429E" w14:textId="77777777" w:rsidR="00424A5C" w:rsidRDefault="00C1685E">
            <w:pPr>
              <w:spacing w:after="0" w:line="250" w:lineRule="auto"/>
            </w:pPr>
            <w:r>
              <w:rPr>
                <w:sz w:val="18"/>
              </w:rPr>
              <w:t>Equipment outage</w:t>
            </w:r>
          </w:p>
        </w:tc>
        <w:tc>
          <w:tcPr>
            <w:tcW w:w="202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85F60CC" w14:textId="77777777" w:rsidR="00424A5C" w:rsidRDefault="00C1685E">
            <w:pPr>
              <w:spacing w:after="0" w:line="250" w:lineRule="auto"/>
              <w:jc w:val="center"/>
            </w:pPr>
            <w:r>
              <w:rPr>
                <w:sz w:val="18"/>
              </w:rPr>
              <w:t>final</w:t>
            </w:r>
          </w:p>
        </w:tc>
        <w:tc>
          <w:tcPr>
            <w:tcW w:w="122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E113655" w14:textId="77777777" w:rsidR="00424A5C" w:rsidRDefault="00C1685E">
            <w:pPr>
              <w:spacing w:after="0" w:line="250" w:lineRule="auto"/>
              <w:jc w:val="center"/>
            </w:pPr>
            <w:r>
              <w:rPr>
                <w:sz w:val="18"/>
              </w:rPr>
              <w:t>1</w:t>
            </w:r>
          </w:p>
        </w:tc>
      </w:tr>
      <w:tr w:rsidR="00424A5C" w14:paraId="3A44EABB" w14:textId="77777777">
        <w:trPr>
          <w:cantSplit/>
          <w:jc w:val="center"/>
        </w:trPr>
        <w:tc>
          <w:tcPr>
            <w:tcW w:w="20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6E402D" w14:textId="77777777" w:rsidR="00424A5C" w:rsidRDefault="00C1685E">
            <w:pPr>
              <w:spacing w:after="0" w:line="250" w:lineRule="auto"/>
              <w:jc w:val="center"/>
            </w:pPr>
            <w:r>
              <w:rPr>
                <w:sz w:val="18"/>
              </w:rPr>
              <w:t>EVT-V2-FF-11</w:t>
            </w:r>
          </w:p>
        </w:tc>
        <w:tc>
          <w:tcPr>
            <w:tcW w:w="40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5A0BCE9" w14:textId="77777777" w:rsidR="00424A5C" w:rsidRDefault="00C1685E">
            <w:pPr>
              <w:spacing w:after="0" w:line="250" w:lineRule="auto"/>
            </w:pPr>
            <w:r>
              <w:rPr>
                <w:sz w:val="18"/>
              </w:rPr>
              <w:t>Water disruption</w:t>
            </w:r>
          </w:p>
        </w:tc>
        <w:tc>
          <w:tcPr>
            <w:tcW w:w="20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27C2A2F" w14:textId="77777777" w:rsidR="00424A5C" w:rsidRDefault="00C1685E">
            <w:pPr>
              <w:spacing w:after="0" w:line="250" w:lineRule="auto"/>
              <w:jc w:val="center"/>
            </w:pPr>
            <w:r>
              <w:rPr>
                <w:sz w:val="18"/>
              </w:rPr>
              <w:t>final</w:t>
            </w:r>
          </w:p>
        </w:tc>
        <w:tc>
          <w:tcPr>
            <w:tcW w:w="122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06B2A5C" w14:textId="77777777" w:rsidR="00424A5C" w:rsidRDefault="00C1685E">
            <w:pPr>
              <w:spacing w:after="0" w:line="250" w:lineRule="auto"/>
              <w:jc w:val="center"/>
            </w:pPr>
            <w:r>
              <w:rPr>
                <w:sz w:val="18"/>
              </w:rPr>
              <w:t>1</w:t>
            </w:r>
          </w:p>
        </w:tc>
      </w:tr>
      <w:tr w:rsidR="00424A5C" w14:paraId="64EC486A" w14:textId="77777777">
        <w:trPr>
          <w:cantSplit/>
          <w:jc w:val="center"/>
        </w:trPr>
        <w:tc>
          <w:tcPr>
            <w:tcW w:w="202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0EDE393" w14:textId="77777777" w:rsidR="00424A5C" w:rsidRDefault="00C1685E">
            <w:pPr>
              <w:spacing w:after="0" w:line="250" w:lineRule="auto"/>
              <w:jc w:val="center"/>
            </w:pPr>
            <w:r>
              <w:rPr>
                <w:sz w:val="18"/>
              </w:rPr>
              <w:t>EVT-V2-FF-12</w:t>
            </w:r>
          </w:p>
        </w:tc>
        <w:tc>
          <w:tcPr>
            <w:tcW w:w="40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140377F" w14:textId="77777777" w:rsidR="00424A5C" w:rsidRDefault="00C1685E">
            <w:pPr>
              <w:spacing w:after="0" w:line="250" w:lineRule="auto"/>
            </w:pPr>
            <w:r>
              <w:rPr>
                <w:sz w:val="18"/>
              </w:rPr>
              <w:t>Compound staffing stress</w:t>
            </w:r>
          </w:p>
        </w:tc>
        <w:tc>
          <w:tcPr>
            <w:tcW w:w="2020"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79DECB6" w14:textId="77777777" w:rsidR="00424A5C" w:rsidRDefault="00C1685E">
            <w:pPr>
              <w:spacing w:after="0" w:line="250" w:lineRule="auto"/>
              <w:jc w:val="center"/>
            </w:pPr>
            <w:r>
              <w:rPr>
                <w:sz w:val="18"/>
              </w:rPr>
              <w:t>final</w:t>
            </w:r>
          </w:p>
        </w:tc>
        <w:tc>
          <w:tcPr>
            <w:tcW w:w="122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08EE4CC" w14:textId="77777777" w:rsidR="00424A5C" w:rsidRDefault="00C1685E">
            <w:pPr>
              <w:spacing w:after="0" w:line="250" w:lineRule="auto"/>
              <w:jc w:val="center"/>
            </w:pPr>
            <w:r>
              <w:rPr>
                <w:sz w:val="18"/>
              </w:rPr>
              <w:t>1</w:t>
            </w:r>
          </w:p>
        </w:tc>
      </w:tr>
    </w:tbl>
    <w:p w14:paraId="57A2F056" w14:textId="77777777" w:rsidR="00424A5C" w:rsidRDefault="00424A5C">
      <w:pPr>
        <w:spacing w:after="20"/>
      </w:pPr>
    </w:p>
    <w:p w14:paraId="20EAE750" w14:textId="77777777" w:rsidR="00424A5C" w:rsidRDefault="00C1685E">
      <w:r>
        <w:t>Exact effects, choices and mitigation tags appear in the event appendix. Sources: M scenarios.FF; M parameters.residualRisk.k.FF; T scenarios[runtimeId=fragile_frontline]; E events[scenarioId=FF].</w:t>
      </w:r>
    </w:p>
    <w:p w14:paraId="6EB8BA42" w14:textId="77777777" w:rsidR="00424A5C" w:rsidRDefault="00C1685E">
      <w:pPr>
        <w:pStyle w:val="Titolo2"/>
      </w:pPr>
      <w:bookmarkStart w:id="4" w:name="_Toc241316364"/>
      <w:r>
        <w:t>The Comfort Zone</w:t>
      </w:r>
      <w:bookmarkEnd w:id="4"/>
    </w:p>
    <w:p w14:paraId="3FCE59C8" w14:textId="77777777" w:rsidR="00424A5C" w:rsidRDefault="00C1685E">
      <w:r>
        <w:t>Stable identifiers: SCN-V2-003; CZ; comfort_zone. Fictional setting: North Sound Campus.</w:t>
      </w:r>
    </w:p>
    <w:p w14:paraId="6A572565" w14:textId="77777777" w:rsidR="00424A5C" w:rsidRDefault="00C1685E">
      <w:r>
        <w:t>North Sound has low current risk, high resilience and a total budget of 100. The case for disruptive action is contested, even as longer-range signals point to changing conditions. The campus can prepare deliberately, but poorly proportioned investment may reduce trust, lock in costs or crowd out flexible learning.</w:t>
      </w:r>
    </w:p>
    <w:p w14:paraId="2C42886E" w14:textId="77777777" w:rsidR="00424A5C" w:rsidRDefault="00C1685E">
      <w:r>
        <w:t>Build readiness proportionate to the evidence while preserving legitimacy, learning and room to adapt.</w:t>
      </w:r>
    </w:p>
    <w:p w14:paraId="0F78BDA7" w14:textId="77777777" w:rsidR="00424A5C" w:rsidRDefault="00C1685E">
      <w:r>
        <w:t>Learning tension: Preparedness versus proportionality: use available capacity without treating expenditure itself as proof of progress.</w:t>
      </w:r>
    </w:p>
    <w:tbl>
      <w:tblPr>
        <w:tblW w:w="0" w:type="auto"/>
        <w:jc w:val="center"/>
        <w:tblLayout w:type="fixed"/>
        <w:tblLook w:val="04A0" w:firstRow="1" w:lastRow="0" w:firstColumn="1" w:lastColumn="0" w:noHBand="0" w:noVBand="1"/>
      </w:tblPr>
      <w:tblGrid>
        <w:gridCol w:w="5358"/>
        <w:gridCol w:w="4002"/>
      </w:tblGrid>
      <w:tr w:rsidR="00424A5C" w14:paraId="7D2F7832" w14:textId="77777777">
        <w:trPr>
          <w:cantSplit/>
          <w:tblHeader/>
          <w:jc w:val="center"/>
        </w:trPr>
        <w:tc>
          <w:tcPr>
            <w:tcW w:w="535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6107368" w14:textId="77777777" w:rsidR="00424A5C" w:rsidRDefault="00C1685E">
            <w:pPr>
              <w:keepNext/>
              <w:spacing w:after="0" w:line="250" w:lineRule="auto"/>
            </w:pPr>
            <w:r>
              <w:rPr>
                <w:b/>
                <w:sz w:val="18"/>
              </w:rPr>
              <w:t>Parameter</w:t>
            </w:r>
          </w:p>
        </w:tc>
        <w:tc>
          <w:tcPr>
            <w:tcW w:w="400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028180C" w14:textId="77777777" w:rsidR="00424A5C" w:rsidRDefault="00C1685E">
            <w:pPr>
              <w:keepNext/>
              <w:spacing w:after="0" w:line="250" w:lineRule="auto"/>
              <w:jc w:val="center"/>
            </w:pPr>
            <w:r>
              <w:rPr>
                <w:b/>
                <w:sz w:val="18"/>
              </w:rPr>
              <w:t>Value</w:t>
            </w:r>
          </w:p>
        </w:tc>
      </w:tr>
      <w:tr w:rsidR="00424A5C" w14:paraId="4A2E80D4" w14:textId="77777777">
        <w:trPr>
          <w:cantSplit/>
          <w:jc w:val="center"/>
        </w:trPr>
        <w:tc>
          <w:tcPr>
            <w:tcW w:w="535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230F53" w14:textId="77777777" w:rsidR="00424A5C" w:rsidRDefault="00C1685E">
            <w:pPr>
              <w:spacing w:after="0" w:line="250" w:lineRule="auto"/>
            </w:pPr>
            <w:r>
              <w:rPr>
                <w:sz w:val="18"/>
              </w:rPr>
              <w:t>Initial risk</w:t>
            </w:r>
          </w:p>
        </w:tc>
        <w:tc>
          <w:tcPr>
            <w:tcW w:w="400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0FB20D" w14:textId="77777777" w:rsidR="00424A5C" w:rsidRDefault="00C1685E">
            <w:pPr>
              <w:spacing w:after="0" w:line="250" w:lineRule="auto"/>
              <w:jc w:val="center"/>
            </w:pPr>
            <w:r>
              <w:rPr>
                <w:sz w:val="18"/>
              </w:rPr>
              <w:t>35</w:t>
            </w:r>
          </w:p>
        </w:tc>
      </w:tr>
      <w:tr w:rsidR="00424A5C" w14:paraId="523CF857" w14:textId="77777777">
        <w:trPr>
          <w:cantSplit/>
          <w:jc w:val="center"/>
        </w:trPr>
        <w:tc>
          <w:tcPr>
            <w:tcW w:w="535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5111244" w14:textId="77777777" w:rsidR="00424A5C" w:rsidRDefault="00C1685E">
            <w:pPr>
              <w:spacing w:after="0" w:line="250" w:lineRule="auto"/>
            </w:pPr>
            <w:r>
              <w:rPr>
                <w:sz w:val="18"/>
              </w:rPr>
              <w:t>Initial resilience</w:t>
            </w:r>
          </w:p>
        </w:tc>
        <w:tc>
          <w:tcPr>
            <w:tcW w:w="400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AF69EF5" w14:textId="77777777" w:rsidR="00424A5C" w:rsidRDefault="00C1685E">
            <w:pPr>
              <w:spacing w:after="0" w:line="250" w:lineRule="auto"/>
              <w:jc w:val="center"/>
            </w:pPr>
            <w:r>
              <w:rPr>
                <w:sz w:val="18"/>
              </w:rPr>
              <w:t>75</w:t>
            </w:r>
          </w:p>
        </w:tc>
      </w:tr>
      <w:tr w:rsidR="00424A5C" w14:paraId="683511DF" w14:textId="77777777">
        <w:trPr>
          <w:cantSplit/>
          <w:jc w:val="center"/>
        </w:trPr>
        <w:tc>
          <w:tcPr>
            <w:tcW w:w="535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8100B8F" w14:textId="77777777" w:rsidR="00424A5C" w:rsidRDefault="00C1685E">
            <w:pPr>
              <w:spacing w:after="0" w:line="250" w:lineRule="auto"/>
            </w:pPr>
            <w:r>
              <w:rPr>
                <w:sz w:val="18"/>
              </w:rPr>
              <w:t>Total budget</w:t>
            </w:r>
          </w:p>
        </w:tc>
        <w:tc>
          <w:tcPr>
            <w:tcW w:w="400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A981A47" w14:textId="77777777" w:rsidR="00424A5C" w:rsidRDefault="00C1685E">
            <w:pPr>
              <w:spacing w:after="0" w:line="250" w:lineRule="auto"/>
              <w:jc w:val="center"/>
            </w:pPr>
            <w:r>
              <w:rPr>
                <w:sz w:val="18"/>
              </w:rPr>
              <w:t>100</w:t>
            </w:r>
          </w:p>
        </w:tc>
      </w:tr>
      <w:tr w:rsidR="00424A5C" w14:paraId="382DA66E" w14:textId="77777777">
        <w:trPr>
          <w:cantSplit/>
          <w:jc w:val="center"/>
        </w:trPr>
        <w:tc>
          <w:tcPr>
            <w:tcW w:w="535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6FB906C" w14:textId="77777777" w:rsidR="00424A5C" w:rsidRDefault="00C1685E">
            <w:pPr>
              <w:spacing w:after="0" w:line="250" w:lineRule="auto"/>
            </w:pPr>
            <w:r>
              <w:rPr>
                <w:sz w:val="18"/>
              </w:rPr>
              <w:t>Releases</w:t>
            </w:r>
          </w:p>
        </w:tc>
        <w:tc>
          <w:tcPr>
            <w:tcW w:w="400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BE0551B" w14:textId="77777777" w:rsidR="00424A5C" w:rsidRDefault="00C1685E">
            <w:pPr>
              <w:spacing w:after="0" w:line="250" w:lineRule="auto"/>
              <w:jc w:val="center"/>
            </w:pPr>
            <w:r>
              <w:rPr>
                <w:sz w:val="18"/>
              </w:rPr>
              <w:t>40 / 35 / 25</w:t>
            </w:r>
          </w:p>
        </w:tc>
      </w:tr>
      <w:tr w:rsidR="00424A5C" w14:paraId="2AE715A8" w14:textId="77777777">
        <w:trPr>
          <w:cantSplit/>
          <w:jc w:val="center"/>
        </w:trPr>
        <w:tc>
          <w:tcPr>
            <w:tcW w:w="535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569796" w14:textId="77777777" w:rsidR="00424A5C" w:rsidRDefault="00C1685E">
            <w:pPr>
              <w:spacing w:after="0" w:line="250" w:lineRule="auto"/>
            </w:pPr>
            <w:r>
              <w:rPr>
                <w:sz w:val="18"/>
              </w:rPr>
              <w:t>Risk floor</w:t>
            </w:r>
          </w:p>
        </w:tc>
        <w:tc>
          <w:tcPr>
            <w:tcW w:w="400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7023639" w14:textId="77777777" w:rsidR="00424A5C" w:rsidRDefault="00C1685E">
            <w:pPr>
              <w:spacing w:after="0" w:line="250" w:lineRule="auto"/>
              <w:jc w:val="center"/>
            </w:pPr>
            <w:r>
              <w:rPr>
                <w:sz w:val="18"/>
              </w:rPr>
              <w:t>5</w:t>
            </w:r>
          </w:p>
        </w:tc>
      </w:tr>
      <w:tr w:rsidR="00424A5C" w14:paraId="75A25FF8" w14:textId="77777777">
        <w:trPr>
          <w:cantSplit/>
          <w:jc w:val="center"/>
        </w:trPr>
        <w:tc>
          <w:tcPr>
            <w:tcW w:w="535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E3685B3" w14:textId="77777777" w:rsidR="00424A5C" w:rsidRDefault="00C1685E">
            <w:pPr>
              <w:spacing w:after="0" w:line="250" w:lineRule="auto"/>
            </w:pPr>
            <w:r>
              <w:rPr>
                <w:sz w:val="18"/>
              </w:rPr>
              <w:t>Risk k</w:t>
            </w:r>
          </w:p>
        </w:tc>
        <w:tc>
          <w:tcPr>
            <w:tcW w:w="400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CB422A9" w14:textId="77777777" w:rsidR="00424A5C" w:rsidRDefault="00C1685E">
            <w:pPr>
              <w:spacing w:after="0" w:line="250" w:lineRule="auto"/>
              <w:jc w:val="center"/>
            </w:pPr>
            <w:r>
              <w:rPr>
                <w:sz w:val="18"/>
              </w:rPr>
              <w:t>8</w:t>
            </w:r>
          </w:p>
        </w:tc>
      </w:tr>
    </w:tbl>
    <w:p w14:paraId="71489E3C" w14:textId="77777777" w:rsidR="00424A5C" w:rsidRDefault="00424A5C">
      <w:pPr>
        <w:spacing w:after="20"/>
      </w:pPr>
    </w:p>
    <w:p w14:paraId="09EB486E" w14:textId="77777777" w:rsidR="00424A5C" w:rsidRDefault="00C1685E">
      <w:pPr>
        <w:pStyle w:val="Titolo3"/>
      </w:pPr>
      <w:r>
        <w:t>Category readiness</w:t>
      </w:r>
    </w:p>
    <w:tbl>
      <w:tblPr>
        <w:tblW w:w="0" w:type="auto"/>
        <w:jc w:val="center"/>
        <w:tblLayout w:type="fixed"/>
        <w:tblLook w:val="04A0" w:firstRow="1" w:lastRow="0" w:firstColumn="1" w:lastColumn="0" w:noHBand="0" w:noVBand="1"/>
      </w:tblPr>
      <w:tblGrid>
        <w:gridCol w:w="5244"/>
        <w:gridCol w:w="4116"/>
      </w:tblGrid>
      <w:tr w:rsidR="00424A5C" w14:paraId="0A794EE0" w14:textId="77777777">
        <w:trPr>
          <w:cantSplit/>
          <w:tblHeader/>
          <w:jc w:val="center"/>
        </w:trPr>
        <w:tc>
          <w:tcPr>
            <w:tcW w:w="5244"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2465557" w14:textId="77777777" w:rsidR="00424A5C" w:rsidRDefault="00C1685E">
            <w:pPr>
              <w:keepNext/>
              <w:spacing w:after="0" w:line="250" w:lineRule="auto"/>
              <w:jc w:val="center"/>
            </w:pPr>
            <w:r>
              <w:rPr>
                <w:b/>
                <w:sz w:val="18"/>
              </w:rPr>
              <w:t>Category</w:t>
            </w:r>
          </w:p>
        </w:tc>
        <w:tc>
          <w:tcPr>
            <w:tcW w:w="4116"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7F44B8FA" w14:textId="77777777" w:rsidR="00424A5C" w:rsidRDefault="00C1685E">
            <w:pPr>
              <w:keepNext/>
              <w:spacing w:after="0" w:line="250" w:lineRule="auto"/>
              <w:jc w:val="center"/>
            </w:pPr>
            <w:r>
              <w:rPr>
                <w:b/>
                <w:sz w:val="18"/>
              </w:rPr>
              <w:t>Multiplier</w:t>
            </w:r>
          </w:p>
        </w:tc>
      </w:tr>
      <w:tr w:rsidR="00424A5C" w14:paraId="21E84034" w14:textId="77777777">
        <w:trPr>
          <w:cantSplit/>
          <w:jc w:val="center"/>
        </w:trPr>
        <w:tc>
          <w:tcPr>
            <w:tcW w:w="52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AD3AB2F" w14:textId="77777777" w:rsidR="00424A5C" w:rsidRDefault="00C1685E">
            <w:pPr>
              <w:spacing w:after="0" w:line="250" w:lineRule="auto"/>
              <w:jc w:val="center"/>
            </w:pPr>
            <w:r>
              <w:rPr>
                <w:sz w:val="18"/>
              </w:rPr>
              <w:t>Infrastructure</w:t>
            </w:r>
          </w:p>
        </w:tc>
        <w:tc>
          <w:tcPr>
            <w:tcW w:w="41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5B12AC" w14:textId="77777777" w:rsidR="00424A5C" w:rsidRDefault="00C1685E">
            <w:pPr>
              <w:spacing w:after="0" w:line="250" w:lineRule="auto"/>
              <w:jc w:val="center"/>
            </w:pPr>
            <w:r>
              <w:rPr>
                <w:sz w:val="18"/>
              </w:rPr>
              <w:t>0.95</w:t>
            </w:r>
          </w:p>
        </w:tc>
      </w:tr>
      <w:tr w:rsidR="00424A5C" w14:paraId="6A3B626D" w14:textId="77777777">
        <w:trPr>
          <w:cantSplit/>
          <w:jc w:val="center"/>
        </w:trPr>
        <w:tc>
          <w:tcPr>
            <w:tcW w:w="524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5F3DE0F" w14:textId="77777777" w:rsidR="00424A5C" w:rsidRDefault="00C1685E">
            <w:pPr>
              <w:spacing w:after="0" w:line="250" w:lineRule="auto"/>
              <w:jc w:val="center"/>
            </w:pPr>
            <w:r>
              <w:rPr>
                <w:sz w:val="18"/>
              </w:rPr>
              <w:t>Operations</w:t>
            </w:r>
          </w:p>
        </w:tc>
        <w:tc>
          <w:tcPr>
            <w:tcW w:w="411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79AD71D" w14:textId="77777777" w:rsidR="00424A5C" w:rsidRDefault="00C1685E">
            <w:pPr>
              <w:spacing w:after="0" w:line="250" w:lineRule="auto"/>
              <w:jc w:val="center"/>
            </w:pPr>
            <w:r>
              <w:rPr>
                <w:sz w:val="18"/>
              </w:rPr>
              <w:t>0.95</w:t>
            </w:r>
          </w:p>
        </w:tc>
      </w:tr>
      <w:tr w:rsidR="00424A5C" w14:paraId="22ACC775" w14:textId="77777777">
        <w:trPr>
          <w:cantSplit/>
          <w:jc w:val="center"/>
        </w:trPr>
        <w:tc>
          <w:tcPr>
            <w:tcW w:w="52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3BE936" w14:textId="77777777" w:rsidR="00424A5C" w:rsidRDefault="00C1685E">
            <w:pPr>
              <w:spacing w:after="0" w:line="250" w:lineRule="auto"/>
              <w:jc w:val="center"/>
            </w:pPr>
            <w:r>
              <w:rPr>
                <w:sz w:val="18"/>
              </w:rPr>
              <w:t>Preparedness</w:t>
            </w:r>
          </w:p>
        </w:tc>
        <w:tc>
          <w:tcPr>
            <w:tcW w:w="41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6E6887" w14:textId="77777777" w:rsidR="00424A5C" w:rsidRDefault="00C1685E">
            <w:pPr>
              <w:spacing w:after="0" w:line="250" w:lineRule="auto"/>
              <w:jc w:val="center"/>
            </w:pPr>
            <w:r>
              <w:rPr>
                <w:sz w:val="18"/>
              </w:rPr>
              <w:t>1.595</w:t>
            </w:r>
          </w:p>
        </w:tc>
      </w:tr>
      <w:tr w:rsidR="00424A5C" w14:paraId="45937E75" w14:textId="77777777">
        <w:trPr>
          <w:cantSplit/>
          <w:jc w:val="center"/>
        </w:trPr>
        <w:tc>
          <w:tcPr>
            <w:tcW w:w="524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96C97C3" w14:textId="77777777" w:rsidR="00424A5C" w:rsidRDefault="00C1685E">
            <w:pPr>
              <w:spacing w:after="0" w:line="250" w:lineRule="auto"/>
              <w:jc w:val="center"/>
            </w:pPr>
            <w:r>
              <w:rPr>
                <w:sz w:val="18"/>
              </w:rPr>
              <w:t>Governance</w:t>
            </w:r>
          </w:p>
        </w:tc>
        <w:tc>
          <w:tcPr>
            <w:tcW w:w="411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606FFE3" w14:textId="77777777" w:rsidR="00424A5C" w:rsidRDefault="00C1685E">
            <w:pPr>
              <w:spacing w:after="0" w:line="250" w:lineRule="auto"/>
              <w:jc w:val="center"/>
            </w:pPr>
            <w:r>
              <w:rPr>
                <w:sz w:val="18"/>
              </w:rPr>
              <w:t>1.6675</w:t>
            </w:r>
          </w:p>
        </w:tc>
      </w:tr>
      <w:tr w:rsidR="00424A5C" w14:paraId="2D09CA6C" w14:textId="77777777">
        <w:trPr>
          <w:cantSplit/>
          <w:jc w:val="center"/>
        </w:trPr>
        <w:tc>
          <w:tcPr>
            <w:tcW w:w="52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66723EC" w14:textId="77777777" w:rsidR="00424A5C" w:rsidRDefault="00C1685E">
            <w:pPr>
              <w:spacing w:after="0" w:line="250" w:lineRule="auto"/>
              <w:jc w:val="center"/>
            </w:pPr>
            <w:r>
              <w:rPr>
                <w:sz w:val="18"/>
              </w:rPr>
              <w:t>Behavioural</w:t>
            </w:r>
          </w:p>
        </w:tc>
        <w:tc>
          <w:tcPr>
            <w:tcW w:w="41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DD9F144" w14:textId="77777777" w:rsidR="00424A5C" w:rsidRDefault="00C1685E">
            <w:pPr>
              <w:spacing w:after="0" w:line="250" w:lineRule="auto"/>
              <w:jc w:val="center"/>
            </w:pPr>
            <w:r>
              <w:rPr>
                <w:sz w:val="18"/>
              </w:rPr>
              <w:t>1</w:t>
            </w:r>
          </w:p>
        </w:tc>
      </w:tr>
      <w:tr w:rsidR="00424A5C" w14:paraId="3D4856ED" w14:textId="77777777">
        <w:trPr>
          <w:cantSplit/>
          <w:jc w:val="center"/>
        </w:trPr>
        <w:tc>
          <w:tcPr>
            <w:tcW w:w="524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BA74981" w14:textId="77777777" w:rsidR="00424A5C" w:rsidRDefault="00C1685E">
            <w:pPr>
              <w:spacing w:after="0" w:line="250" w:lineRule="auto"/>
              <w:jc w:val="center"/>
            </w:pPr>
            <w:r>
              <w:rPr>
                <w:sz w:val="18"/>
              </w:rPr>
              <w:t>Restrictive</w:t>
            </w:r>
          </w:p>
        </w:tc>
        <w:tc>
          <w:tcPr>
            <w:tcW w:w="411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BBBC384" w14:textId="77777777" w:rsidR="00424A5C" w:rsidRDefault="00C1685E">
            <w:pPr>
              <w:spacing w:after="0" w:line="250" w:lineRule="auto"/>
              <w:jc w:val="center"/>
            </w:pPr>
            <w:r>
              <w:rPr>
                <w:sz w:val="18"/>
              </w:rPr>
              <w:t>0.85</w:t>
            </w:r>
          </w:p>
        </w:tc>
      </w:tr>
    </w:tbl>
    <w:p w14:paraId="1B3B8FE0" w14:textId="77777777" w:rsidR="00424A5C" w:rsidRDefault="00424A5C">
      <w:pPr>
        <w:spacing w:after="20"/>
      </w:pPr>
    </w:p>
    <w:p w14:paraId="570B4CAE" w14:textId="77777777" w:rsidR="00424A5C" w:rsidRDefault="00C1685E">
      <w:pPr>
        <w:pStyle w:val="Titolo3"/>
      </w:pPr>
      <w:r>
        <w:t>Score priorities</w:t>
      </w:r>
    </w:p>
    <w:tbl>
      <w:tblPr>
        <w:tblW w:w="0" w:type="auto"/>
        <w:jc w:val="center"/>
        <w:tblLayout w:type="fixed"/>
        <w:tblLook w:val="04A0" w:firstRow="1" w:lastRow="0" w:firstColumn="1" w:lastColumn="0" w:noHBand="0" w:noVBand="1"/>
      </w:tblPr>
      <w:tblGrid>
        <w:gridCol w:w="6267"/>
        <w:gridCol w:w="3093"/>
      </w:tblGrid>
      <w:tr w:rsidR="00424A5C" w14:paraId="2294BB3B" w14:textId="77777777">
        <w:trPr>
          <w:cantSplit/>
          <w:tblHeader/>
          <w:jc w:val="center"/>
        </w:trPr>
        <w:tc>
          <w:tcPr>
            <w:tcW w:w="626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78993EA" w14:textId="77777777" w:rsidR="00424A5C" w:rsidRDefault="00C1685E">
            <w:pPr>
              <w:keepNext/>
              <w:spacing w:after="0" w:line="250" w:lineRule="auto"/>
            </w:pPr>
            <w:r>
              <w:rPr>
                <w:b/>
                <w:sz w:val="18"/>
              </w:rPr>
              <w:t>Component weight</w:t>
            </w:r>
          </w:p>
        </w:tc>
        <w:tc>
          <w:tcPr>
            <w:tcW w:w="30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3FC56A5" w14:textId="77777777" w:rsidR="00424A5C" w:rsidRDefault="00C1685E">
            <w:pPr>
              <w:keepNext/>
              <w:spacing w:after="0" w:line="250" w:lineRule="auto"/>
              <w:jc w:val="center"/>
            </w:pPr>
            <w:r>
              <w:rPr>
                <w:b/>
                <w:sz w:val="18"/>
              </w:rPr>
              <w:t>Points</w:t>
            </w:r>
          </w:p>
        </w:tc>
      </w:tr>
      <w:tr w:rsidR="00424A5C" w14:paraId="2E17477A" w14:textId="77777777">
        <w:trPr>
          <w:cantSplit/>
          <w:jc w:val="center"/>
        </w:trPr>
        <w:tc>
          <w:tcPr>
            <w:tcW w:w="626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DF7E41" w14:textId="77777777" w:rsidR="00424A5C" w:rsidRDefault="00C1685E">
            <w:pPr>
              <w:spacing w:after="0" w:line="250" w:lineRule="auto"/>
            </w:pPr>
            <w:r>
              <w:rPr>
                <w:sz w:val="18"/>
              </w:rPr>
              <w:t>risk</w:t>
            </w:r>
          </w:p>
        </w:tc>
        <w:tc>
          <w:tcPr>
            <w:tcW w:w="30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FB69D1" w14:textId="77777777" w:rsidR="00424A5C" w:rsidRDefault="00C1685E">
            <w:pPr>
              <w:spacing w:after="0" w:line="250" w:lineRule="auto"/>
              <w:jc w:val="center"/>
            </w:pPr>
            <w:r>
              <w:rPr>
                <w:sz w:val="18"/>
              </w:rPr>
              <w:t>15</w:t>
            </w:r>
          </w:p>
        </w:tc>
      </w:tr>
      <w:tr w:rsidR="00424A5C" w14:paraId="1C50164A" w14:textId="77777777">
        <w:trPr>
          <w:cantSplit/>
          <w:jc w:val="center"/>
        </w:trPr>
        <w:tc>
          <w:tcPr>
            <w:tcW w:w="626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E1DD0E9" w14:textId="77777777" w:rsidR="00424A5C" w:rsidRDefault="00C1685E">
            <w:pPr>
              <w:spacing w:after="0" w:line="250" w:lineRule="auto"/>
            </w:pPr>
            <w:r>
              <w:rPr>
                <w:sz w:val="18"/>
              </w:rPr>
              <w:t>resilience</w:t>
            </w:r>
          </w:p>
        </w:tc>
        <w:tc>
          <w:tcPr>
            <w:tcW w:w="30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8E46052" w14:textId="77777777" w:rsidR="00424A5C" w:rsidRDefault="00C1685E">
            <w:pPr>
              <w:spacing w:after="0" w:line="250" w:lineRule="auto"/>
              <w:jc w:val="center"/>
            </w:pPr>
            <w:r>
              <w:rPr>
                <w:sz w:val="18"/>
              </w:rPr>
              <w:t>25</w:t>
            </w:r>
          </w:p>
        </w:tc>
      </w:tr>
      <w:tr w:rsidR="00424A5C" w14:paraId="2580183C" w14:textId="77777777">
        <w:trPr>
          <w:cantSplit/>
          <w:jc w:val="center"/>
        </w:trPr>
        <w:tc>
          <w:tcPr>
            <w:tcW w:w="626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773C8F5" w14:textId="77777777" w:rsidR="00424A5C" w:rsidRDefault="00C1685E">
            <w:pPr>
              <w:spacing w:after="0" w:line="250" w:lineRule="auto"/>
            </w:pPr>
            <w:r>
              <w:rPr>
                <w:sz w:val="18"/>
              </w:rPr>
              <w:lastRenderedPageBreak/>
              <w:t>coherence</w:t>
            </w:r>
          </w:p>
        </w:tc>
        <w:tc>
          <w:tcPr>
            <w:tcW w:w="30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F1420F" w14:textId="77777777" w:rsidR="00424A5C" w:rsidRDefault="00C1685E">
            <w:pPr>
              <w:spacing w:after="0" w:line="250" w:lineRule="auto"/>
              <w:jc w:val="center"/>
            </w:pPr>
            <w:r>
              <w:rPr>
                <w:sz w:val="18"/>
              </w:rPr>
              <w:t>25</w:t>
            </w:r>
          </w:p>
        </w:tc>
      </w:tr>
      <w:tr w:rsidR="00424A5C" w14:paraId="586A196D" w14:textId="77777777">
        <w:trPr>
          <w:cantSplit/>
          <w:jc w:val="center"/>
        </w:trPr>
        <w:tc>
          <w:tcPr>
            <w:tcW w:w="626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E2E8705" w14:textId="77777777" w:rsidR="00424A5C" w:rsidRDefault="00C1685E">
            <w:pPr>
              <w:spacing w:after="0" w:line="250" w:lineRule="auto"/>
            </w:pPr>
            <w:r>
              <w:rPr>
                <w:sz w:val="18"/>
              </w:rPr>
              <w:t>acceptability</w:t>
            </w:r>
          </w:p>
        </w:tc>
        <w:tc>
          <w:tcPr>
            <w:tcW w:w="30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9FEA0C3" w14:textId="77777777" w:rsidR="00424A5C" w:rsidRDefault="00C1685E">
            <w:pPr>
              <w:spacing w:after="0" w:line="250" w:lineRule="auto"/>
              <w:jc w:val="center"/>
            </w:pPr>
            <w:r>
              <w:rPr>
                <w:sz w:val="18"/>
              </w:rPr>
              <w:t>15</w:t>
            </w:r>
          </w:p>
        </w:tc>
      </w:tr>
      <w:tr w:rsidR="00424A5C" w14:paraId="1DCC94AB" w14:textId="77777777">
        <w:trPr>
          <w:cantSplit/>
          <w:jc w:val="center"/>
        </w:trPr>
        <w:tc>
          <w:tcPr>
            <w:tcW w:w="626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5E5A76" w14:textId="77777777" w:rsidR="00424A5C" w:rsidRDefault="00C1685E">
            <w:pPr>
              <w:spacing w:after="0" w:line="250" w:lineRule="auto"/>
            </w:pPr>
            <w:r>
              <w:rPr>
                <w:sz w:val="18"/>
              </w:rPr>
              <w:t>efficiency</w:t>
            </w:r>
          </w:p>
        </w:tc>
        <w:tc>
          <w:tcPr>
            <w:tcW w:w="30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C16857" w14:textId="77777777" w:rsidR="00424A5C" w:rsidRDefault="00C1685E">
            <w:pPr>
              <w:spacing w:after="0" w:line="250" w:lineRule="auto"/>
              <w:jc w:val="center"/>
            </w:pPr>
            <w:r>
              <w:rPr>
                <w:sz w:val="18"/>
              </w:rPr>
              <w:t>20</w:t>
            </w:r>
          </w:p>
        </w:tc>
      </w:tr>
    </w:tbl>
    <w:p w14:paraId="4C702D67" w14:textId="77777777" w:rsidR="00424A5C" w:rsidRDefault="00424A5C">
      <w:pPr>
        <w:spacing w:after="20"/>
      </w:pPr>
    </w:p>
    <w:p w14:paraId="068A94A0" w14:textId="77777777" w:rsidR="00424A5C" w:rsidRDefault="00C1685E">
      <w:r>
        <w:t>The coherence weight applies to the mean of coherence and continuity. These weights sum to 100; they do not add a starting-resilience bonus.</w:t>
      </w:r>
    </w:p>
    <w:p w14:paraId="0D746730" w14:textId="77777777" w:rsidR="00424A5C" w:rsidRDefault="00C1685E">
      <w:pPr>
        <w:pStyle w:val="Titolo3"/>
      </w:pPr>
      <w:r>
        <w:t>Mission prompts and debrief references</w:t>
      </w:r>
    </w:p>
    <w:p w14:paraId="45A76498" w14:textId="77777777" w:rsidR="00424A5C" w:rsidRDefault="00C1685E">
      <w:r>
        <w:rPr>
          <w:b/>
        </w:rPr>
        <w:t>MIS-V2-CZ-01: Prepare in proportion to the evidence.</w:t>
      </w:r>
      <w:r>
        <w:t xml:space="preserve"> Use available resources without treating spending or disruption as proof of readiness.</w:t>
      </w:r>
    </w:p>
    <w:p w14:paraId="41CAF1FC" w14:textId="77777777" w:rsidR="00424A5C" w:rsidRDefault="00C1685E">
      <w:r>
        <w:t>In the debrief, distinguish commitments that generated useful capacity from those that created cost or lock-in. Reference: efficiency score component at least 55.</w:t>
      </w:r>
    </w:p>
    <w:p w14:paraId="21B2376D" w14:textId="77777777" w:rsidR="00424A5C" w:rsidRDefault="00C1685E">
      <w:r>
        <w:rPr>
          <w:b/>
        </w:rPr>
        <w:t>MIS-V2-CZ-02: Preserve trust during low urgency.</w:t>
      </w:r>
      <w:r>
        <w:t xml:space="preserve"> Make the case for action legible and reversible enough to retain participation while risk remains contested.</w:t>
      </w:r>
    </w:p>
    <w:p w14:paraId="4D051322" w14:textId="77777777" w:rsidR="00424A5C" w:rsidRDefault="00C1685E">
      <w:r>
        <w:t>In the debrief, examine how acceptability changed as evidence, inconvenience and commitment accumulated. Reference: acceptability score component at least 75.</w:t>
      </w:r>
    </w:p>
    <w:p w14:paraId="56BBE494" w14:textId="77777777" w:rsidR="00424A5C" w:rsidRDefault="00C1685E">
      <w:r>
        <w:rPr>
          <w:b/>
        </w:rPr>
        <w:t>MIS-V2-CZ-03: Turn learning into staged readiness.</w:t>
      </w:r>
      <w:r>
        <w:t xml:space="preserve"> Use monitoring, pilots and review points to improve future choices without postponing all practical preparation.</w:t>
      </w:r>
    </w:p>
    <w:p w14:paraId="013CEAD2" w14:textId="77777777" w:rsidR="00424A5C" w:rsidRDefault="00C1685E">
      <w:r>
        <w:t>In the debrief, identify where new evidence changed the trajectory and whether the campus kept useful options open. Reference: coherence score component at least 60.</w:t>
      </w:r>
    </w:p>
    <w:p w14:paraId="190920BB" w14:textId="77777777" w:rsidR="00424A5C" w:rsidRDefault="00C1685E">
      <w:r>
        <w:t>Mission references are evaluated against final score components (</w:t>
      </w:r>
      <w:r>
        <w:rPr>
          <w:rFonts w:ascii="Consolas" w:hAnsi="Consolas"/>
          <w:sz w:val="18"/>
        </w:rPr>
        <w:t>ExperienceApp.tsx</w:t>
      </w:r>
      <w:r>
        <w:t>, missionResults), not directly against final raw metrics. In particular, the resilience component combines normalised cumulative and final improvement. Mission labels do not replace the overall 70/85 score bands.</w:t>
      </w:r>
    </w:p>
    <w:p w14:paraId="0E396062" w14:textId="77777777" w:rsidR="00424A5C" w:rsidRDefault="00C1685E">
      <w:pPr>
        <w:pStyle w:val="Titolo3"/>
      </w:pPr>
      <w:r>
        <w:t>Event deck</w:t>
      </w:r>
    </w:p>
    <w:tbl>
      <w:tblPr>
        <w:tblW w:w="0" w:type="auto"/>
        <w:jc w:val="center"/>
        <w:tblLayout w:type="fixed"/>
        <w:tblLook w:val="04A0" w:firstRow="1" w:lastRow="0" w:firstColumn="1" w:lastColumn="0" w:noHBand="0" w:noVBand="1"/>
      </w:tblPr>
      <w:tblGrid>
        <w:gridCol w:w="2082"/>
        <w:gridCol w:w="3931"/>
        <w:gridCol w:w="2082"/>
        <w:gridCol w:w="1264"/>
      </w:tblGrid>
      <w:tr w:rsidR="00424A5C" w14:paraId="23EF13B5" w14:textId="77777777">
        <w:trPr>
          <w:cantSplit/>
          <w:tblHeader/>
          <w:jc w:val="center"/>
        </w:trPr>
        <w:tc>
          <w:tcPr>
            <w:tcW w:w="208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A33424A" w14:textId="77777777" w:rsidR="00424A5C" w:rsidRDefault="00C1685E">
            <w:pPr>
              <w:keepNext/>
              <w:spacing w:after="0" w:line="250" w:lineRule="auto"/>
              <w:jc w:val="center"/>
            </w:pPr>
            <w:r>
              <w:rPr>
                <w:b/>
                <w:sz w:val="18"/>
              </w:rPr>
              <w:t>Event ID</w:t>
            </w:r>
          </w:p>
        </w:tc>
        <w:tc>
          <w:tcPr>
            <w:tcW w:w="393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B82F94C" w14:textId="77777777" w:rsidR="00424A5C" w:rsidRDefault="00C1685E">
            <w:pPr>
              <w:keepNext/>
              <w:spacing w:after="0" w:line="250" w:lineRule="auto"/>
            </w:pPr>
            <w:r>
              <w:rPr>
                <w:b/>
                <w:sz w:val="18"/>
              </w:rPr>
              <w:t>Title</w:t>
            </w:r>
          </w:p>
        </w:tc>
        <w:tc>
          <w:tcPr>
            <w:tcW w:w="208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AA2A3B0" w14:textId="77777777" w:rsidR="00424A5C" w:rsidRDefault="00C1685E">
            <w:pPr>
              <w:keepNext/>
              <w:spacing w:after="0" w:line="250" w:lineRule="auto"/>
              <w:jc w:val="center"/>
            </w:pPr>
            <w:r>
              <w:rPr>
                <w:b/>
                <w:sz w:val="18"/>
              </w:rPr>
              <w:t>Deck</w:t>
            </w:r>
          </w:p>
        </w:tc>
        <w:tc>
          <w:tcPr>
            <w:tcW w:w="1264"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2C6E70EE" w14:textId="77777777" w:rsidR="00424A5C" w:rsidRDefault="00C1685E">
            <w:pPr>
              <w:keepNext/>
              <w:spacing w:after="0" w:line="250" w:lineRule="auto"/>
              <w:jc w:val="center"/>
            </w:pPr>
            <w:r>
              <w:rPr>
                <w:b/>
                <w:sz w:val="18"/>
              </w:rPr>
              <w:t>Weight</w:t>
            </w:r>
          </w:p>
        </w:tc>
      </w:tr>
      <w:tr w:rsidR="00424A5C" w14:paraId="5FCA3BFD" w14:textId="77777777">
        <w:trPr>
          <w:cantSplit/>
          <w:jc w:val="center"/>
        </w:trPr>
        <w:tc>
          <w:tcPr>
            <w:tcW w:w="208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5D3D7E7" w14:textId="77777777" w:rsidR="00424A5C" w:rsidRDefault="00C1685E">
            <w:pPr>
              <w:spacing w:after="0" w:line="250" w:lineRule="auto"/>
              <w:jc w:val="center"/>
            </w:pPr>
            <w:r>
              <w:rPr>
                <w:sz w:val="18"/>
              </w:rPr>
              <w:t>EVT-V2-CZ-01</w:t>
            </w:r>
          </w:p>
        </w:tc>
        <w:tc>
          <w:tcPr>
            <w:tcW w:w="393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B0E87E4" w14:textId="77777777" w:rsidR="00424A5C" w:rsidRDefault="00C1685E">
            <w:pPr>
              <w:spacing w:after="0" w:line="250" w:lineRule="auto"/>
            </w:pPr>
            <w:r>
              <w:rPr>
                <w:sz w:val="18"/>
              </w:rPr>
              <w:t>Spending scrutiny</w:t>
            </w:r>
          </w:p>
        </w:tc>
        <w:tc>
          <w:tcPr>
            <w:tcW w:w="208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8020E8" w14:textId="77777777" w:rsidR="00424A5C" w:rsidRDefault="00C1685E">
            <w:pPr>
              <w:spacing w:after="0" w:line="250" w:lineRule="auto"/>
              <w:jc w:val="center"/>
            </w:pPr>
            <w:r>
              <w:rPr>
                <w:sz w:val="18"/>
              </w:rPr>
              <w:t>intermediate</w:t>
            </w:r>
          </w:p>
        </w:tc>
        <w:tc>
          <w:tcPr>
            <w:tcW w:w="12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7B070C" w14:textId="77777777" w:rsidR="00424A5C" w:rsidRDefault="00C1685E">
            <w:pPr>
              <w:spacing w:after="0" w:line="250" w:lineRule="auto"/>
              <w:jc w:val="center"/>
            </w:pPr>
            <w:r>
              <w:rPr>
                <w:sz w:val="18"/>
              </w:rPr>
              <w:t>1</w:t>
            </w:r>
          </w:p>
        </w:tc>
      </w:tr>
      <w:tr w:rsidR="00424A5C" w14:paraId="132301A4" w14:textId="77777777">
        <w:trPr>
          <w:cantSplit/>
          <w:jc w:val="center"/>
        </w:trPr>
        <w:tc>
          <w:tcPr>
            <w:tcW w:w="208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C6C3093" w14:textId="77777777" w:rsidR="00424A5C" w:rsidRDefault="00C1685E">
            <w:pPr>
              <w:spacing w:after="0" w:line="250" w:lineRule="auto"/>
              <w:jc w:val="center"/>
            </w:pPr>
            <w:r>
              <w:rPr>
                <w:sz w:val="18"/>
              </w:rPr>
              <w:t>EVT-V2-CZ-02</w:t>
            </w:r>
          </w:p>
        </w:tc>
        <w:tc>
          <w:tcPr>
            <w:tcW w:w="393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D90652D" w14:textId="77777777" w:rsidR="00424A5C" w:rsidRDefault="00C1685E">
            <w:pPr>
              <w:spacing w:after="0" w:line="250" w:lineRule="auto"/>
            </w:pPr>
            <w:r>
              <w:rPr>
                <w:sz w:val="18"/>
              </w:rPr>
              <w:t>Resistance to disruption</w:t>
            </w:r>
          </w:p>
        </w:tc>
        <w:tc>
          <w:tcPr>
            <w:tcW w:w="208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78626DE" w14:textId="77777777" w:rsidR="00424A5C" w:rsidRDefault="00C1685E">
            <w:pPr>
              <w:spacing w:after="0" w:line="250" w:lineRule="auto"/>
              <w:jc w:val="center"/>
            </w:pPr>
            <w:r>
              <w:rPr>
                <w:sz w:val="18"/>
              </w:rPr>
              <w:t>intermediate</w:t>
            </w:r>
          </w:p>
        </w:tc>
        <w:tc>
          <w:tcPr>
            <w:tcW w:w="126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08E0357" w14:textId="77777777" w:rsidR="00424A5C" w:rsidRDefault="00C1685E">
            <w:pPr>
              <w:spacing w:after="0" w:line="250" w:lineRule="auto"/>
              <w:jc w:val="center"/>
            </w:pPr>
            <w:r>
              <w:rPr>
                <w:sz w:val="18"/>
              </w:rPr>
              <w:t>1</w:t>
            </w:r>
          </w:p>
        </w:tc>
      </w:tr>
      <w:tr w:rsidR="00424A5C" w14:paraId="1D1F76EF" w14:textId="77777777">
        <w:trPr>
          <w:cantSplit/>
          <w:jc w:val="center"/>
        </w:trPr>
        <w:tc>
          <w:tcPr>
            <w:tcW w:w="208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02ACBF" w14:textId="77777777" w:rsidR="00424A5C" w:rsidRDefault="00C1685E">
            <w:pPr>
              <w:spacing w:after="0" w:line="250" w:lineRule="auto"/>
              <w:jc w:val="center"/>
            </w:pPr>
            <w:r>
              <w:rPr>
                <w:sz w:val="18"/>
              </w:rPr>
              <w:t>EVT-V2-CZ-03</w:t>
            </w:r>
          </w:p>
        </w:tc>
        <w:tc>
          <w:tcPr>
            <w:tcW w:w="393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A9EFC2" w14:textId="77777777" w:rsidR="00424A5C" w:rsidRDefault="00C1685E">
            <w:pPr>
              <w:spacing w:after="0" w:line="250" w:lineRule="auto"/>
            </w:pPr>
            <w:r>
              <w:rPr>
                <w:sz w:val="18"/>
              </w:rPr>
              <w:t>Mild season complacency</w:t>
            </w:r>
          </w:p>
        </w:tc>
        <w:tc>
          <w:tcPr>
            <w:tcW w:w="208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85FAD2E" w14:textId="77777777" w:rsidR="00424A5C" w:rsidRDefault="00C1685E">
            <w:pPr>
              <w:spacing w:after="0" w:line="250" w:lineRule="auto"/>
              <w:jc w:val="center"/>
            </w:pPr>
            <w:r>
              <w:rPr>
                <w:sz w:val="18"/>
              </w:rPr>
              <w:t>intermediate</w:t>
            </w:r>
          </w:p>
        </w:tc>
        <w:tc>
          <w:tcPr>
            <w:tcW w:w="12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83B766" w14:textId="77777777" w:rsidR="00424A5C" w:rsidRDefault="00C1685E">
            <w:pPr>
              <w:spacing w:after="0" w:line="250" w:lineRule="auto"/>
              <w:jc w:val="center"/>
            </w:pPr>
            <w:r>
              <w:rPr>
                <w:sz w:val="18"/>
              </w:rPr>
              <w:t>1</w:t>
            </w:r>
          </w:p>
        </w:tc>
      </w:tr>
      <w:tr w:rsidR="00424A5C" w14:paraId="728366A8" w14:textId="77777777">
        <w:trPr>
          <w:cantSplit/>
          <w:jc w:val="center"/>
        </w:trPr>
        <w:tc>
          <w:tcPr>
            <w:tcW w:w="208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B226F1D" w14:textId="77777777" w:rsidR="00424A5C" w:rsidRDefault="00C1685E">
            <w:pPr>
              <w:spacing w:after="0" w:line="250" w:lineRule="auto"/>
              <w:jc w:val="center"/>
            </w:pPr>
            <w:r>
              <w:rPr>
                <w:sz w:val="18"/>
              </w:rPr>
              <w:t>EVT-V2-CZ-04</w:t>
            </w:r>
          </w:p>
        </w:tc>
        <w:tc>
          <w:tcPr>
            <w:tcW w:w="393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30D7F87" w14:textId="77777777" w:rsidR="00424A5C" w:rsidRDefault="00C1685E">
            <w:pPr>
              <w:spacing w:after="0" w:line="250" w:lineRule="auto"/>
            </w:pPr>
            <w:r>
              <w:rPr>
                <w:sz w:val="18"/>
              </w:rPr>
              <w:t>Long-range risk forecast</w:t>
            </w:r>
          </w:p>
        </w:tc>
        <w:tc>
          <w:tcPr>
            <w:tcW w:w="208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7E24FA2" w14:textId="77777777" w:rsidR="00424A5C" w:rsidRDefault="00C1685E">
            <w:pPr>
              <w:spacing w:after="0" w:line="250" w:lineRule="auto"/>
              <w:jc w:val="center"/>
            </w:pPr>
            <w:r>
              <w:rPr>
                <w:sz w:val="18"/>
              </w:rPr>
              <w:t>intermediate</w:t>
            </w:r>
          </w:p>
        </w:tc>
        <w:tc>
          <w:tcPr>
            <w:tcW w:w="126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015E1C7" w14:textId="77777777" w:rsidR="00424A5C" w:rsidRDefault="00C1685E">
            <w:pPr>
              <w:spacing w:after="0" w:line="250" w:lineRule="auto"/>
              <w:jc w:val="center"/>
            </w:pPr>
            <w:r>
              <w:rPr>
                <w:sz w:val="18"/>
              </w:rPr>
              <w:t>1</w:t>
            </w:r>
          </w:p>
        </w:tc>
      </w:tr>
      <w:tr w:rsidR="00424A5C" w14:paraId="2772F1C6" w14:textId="77777777">
        <w:trPr>
          <w:cantSplit/>
          <w:jc w:val="center"/>
        </w:trPr>
        <w:tc>
          <w:tcPr>
            <w:tcW w:w="208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606334B" w14:textId="77777777" w:rsidR="00424A5C" w:rsidRDefault="00C1685E">
            <w:pPr>
              <w:spacing w:after="0" w:line="250" w:lineRule="auto"/>
              <w:jc w:val="center"/>
            </w:pPr>
            <w:r>
              <w:rPr>
                <w:sz w:val="18"/>
              </w:rPr>
              <w:t>EVT-V2-CZ-05</w:t>
            </w:r>
          </w:p>
        </w:tc>
        <w:tc>
          <w:tcPr>
            <w:tcW w:w="393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6EA8C41" w14:textId="77777777" w:rsidR="00424A5C" w:rsidRDefault="00C1685E">
            <w:pPr>
              <w:spacing w:after="0" w:line="250" w:lineRule="auto"/>
            </w:pPr>
            <w:r>
              <w:rPr>
                <w:sz w:val="18"/>
              </w:rPr>
              <w:t>Favourable procurement window</w:t>
            </w:r>
          </w:p>
        </w:tc>
        <w:tc>
          <w:tcPr>
            <w:tcW w:w="208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F136272" w14:textId="77777777" w:rsidR="00424A5C" w:rsidRDefault="00C1685E">
            <w:pPr>
              <w:spacing w:after="0" w:line="250" w:lineRule="auto"/>
              <w:jc w:val="center"/>
            </w:pPr>
            <w:r>
              <w:rPr>
                <w:sz w:val="18"/>
              </w:rPr>
              <w:t>intermediate</w:t>
            </w:r>
          </w:p>
        </w:tc>
        <w:tc>
          <w:tcPr>
            <w:tcW w:w="12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B4782B" w14:textId="77777777" w:rsidR="00424A5C" w:rsidRDefault="00C1685E">
            <w:pPr>
              <w:spacing w:after="0" w:line="250" w:lineRule="auto"/>
              <w:jc w:val="center"/>
            </w:pPr>
            <w:r>
              <w:rPr>
                <w:sz w:val="18"/>
              </w:rPr>
              <w:t>1</w:t>
            </w:r>
          </w:p>
        </w:tc>
      </w:tr>
      <w:tr w:rsidR="00424A5C" w14:paraId="40119EE6" w14:textId="77777777">
        <w:trPr>
          <w:cantSplit/>
          <w:jc w:val="center"/>
        </w:trPr>
        <w:tc>
          <w:tcPr>
            <w:tcW w:w="208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FB1FEFC" w14:textId="77777777" w:rsidR="00424A5C" w:rsidRDefault="00C1685E">
            <w:pPr>
              <w:spacing w:after="0" w:line="250" w:lineRule="auto"/>
              <w:jc w:val="center"/>
            </w:pPr>
            <w:r>
              <w:rPr>
                <w:sz w:val="18"/>
              </w:rPr>
              <w:t>EVT-V2-CZ-06</w:t>
            </w:r>
          </w:p>
        </w:tc>
        <w:tc>
          <w:tcPr>
            <w:tcW w:w="393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A900361" w14:textId="77777777" w:rsidR="00424A5C" w:rsidRDefault="00C1685E">
            <w:pPr>
              <w:spacing w:after="0" w:line="250" w:lineRule="auto"/>
            </w:pPr>
            <w:r>
              <w:rPr>
                <w:sz w:val="18"/>
              </w:rPr>
              <w:t>Monitoring partnership</w:t>
            </w:r>
          </w:p>
        </w:tc>
        <w:tc>
          <w:tcPr>
            <w:tcW w:w="208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1DE8791" w14:textId="77777777" w:rsidR="00424A5C" w:rsidRDefault="00C1685E">
            <w:pPr>
              <w:spacing w:after="0" w:line="250" w:lineRule="auto"/>
              <w:jc w:val="center"/>
            </w:pPr>
            <w:r>
              <w:rPr>
                <w:sz w:val="18"/>
              </w:rPr>
              <w:t>intermediate</w:t>
            </w:r>
          </w:p>
        </w:tc>
        <w:tc>
          <w:tcPr>
            <w:tcW w:w="126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1038BA9" w14:textId="77777777" w:rsidR="00424A5C" w:rsidRDefault="00C1685E">
            <w:pPr>
              <w:spacing w:after="0" w:line="250" w:lineRule="auto"/>
              <w:jc w:val="center"/>
            </w:pPr>
            <w:r>
              <w:rPr>
                <w:sz w:val="18"/>
              </w:rPr>
              <w:t>1</w:t>
            </w:r>
          </w:p>
        </w:tc>
      </w:tr>
      <w:tr w:rsidR="00424A5C" w14:paraId="0C285D19" w14:textId="77777777">
        <w:trPr>
          <w:cantSplit/>
          <w:jc w:val="center"/>
        </w:trPr>
        <w:tc>
          <w:tcPr>
            <w:tcW w:w="208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09A27C" w14:textId="77777777" w:rsidR="00424A5C" w:rsidRDefault="00C1685E">
            <w:pPr>
              <w:spacing w:after="0" w:line="250" w:lineRule="auto"/>
              <w:jc w:val="center"/>
            </w:pPr>
            <w:r>
              <w:rPr>
                <w:sz w:val="18"/>
              </w:rPr>
              <w:t>EVT-V2-CZ-07</w:t>
            </w:r>
          </w:p>
        </w:tc>
        <w:tc>
          <w:tcPr>
            <w:tcW w:w="393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AB7372" w14:textId="77777777" w:rsidR="00424A5C" w:rsidRDefault="00C1685E">
            <w:pPr>
              <w:spacing w:after="0" w:line="250" w:lineRule="auto"/>
            </w:pPr>
            <w:r>
              <w:rPr>
                <w:sz w:val="18"/>
              </w:rPr>
              <w:t>Insurance incentive</w:t>
            </w:r>
          </w:p>
        </w:tc>
        <w:tc>
          <w:tcPr>
            <w:tcW w:w="208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78B4C1" w14:textId="77777777" w:rsidR="00424A5C" w:rsidRDefault="00C1685E">
            <w:pPr>
              <w:spacing w:after="0" w:line="250" w:lineRule="auto"/>
              <w:jc w:val="center"/>
            </w:pPr>
            <w:r>
              <w:rPr>
                <w:sz w:val="18"/>
              </w:rPr>
              <w:t>intermediate</w:t>
            </w:r>
          </w:p>
        </w:tc>
        <w:tc>
          <w:tcPr>
            <w:tcW w:w="12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BB2FDF" w14:textId="77777777" w:rsidR="00424A5C" w:rsidRDefault="00C1685E">
            <w:pPr>
              <w:spacing w:after="0" w:line="250" w:lineRule="auto"/>
              <w:jc w:val="center"/>
            </w:pPr>
            <w:r>
              <w:rPr>
                <w:sz w:val="18"/>
              </w:rPr>
              <w:t>1</w:t>
            </w:r>
          </w:p>
        </w:tc>
      </w:tr>
      <w:tr w:rsidR="00424A5C" w14:paraId="1B5BAD47" w14:textId="77777777">
        <w:trPr>
          <w:cantSplit/>
          <w:jc w:val="center"/>
        </w:trPr>
        <w:tc>
          <w:tcPr>
            <w:tcW w:w="208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3884ED1" w14:textId="77777777" w:rsidR="00424A5C" w:rsidRDefault="00C1685E">
            <w:pPr>
              <w:spacing w:after="0" w:line="250" w:lineRule="auto"/>
              <w:jc w:val="center"/>
            </w:pPr>
            <w:r>
              <w:rPr>
                <w:sz w:val="18"/>
              </w:rPr>
              <w:t>EVT-V2-CZ-08</w:t>
            </w:r>
          </w:p>
        </w:tc>
        <w:tc>
          <w:tcPr>
            <w:tcW w:w="393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F446D63" w14:textId="77777777" w:rsidR="00424A5C" w:rsidRDefault="00C1685E">
            <w:pPr>
              <w:spacing w:after="0" w:line="250" w:lineRule="auto"/>
            </w:pPr>
            <w:r>
              <w:rPr>
                <w:sz w:val="18"/>
              </w:rPr>
              <w:t>Reversible pilot window</w:t>
            </w:r>
          </w:p>
        </w:tc>
        <w:tc>
          <w:tcPr>
            <w:tcW w:w="208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F25310E" w14:textId="77777777" w:rsidR="00424A5C" w:rsidRDefault="00C1685E">
            <w:pPr>
              <w:spacing w:after="0" w:line="250" w:lineRule="auto"/>
              <w:jc w:val="center"/>
            </w:pPr>
            <w:r>
              <w:rPr>
                <w:sz w:val="18"/>
              </w:rPr>
              <w:t>intermediate</w:t>
            </w:r>
          </w:p>
        </w:tc>
        <w:tc>
          <w:tcPr>
            <w:tcW w:w="126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0D7A180" w14:textId="77777777" w:rsidR="00424A5C" w:rsidRDefault="00C1685E">
            <w:pPr>
              <w:spacing w:after="0" w:line="250" w:lineRule="auto"/>
              <w:jc w:val="center"/>
            </w:pPr>
            <w:r>
              <w:rPr>
                <w:sz w:val="18"/>
              </w:rPr>
              <w:t>1</w:t>
            </w:r>
          </w:p>
        </w:tc>
      </w:tr>
      <w:tr w:rsidR="00424A5C" w14:paraId="5C0D97AE" w14:textId="77777777">
        <w:trPr>
          <w:cantSplit/>
          <w:jc w:val="center"/>
        </w:trPr>
        <w:tc>
          <w:tcPr>
            <w:tcW w:w="208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7134759" w14:textId="77777777" w:rsidR="00424A5C" w:rsidRDefault="00C1685E">
            <w:pPr>
              <w:spacing w:after="0" w:line="250" w:lineRule="auto"/>
              <w:jc w:val="center"/>
            </w:pPr>
            <w:r>
              <w:rPr>
                <w:sz w:val="18"/>
              </w:rPr>
              <w:t>EVT-V2-CZ-09</w:t>
            </w:r>
          </w:p>
        </w:tc>
        <w:tc>
          <w:tcPr>
            <w:tcW w:w="393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A4F0E8" w14:textId="77777777" w:rsidR="00424A5C" w:rsidRDefault="00C1685E">
            <w:pPr>
              <w:spacing w:after="0" w:line="250" w:lineRule="auto"/>
            </w:pPr>
            <w:r>
              <w:rPr>
                <w:sz w:val="18"/>
              </w:rPr>
              <w:t>Preparedness stress test</w:t>
            </w:r>
          </w:p>
        </w:tc>
        <w:tc>
          <w:tcPr>
            <w:tcW w:w="208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BACA60" w14:textId="77777777" w:rsidR="00424A5C" w:rsidRDefault="00C1685E">
            <w:pPr>
              <w:spacing w:after="0" w:line="250" w:lineRule="auto"/>
              <w:jc w:val="center"/>
            </w:pPr>
            <w:r>
              <w:rPr>
                <w:sz w:val="18"/>
              </w:rPr>
              <w:t>final</w:t>
            </w:r>
          </w:p>
        </w:tc>
        <w:tc>
          <w:tcPr>
            <w:tcW w:w="12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F29367" w14:textId="77777777" w:rsidR="00424A5C" w:rsidRDefault="00C1685E">
            <w:pPr>
              <w:spacing w:after="0" w:line="250" w:lineRule="auto"/>
              <w:jc w:val="center"/>
            </w:pPr>
            <w:r>
              <w:rPr>
                <w:sz w:val="18"/>
              </w:rPr>
              <w:t>1</w:t>
            </w:r>
          </w:p>
        </w:tc>
      </w:tr>
      <w:tr w:rsidR="00424A5C" w14:paraId="6F4EE0DE" w14:textId="77777777">
        <w:trPr>
          <w:cantSplit/>
          <w:jc w:val="center"/>
        </w:trPr>
        <w:tc>
          <w:tcPr>
            <w:tcW w:w="208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080D012" w14:textId="77777777" w:rsidR="00424A5C" w:rsidRDefault="00C1685E">
            <w:pPr>
              <w:spacing w:after="0" w:line="250" w:lineRule="auto"/>
              <w:jc w:val="center"/>
            </w:pPr>
            <w:r>
              <w:rPr>
                <w:sz w:val="18"/>
              </w:rPr>
              <w:t>EVT-V2-CZ-10</w:t>
            </w:r>
          </w:p>
        </w:tc>
        <w:tc>
          <w:tcPr>
            <w:tcW w:w="393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8BAFE8F" w14:textId="77777777" w:rsidR="00424A5C" w:rsidRDefault="00C1685E">
            <w:pPr>
              <w:spacing w:after="0" w:line="250" w:lineRule="auto"/>
            </w:pPr>
            <w:r>
              <w:rPr>
                <w:sz w:val="18"/>
              </w:rPr>
              <w:t>Budget-audit challenge</w:t>
            </w:r>
          </w:p>
        </w:tc>
        <w:tc>
          <w:tcPr>
            <w:tcW w:w="208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8C47A61" w14:textId="77777777" w:rsidR="00424A5C" w:rsidRDefault="00C1685E">
            <w:pPr>
              <w:spacing w:after="0" w:line="250" w:lineRule="auto"/>
              <w:jc w:val="center"/>
            </w:pPr>
            <w:r>
              <w:rPr>
                <w:sz w:val="18"/>
              </w:rPr>
              <w:t>final</w:t>
            </w:r>
          </w:p>
        </w:tc>
        <w:tc>
          <w:tcPr>
            <w:tcW w:w="126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497D18D" w14:textId="77777777" w:rsidR="00424A5C" w:rsidRDefault="00C1685E">
            <w:pPr>
              <w:spacing w:after="0" w:line="250" w:lineRule="auto"/>
              <w:jc w:val="center"/>
            </w:pPr>
            <w:r>
              <w:rPr>
                <w:sz w:val="18"/>
              </w:rPr>
              <w:t>1</w:t>
            </w:r>
          </w:p>
        </w:tc>
      </w:tr>
      <w:tr w:rsidR="00424A5C" w14:paraId="06F41548" w14:textId="77777777">
        <w:trPr>
          <w:cantSplit/>
          <w:jc w:val="center"/>
        </w:trPr>
        <w:tc>
          <w:tcPr>
            <w:tcW w:w="208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158BE6" w14:textId="77777777" w:rsidR="00424A5C" w:rsidRDefault="00C1685E">
            <w:pPr>
              <w:spacing w:after="0" w:line="250" w:lineRule="auto"/>
              <w:jc w:val="center"/>
            </w:pPr>
            <w:r>
              <w:rPr>
                <w:sz w:val="18"/>
              </w:rPr>
              <w:t>EVT-V2-CZ-11</w:t>
            </w:r>
          </w:p>
        </w:tc>
        <w:tc>
          <w:tcPr>
            <w:tcW w:w="393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5A4DC16" w14:textId="77777777" w:rsidR="00424A5C" w:rsidRDefault="00C1685E">
            <w:pPr>
              <w:spacing w:after="0" w:line="250" w:lineRule="auto"/>
            </w:pPr>
            <w:r>
              <w:rPr>
                <w:sz w:val="18"/>
              </w:rPr>
              <w:t>Heat anomaly</w:t>
            </w:r>
          </w:p>
        </w:tc>
        <w:tc>
          <w:tcPr>
            <w:tcW w:w="208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09BF030" w14:textId="77777777" w:rsidR="00424A5C" w:rsidRDefault="00C1685E">
            <w:pPr>
              <w:spacing w:after="0" w:line="250" w:lineRule="auto"/>
              <w:jc w:val="center"/>
            </w:pPr>
            <w:r>
              <w:rPr>
                <w:sz w:val="18"/>
              </w:rPr>
              <w:t>final</w:t>
            </w:r>
          </w:p>
        </w:tc>
        <w:tc>
          <w:tcPr>
            <w:tcW w:w="12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5A441F" w14:textId="77777777" w:rsidR="00424A5C" w:rsidRDefault="00C1685E">
            <w:pPr>
              <w:spacing w:after="0" w:line="250" w:lineRule="auto"/>
              <w:jc w:val="center"/>
            </w:pPr>
            <w:r>
              <w:rPr>
                <w:sz w:val="18"/>
              </w:rPr>
              <w:t>1</w:t>
            </w:r>
          </w:p>
        </w:tc>
      </w:tr>
      <w:tr w:rsidR="00424A5C" w14:paraId="69A65762" w14:textId="77777777">
        <w:trPr>
          <w:cantSplit/>
          <w:jc w:val="center"/>
        </w:trPr>
        <w:tc>
          <w:tcPr>
            <w:tcW w:w="208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CE13196" w14:textId="77777777" w:rsidR="00424A5C" w:rsidRDefault="00C1685E">
            <w:pPr>
              <w:spacing w:after="0" w:line="250" w:lineRule="auto"/>
              <w:jc w:val="center"/>
            </w:pPr>
            <w:r>
              <w:rPr>
                <w:sz w:val="18"/>
              </w:rPr>
              <w:t>EVT-V2-CZ-12</w:t>
            </w:r>
          </w:p>
        </w:tc>
        <w:tc>
          <w:tcPr>
            <w:tcW w:w="393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6383DCE" w14:textId="77777777" w:rsidR="00424A5C" w:rsidRDefault="00C1685E">
            <w:pPr>
              <w:spacing w:after="0" w:line="250" w:lineRule="auto"/>
            </w:pPr>
            <w:r>
              <w:rPr>
                <w:sz w:val="18"/>
              </w:rPr>
              <w:t>Compound confidence shock</w:t>
            </w:r>
          </w:p>
        </w:tc>
        <w:tc>
          <w:tcPr>
            <w:tcW w:w="208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6A7DA67" w14:textId="77777777" w:rsidR="00424A5C" w:rsidRDefault="00C1685E">
            <w:pPr>
              <w:spacing w:after="0" w:line="250" w:lineRule="auto"/>
              <w:jc w:val="center"/>
            </w:pPr>
            <w:r>
              <w:rPr>
                <w:sz w:val="18"/>
              </w:rPr>
              <w:t>final</w:t>
            </w:r>
          </w:p>
        </w:tc>
        <w:tc>
          <w:tcPr>
            <w:tcW w:w="126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072A811" w14:textId="77777777" w:rsidR="00424A5C" w:rsidRDefault="00C1685E">
            <w:pPr>
              <w:spacing w:after="0" w:line="250" w:lineRule="auto"/>
              <w:jc w:val="center"/>
            </w:pPr>
            <w:r>
              <w:rPr>
                <w:sz w:val="18"/>
              </w:rPr>
              <w:t>1</w:t>
            </w:r>
          </w:p>
        </w:tc>
      </w:tr>
    </w:tbl>
    <w:p w14:paraId="2D73482F" w14:textId="77777777" w:rsidR="00424A5C" w:rsidRDefault="00424A5C">
      <w:pPr>
        <w:spacing w:after="20"/>
      </w:pPr>
    </w:p>
    <w:p w14:paraId="3AA4F709" w14:textId="77777777" w:rsidR="00424A5C" w:rsidRDefault="00C1685E">
      <w:r>
        <w:t>Exact effects, choices and mitigation tags appear in the event appendix. Sources: M scenarios.CZ; M parameters.residualRisk.k.CZ; T scenarios[runtimeId=comfort_zone]; E events[scenarioId=CZ].</w:t>
      </w:r>
    </w:p>
    <w:p w14:paraId="65A5E471" w14:textId="77777777" w:rsidR="00424A5C" w:rsidRDefault="00C1685E">
      <w:pPr>
        <w:pStyle w:val="Titolo2"/>
      </w:pPr>
      <w:bookmarkStart w:id="5" w:name="_Toc241316365"/>
      <w:r>
        <w:lastRenderedPageBreak/>
        <w:t>The Silent Risk</w:t>
      </w:r>
      <w:bookmarkEnd w:id="5"/>
    </w:p>
    <w:p w14:paraId="2839AA87" w14:textId="77777777" w:rsidR="00424A5C" w:rsidRDefault="00C1685E">
      <w:r>
        <w:t>Stable identifiers: SCN-V2-004; SR; silent_risk. Fictional setting: Estuary Learning Campus.</w:t>
      </w:r>
    </w:p>
    <w:p w14:paraId="474FD0F6" w14:textId="77777777" w:rsidR="00424A5C" w:rsidRDefault="00C1685E">
      <w:r>
        <w:t>Estuary Learning Campus starts with low visible risk, low resilience and a total budget of 70. Heat-related strain is unevenly detected, indoor conditions are poorly observed and decision-makers receive weak signals. Waiting for a dramatic incident could leave little time to build basic response capacity.</w:t>
      </w:r>
    </w:p>
    <w:p w14:paraId="5C1057FD" w14:textId="77777777" w:rsidR="00424A5C" w:rsidRDefault="00C1685E">
      <w:r>
        <w:t>Make latent exposure legible and strengthen practical readiness without overbuilding ahead of the evidence.</w:t>
      </w:r>
    </w:p>
    <w:p w14:paraId="7A0C70F4" w14:textId="77777777" w:rsidR="00424A5C" w:rsidRDefault="00C1685E">
      <w:r>
        <w:t>Learning tension: Recognition versus premature certainty: act on weak signals while continuing to learn who and what is exposed.</w:t>
      </w:r>
    </w:p>
    <w:tbl>
      <w:tblPr>
        <w:tblW w:w="0" w:type="auto"/>
        <w:jc w:val="center"/>
        <w:tblLayout w:type="fixed"/>
        <w:tblLook w:val="04A0" w:firstRow="1" w:lastRow="0" w:firstColumn="1" w:lastColumn="0" w:noHBand="0" w:noVBand="1"/>
      </w:tblPr>
      <w:tblGrid>
        <w:gridCol w:w="5358"/>
        <w:gridCol w:w="4002"/>
      </w:tblGrid>
      <w:tr w:rsidR="00424A5C" w14:paraId="1C24167F" w14:textId="77777777">
        <w:trPr>
          <w:cantSplit/>
          <w:tblHeader/>
          <w:jc w:val="center"/>
        </w:trPr>
        <w:tc>
          <w:tcPr>
            <w:tcW w:w="5358"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4A563DFF" w14:textId="77777777" w:rsidR="00424A5C" w:rsidRDefault="00C1685E">
            <w:pPr>
              <w:keepNext/>
              <w:spacing w:after="0" w:line="250" w:lineRule="auto"/>
            </w:pPr>
            <w:r>
              <w:rPr>
                <w:b/>
                <w:sz w:val="18"/>
              </w:rPr>
              <w:t>Parameter</w:t>
            </w:r>
          </w:p>
        </w:tc>
        <w:tc>
          <w:tcPr>
            <w:tcW w:w="4002"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9953521" w14:textId="77777777" w:rsidR="00424A5C" w:rsidRDefault="00C1685E">
            <w:pPr>
              <w:keepNext/>
              <w:spacing w:after="0" w:line="250" w:lineRule="auto"/>
              <w:jc w:val="center"/>
            </w:pPr>
            <w:r>
              <w:rPr>
                <w:b/>
                <w:sz w:val="18"/>
              </w:rPr>
              <w:t>Value</w:t>
            </w:r>
          </w:p>
        </w:tc>
      </w:tr>
      <w:tr w:rsidR="00424A5C" w14:paraId="391785E6" w14:textId="77777777">
        <w:trPr>
          <w:cantSplit/>
          <w:jc w:val="center"/>
        </w:trPr>
        <w:tc>
          <w:tcPr>
            <w:tcW w:w="535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7FC201" w14:textId="77777777" w:rsidR="00424A5C" w:rsidRDefault="00C1685E">
            <w:pPr>
              <w:spacing w:after="0" w:line="250" w:lineRule="auto"/>
            </w:pPr>
            <w:r>
              <w:rPr>
                <w:sz w:val="18"/>
              </w:rPr>
              <w:t>Initial risk</w:t>
            </w:r>
          </w:p>
        </w:tc>
        <w:tc>
          <w:tcPr>
            <w:tcW w:w="400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3427F39" w14:textId="77777777" w:rsidR="00424A5C" w:rsidRDefault="00C1685E">
            <w:pPr>
              <w:spacing w:after="0" w:line="250" w:lineRule="auto"/>
              <w:jc w:val="center"/>
            </w:pPr>
            <w:r>
              <w:rPr>
                <w:sz w:val="18"/>
              </w:rPr>
              <w:t>40</w:t>
            </w:r>
          </w:p>
        </w:tc>
      </w:tr>
      <w:tr w:rsidR="00424A5C" w14:paraId="555D5CDF" w14:textId="77777777">
        <w:trPr>
          <w:cantSplit/>
          <w:jc w:val="center"/>
        </w:trPr>
        <w:tc>
          <w:tcPr>
            <w:tcW w:w="535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6789A60" w14:textId="77777777" w:rsidR="00424A5C" w:rsidRDefault="00C1685E">
            <w:pPr>
              <w:spacing w:after="0" w:line="250" w:lineRule="auto"/>
            </w:pPr>
            <w:r>
              <w:rPr>
                <w:sz w:val="18"/>
              </w:rPr>
              <w:t>Initial resilience</w:t>
            </w:r>
          </w:p>
        </w:tc>
        <w:tc>
          <w:tcPr>
            <w:tcW w:w="400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6BC73C33" w14:textId="77777777" w:rsidR="00424A5C" w:rsidRDefault="00C1685E">
            <w:pPr>
              <w:spacing w:after="0" w:line="250" w:lineRule="auto"/>
              <w:jc w:val="center"/>
            </w:pPr>
            <w:r>
              <w:rPr>
                <w:sz w:val="18"/>
              </w:rPr>
              <w:t>35</w:t>
            </w:r>
          </w:p>
        </w:tc>
      </w:tr>
      <w:tr w:rsidR="00424A5C" w14:paraId="21C15574" w14:textId="77777777">
        <w:trPr>
          <w:cantSplit/>
          <w:jc w:val="center"/>
        </w:trPr>
        <w:tc>
          <w:tcPr>
            <w:tcW w:w="535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C0CA06" w14:textId="77777777" w:rsidR="00424A5C" w:rsidRDefault="00C1685E">
            <w:pPr>
              <w:spacing w:after="0" w:line="250" w:lineRule="auto"/>
            </w:pPr>
            <w:r>
              <w:rPr>
                <w:sz w:val="18"/>
              </w:rPr>
              <w:t>Total budget</w:t>
            </w:r>
          </w:p>
        </w:tc>
        <w:tc>
          <w:tcPr>
            <w:tcW w:w="400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4134169" w14:textId="77777777" w:rsidR="00424A5C" w:rsidRDefault="00C1685E">
            <w:pPr>
              <w:spacing w:after="0" w:line="250" w:lineRule="auto"/>
              <w:jc w:val="center"/>
            </w:pPr>
            <w:r>
              <w:rPr>
                <w:sz w:val="18"/>
              </w:rPr>
              <w:t>70</w:t>
            </w:r>
          </w:p>
        </w:tc>
      </w:tr>
      <w:tr w:rsidR="00424A5C" w14:paraId="1FE2A1B0" w14:textId="77777777">
        <w:trPr>
          <w:cantSplit/>
          <w:jc w:val="center"/>
        </w:trPr>
        <w:tc>
          <w:tcPr>
            <w:tcW w:w="535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0F803CF" w14:textId="77777777" w:rsidR="00424A5C" w:rsidRDefault="00C1685E">
            <w:pPr>
              <w:spacing w:after="0" w:line="250" w:lineRule="auto"/>
            </w:pPr>
            <w:r>
              <w:rPr>
                <w:sz w:val="18"/>
              </w:rPr>
              <w:t>Releases</w:t>
            </w:r>
          </w:p>
        </w:tc>
        <w:tc>
          <w:tcPr>
            <w:tcW w:w="400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5B6C650" w14:textId="77777777" w:rsidR="00424A5C" w:rsidRDefault="00C1685E">
            <w:pPr>
              <w:spacing w:after="0" w:line="250" w:lineRule="auto"/>
              <w:jc w:val="center"/>
            </w:pPr>
            <w:r>
              <w:rPr>
                <w:sz w:val="18"/>
              </w:rPr>
              <w:t>33 / 22 / 15</w:t>
            </w:r>
          </w:p>
        </w:tc>
      </w:tr>
      <w:tr w:rsidR="00424A5C" w14:paraId="2FB94CD0" w14:textId="77777777">
        <w:trPr>
          <w:cantSplit/>
          <w:jc w:val="center"/>
        </w:trPr>
        <w:tc>
          <w:tcPr>
            <w:tcW w:w="535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61A05F" w14:textId="77777777" w:rsidR="00424A5C" w:rsidRDefault="00C1685E">
            <w:pPr>
              <w:spacing w:after="0" w:line="250" w:lineRule="auto"/>
            </w:pPr>
            <w:r>
              <w:rPr>
                <w:sz w:val="18"/>
              </w:rPr>
              <w:t>Risk floor</w:t>
            </w:r>
          </w:p>
        </w:tc>
        <w:tc>
          <w:tcPr>
            <w:tcW w:w="400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5248A2" w14:textId="77777777" w:rsidR="00424A5C" w:rsidRDefault="00C1685E">
            <w:pPr>
              <w:spacing w:after="0" w:line="250" w:lineRule="auto"/>
              <w:jc w:val="center"/>
            </w:pPr>
            <w:r>
              <w:rPr>
                <w:sz w:val="18"/>
              </w:rPr>
              <w:t>8</w:t>
            </w:r>
          </w:p>
        </w:tc>
      </w:tr>
      <w:tr w:rsidR="00424A5C" w14:paraId="70DE2A35" w14:textId="77777777">
        <w:trPr>
          <w:cantSplit/>
          <w:jc w:val="center"/>
        </w:trPr>
        <w:tc>
          <w:tcPr>
            <w:tcW w:w="5358"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2C498DB" w14:textId="77777777" w:rsidR="00424A5C" w:rsidRDefault="00C1685E">
            <w:pPr>
              <w:spacing w:after="0" w:line="250" w:lineRule="auto"/>
            </w:pPr>
            <w:r>
              <w:rPr>
                <w:sz w:val="18"/>
              </w:rPr>
              <w:t>Risk k</w:t>
            </w:r>
          </w:p>
        </w:tc>
        <w:tc>
          <w:tcPr>
            <w:tcW w:w="4002"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B290CD4" w14:textId="77777777" w:rsidR="00424A5C" w:rsidRDefault="00C1685E">
            <w:pPr>
              <w:spacing w:after="0" w:line="250" w:lineRule="auto"/>
              <w:jc w:val="center"/>
            </w:pPr>
            <w:r>
              <w:rPr>
                <w:sz w:val="18"/>
              </w:rPr>
              <w:t>11</w:t>
            </w:r>
          </w:p>
        </w:tc>
      </w:tr>
    </w:tbl>
    <w:p w14:paraId="16062393" w14:textId="77777777" w:rsidR="00424A5C" w:rsidRDefault="00424A5C">
      <w:pPr>
        <w:spacing w:after="20"/>
      </w:pPr>
    </w:p>
    <w:p w14:paraId="048F7CAC" w14:textId="77777777" w:rsidR="00424A5C" w:rsidRDefault="00C1685E">
      <w:pPr>
        <w:pStyle w:val="Titolo3"/>
      </w:pPr>
      <w:r>
        <w:t>Category readiness</w:t>
      </w:r>
    </w:p>
    <w:tbl>
      <w:tblPr>
        <w:tblW w:w="0" w:type="auto"/>
        <w:jc w:val="center"/>
        <w:tblLayout w:type="fixed"/>
        <w:tblLook w:val="04A0" w:firstRow="1" w:lastRow="0" w:firstColumn="1" w:lastColumn="0" w:noHBand="0" w:noVBand="1"/>
      </w:tblPr>
      <w:tblGrid>
        <w:gridCol w:w="5244"/>
        <w:gridCol w:w="4116"/>
      </w:tblGrid>
      <w:tr w:rsidR="00424A5C" w14:paraId="41525A31" w14:textId="77777777">
        <w:trPr>
          <w:cantSplit/>
          <w:tblHeader/>
          <w:jc w:val="center"/>
        </w:trPr>
        <w:tc>
          <w:tcPr>
            <w:tcW w:w="5244"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FAE83CA" w14:textId="77777777" w:rsidR="00424A5C" w:rsidRDefault="00C1685E">
            <w:pPr>
              <w:keepNext/>
              <w:spacing w:after="0" w:line="250" w:lineRule="auto"/>
              <w:jc w:val="center"/>
            </w:pPr>
            <w:r>
              <w:rPr>
                <w:b/>
                <w:sz w:val="18"/>
              </w:rPr>
              <w:t>Category</w:t>
            </w:r>
          </w:p>
        </w:tc>
        <w:tc>
          <w:tcPr>
            <w:tcW w:w="4116"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3502A3CA" w14:textId="77777777" w:rsidR="00424A5C" w:rsidRDefault="00C1685E">
            <w:pPr>
              <w:keepNext/>
              <w:spacing w:after="0" w:line="250" w:lineRule="auto"/>
              <w:jc w:val="center"/>
            </w:pPr>
            <w:r>
              <w:rPr>
                <w:b/>
                <w:sz w:val="18"/>
              </w:rPr>
              <w:t>Multiplier</w:t>
            </w:r>
          </w:p>
        </w:tc>
      </w:tr>
      <w:tr w:rsidR="00424A5C" w14:paraId="5BED0D75" w14:textId="77777777">
        <w:trPr>
          <w:cantSplit/>
          <w:jc w:val="center"/>
        </w:trPr>
        <w:tc>
          <w:tcPr>
            <w:tcW w:w="52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F5AF387" w14:textId="77777777" w:rsidR="00424A5C" w:rsidRDefault="00C1685E">
            <w:pPr>
              <w:spacing w:after="0" w:line="250" w:lineRule="auto"/>
              <w:jc w:val="center"/>
            </w:pPr>
            <w:r>
              <w:rPr>
                <w:sz w:val="18"/>
              </w:rPr>
              <w:t>Infrastructure</w:t>
            </w:r>
          </w:p>
        </w:tc>
        <w:tc>
          <w:tcPr>
            <w:tcW w:w="41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3D40D6" w14:textId="77777777" w:rsidR="00424A5C" w:rsidRDefault="00C1685E">
            <w:pPr>
              <w:spacing w:after="0" w:line="250" w:lineRule="auto"/>
              <w:jc w:val="center"/>
            </w:pPr>
            <w:r>
              <w:rPr>
                <w:sz w:val="18"/>
              </w:rPr>
              <w:t>0.85</w:t>
            </w:r>
          </w:p>
        </w:tc>
      </w:tr>
      <w:tr w:rsidR="00424A5C" w14:paraId="25D48C00" w14:textId="77777777">
        <w:trPr>
          <w:cantSplit/>
          <w:jc w:val="center"/>
        </w:trPr>
        <w:tc>
          <w:tcPr>
            <w:tcW w:w="524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02A38CB" w14:textId="77777777" w:rsidR="00424A5C" w:rsidRDefault="00C1685E">
            <w:pPr>
              <w:spacing w:after="0" w:line="250" w:lineRule="auto"/>
              <w:jc w:val="center"/>
            </w:pPr>
            <w:r>
              <w:rPr>
                <w:sz w:val="18"/>
              </w:rPr>
              <w:t>Operations</w:t>
            </w:r>
          </w:p>
        </w:tc>
        <w:tc>
          <w:tcPr>
            <w:tcW w:w="411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ED17DD0" w14:textId="77777777" w:rsidR="00424A5C" w:rsidRDefault="00C1685E">
            <w:pPr>
              <w:spacing w:after="0" w:line="250" w:lineRule="auto"/>
              <w:jc w:val="center"/>
            </w:pPr>
            <w:r>
              <w:rPr>
                <w:sz w:val="18"/>
              </w:rPr>
              <w:t>1.7</w:t>
            </w:r>
          </w:p>
        </w:tc>
      </w:tr>
      <w:tr w:rsidR="00424A5C" w14:paraId="73389BB4" w14:textId="77777777">
        <w:trPr>
          <w:cantSplit/>
          <w:jc w:val="center"/>
        </w:trPr>
        <w:tc>
          <w:tcPr>
            <w:tcW w:w="52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60BA401" w14:textId="77777777" w:rsidR="00424A5C" w:rsidRDefault="00C1685E">
            <w:pPr>
              <w:spacing w:after="0" w:line="250" w:lineRule="auto"/>
              <w:jc w:val="center"/>
            </w:pPr>
            <w:r>
              <w:rPr>
                <w:sz w:val="18"/>
              </w:rPr>
              <w:t>Preparedness</w:t>
            </w:r>
          </w:p>
        </w:tc>
        <w:tc>
          <w:tcPr>
            <w:tcW w:w="41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79FA98E" w14:textId="77777777" w:rsidR="00424A5C" w:rsidRDefault="00C1685E">
            <w:pPr>
              <w:spacing w:after="0" w:line="250" w:lineRule="auto"/>
              <w:jc w:val="center"/>
            </w:pPr>
            <w:r>
              <w:rPr>
                <w:sz w:val="18"/>
              </w:rPr>
              <w:t>1.955</w:t>
            </w:r>
          </w:p>
        </w:tc>
      </w:tr>
      <w:tr w:rsidR="00424A5C" w14:paraId="4FD2BD0E" w14:textId="77777777">
        <w:trPr>
          <w:cantSplit/>
          <w:jc w:val="center"/>
        </w:trPr>
        <w:tc>
          <w:tcPr>
            <w:tcW w:w="524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DBA308A" w14:textId="77777777" w:rsidR="00424A5C" w:rsidRDefault="00C1685E">
            <w:pPr>
              <w:spacing w:after="0" w:line="250" w:lineRule="auto"/>
              <w:jc w:val="center"/>
            </w:pPr>
            <w:r>
              <w:rPr>
                <w:sz w:val="18"/>
              </w:rPr>
              <w:t>Governance</w:t>
            </w:r>
          </w:p>
        </w:tc>
        <w:tc>
          <w:tcPr>
            <w:tcW w:w="411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AE50A8E" w14:textId="77777777" w:rsidR="00424A5C" w:rsidRDefault="00C1685E">
            <w:pPr>
              <w:spacing w:after="0" w:line="250" w:lineRule="auto"/>
              <w:jc w:val="center"/>
            </w:pPr>
            <w:r>
              <w:rPr>
                <w:sz w:val="18"/>
              </w:rPr>
              <w:t>1.87</w:t>
            </w:r>
          </w:p>
        </w:tc>
      </w:tr>
      <w:tr w:rsidR="00424A5C" w14:paraId="2478937F" w14:textId="77777777">
        <w:trPr>
          <w:cantSplit/>
          <w:jc w:val="center"/>
        </w:trPr>
        <w:tc>
          <w:tcPr>
            <w:tcW w:w="524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2ABA943" w14:textId="77777777" w:rsidR="00424A5C" w:rsidRDefault="00C1685E">
            <w:pPr>
              <w:spacing w:after="0" w:line="250" w:lineRule="auto"/>
              <w:jc w:val="center"/>
            </w:pPr>
            <w:r>
              <w:rPr>
                <w:sz w:val="18"/>
              </w:rPr>
              <w:t>Behavioural</w:t>
            </w:r>
          </w:p>
        </w:tc>
        <w:tc>
          <w:tcPr>
            <w:tcW w:w="411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E894DBF" w14:textId="77777777" w:rsidR="00424A5C" w:rsidRDefault="00C1685E">
            <w:pPr>
              <w:spacing w:after="0" w:line="250" w:lineRule="auto"/>
              <w:jc w:val="center"/>
            </w:pPr>
            <w:r>
              <w:rPr>
                <w:sz w:val="18"/>
              </w:rPr>
              <w:t>1.785</w:t>
            </w:r>
          </w:p>
        </w:tc>
      </w:tr>
      <w:tr w:rsidR="00424A5C" w14:paraId="2A344AA7" w14:textId="77777777">
        <w:trPr>
          <w:cantSplit/>
          <w:jc w:val="center"/>
        </w:trPr>
        <w:tc>
          <w:tcPr>
            <w:tcW w:w="5244"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0BF3366" w14:textId="77777777" w:rsidR="00424A5C" w:rsidRDefault="00C1685E">
            <w:pPr>
              <w:spacing w:after="0" w:line="250" w:lineRule="auto"/>
              <w:jc w:val="center"/>
            </w:pPr>
            <w:r>
              <w:rPr>
                <w:sz w:val="18"/>
              </w:rPr>
              <w:t>Restrictive</w:t>
            </w:r>
          </w:p>
        </w:tc>
        <w:tc>
          <w:tcPr>
            <w:tcW w:w="4116"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22395BE" w14:textId="77777777" w:rsidR="00424A5C" w:rsidRDefault="00C1685E">
            <w:pPr>
              <w:spacing w:after="0" w:line="250" w:lineRule="auto"/>
              <w:jc w:val="center"/>
            </w:pPr>
            <w:r>
              <w:rPr>
                <w:sz w:val="18"/>
              </w:rPr>
              <w:t>0.95</w:t>
            </w:r>
          </w:p>
        </w:tc>
      </w:tr>
    </w:tbl>
    <w:p w14:paraId="3320BE17" w14:textId="77777777" w:rsidR="00424A5C" w:rsidRDefault="00424A5C">
      <w:pPr>
        <w:spacing w:after="20"/>
      </w:pPr>
    </w:p>
    <w:p w14:paraId="0A294589" w14:textId="77777777" w:rsidR="00424A5C" w:rsidRDefault="00C1685E">
      <w:pPr>
        <w:pStyle w:val="Titolo3"/>
      </w:pPr>
      <w:r>
        <w:t>Score priorities</w:t>
      </w:r>
    </w:p>
    <w:tbl>
      <w:tblPr>
        <w:tblW w:w="0" w:type="auto"/>
        <w:jc w:val="center"/>
        <w:tblLayout w:type="fixed"/>
        <w:tblLook w:val="04A0" w:firstRow="1" w:lastRow="0" w:firstColumn="1" w:lastColumn="0" w:noHBand="0" w:noVBand="1"/>
      </w:tblPr>
      <w:tblGrid>
        <w:gridCol w:w="6267"/>
        <w:gridCol w:w="3093"/>
      </w:tblGrid>
      <w:tr w:rsidR="00424A5C" w14:paraId="3B07F44F" w14:textId="77777777">
        <w:trPr>
          <w:cantSplit/>
          <w:tblHeader/>
          <w:jc w:val="center"/>
        </w:trPr>
        <w:tc>
          <w:tcPr>
            <w:tcW w:w="626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6C5D4FB1" w14:textId="77777777" w:rsidR="00424A5C" w:rsidRDefault="00C1685E">
            <w:pPr>
              <w:keepNext/>
              <w:spacing w:after="0" w:line="250" w:lineRule="auto"/>
            </w:pPr>
            <w:r>
              <w:rPr>
                <w:b/>
                <w:sz w:val="18"/>
              </w:rPr>
              <w:t>Component weight</w:t>
            </w:r>
          </w:p>
        </w:tc>
        <w:tc>
          <w:tcPr>
            <w:tcW w:w="3093"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2C7189C" w14:textId="77777777" w:rsidR="00424A5C" w:rsidRDefault="00C1685E">
            <w:pPr>
              <w:keepNext/>
              <w:spacing w:after="0" w:line="250" w:lineRule="auto"/>
              <w:jc w:val="center"/>
            </w:pPr>
            <w:r>
              <w:rPr>
                <w:b/>
                <w:sz w:val="18"/>
              </w:rPr>
              <w:t>Points</w:t>
            </w:r>
          </w:p>
        </w:tc>
      </w:tr>
      <w:tr w:rsidR="00424A5C" w14:paraId="07EBD507" w14:textId="77777777">
        <w:trPr>
          <w:cantSplit/>
          <w:jc w:val="center"/>
        </w:trPr>
        <w:tc>
          <w:tcPr>
            <w:tcW w:w="626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345A29" w14:textId="77777777" w:rsidR="00424A5C" w:rsidRDefault="00C1685E">
            <w:pPr>
              <w:spacing w:after="0" w:line="250" w:lineRule="auto"/>
            </w:pPr>
            <w:r>
              <w:rPr>
                <w:sz w:val="18"/>
              </w:rPr>
              <w:t>risk</w:t>
            </w:r>
          </w:p>
        </w:tc>
        <w:tc>
          <w:tcPr>
            <w:tcW w:w="30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2739A1A" w14:textId="77777777" w:rsidR="00424A5C" w:rsidRDefault="00C1685E">
            <w:pPr>
              <w:spacing w:after="0" w:line="250" w:lineRule="auto"/>
              <w:jc w:val="center"/>
            </w:pPr>
            <w:r>
              <w:rPr>
                <w:sz w:val="18"/>
              </w:rPr>
              <w:t>15</w:t>
            </w:r>
          </w:p>
        </w:tc>
      </w:tr>
      <w:tr w:rsidR="00424A5C" w14:paraId="50A52AE5" w14:textId="77777777">
        <w:trPr>
          <w:cantSplit/>
          <w:jc w:val="center"/>
        </w:trPr>
        <w:tc>
          <w:tcPr>
            <w:tcW w:w="626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D583180" w14:textId="77777777" w:rsidR="00424A5C" w:rsidRDefault="00C1685E">
            <w:pPr>
              <w:spacing w:after="0" w:line="250" w:lineRule="auto"/>
            </w:pPr>
            <w:r>
              <w:rPr>
                <w:sz w:val="18"/>
              </w:rPr>
              <w:t>resilience</w:t>
            </w:r>
          </w:p>
        </w:tc>
        <w:tc>
          <w:tcPr>
            <w:tcW w:w="30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B6FF20A" w14:textId="77777777" w:rsidR="00424A5C" w:rsidRDefault="00C1685E">
            <w:pPr>
              <w:spacing w:after="0" w:line="250" w:lineRule="auto"/>
              <w:jc w:val="center"/>
            </w:pPr>
            <w:r>
              <w:rPr>
                <w:sz w:val="18"/>
              </w:rPr>
              <w:t>40</w:t>
            </w:r>
          </w:p>
        </w:tc>
      </w:tr>
      <w:tr w:rsidR="00424A5C" w14:paraId="15125289" w14:textId="77777777">
        <w:trPr>
          <w:cantSplit/>
          <w:jc w:val="center"/>
        </w:trPr>
        <w:tc>
          <w:tcPr>
            <w:tcW w:w="626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B6B750C" w14:textId="77777777" w:rsidR="00424A5C" w:rsidRDefault="00C1685E">
            <w:pPr>
              <w:spacing w:after="0" w:line="250" w:lineRule="auto"/>
            </w:pPr>
            <w:r>
              <w:rPr>
                <w:sz w:val="18"/>
              </w:rPr>
              <w:t>coherence</w:t>
            </w:r>
          </w:p>
        </w:tc>
        <w:tc>
          <w:tcPr>
            <w:tcW w:w="30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4762FBE" w14:textId="77777777" w:rsidR="00424A5C" w:rsidRDefault="00C1685E">
            <w:pPr>
              <w:spacing w:after="0" w:line="250" w:lineRule="auto"/>
              <w:jc w:val="center"/>
            </w:pPr>
            <w:r>
              <w:rPr>
                <w:sz w:val="18"/>
              </w:rPr>
              <w:t>25</w:t>
            </w:r>
          </w:p>
        </w:tc>
      </w:tr>
      <w:tr w:rsidR="00424A5C" w14:paraId="1D5C0CAE" w14:textId="77777777">
        <w:trPr>
          <w:cantSplit/>
          <w:jc w:val="center"/>
        </w:trPr>
        <w:tc>
          <w:tcPr>
            <w:tcW w:w="626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AF50252" w14:textId="77777777" w:rsidR="00424A5C" w:rsidRDefault="00C1685E">
            <w:pPr>
              <w:spacing w:after="0" w:line="250" w:lineRule="auto"/>
            </w:pPr>
            <w:r>
              <w:rPr>
                <w:sz w:val="18"/>
              </w:rPr>
              <w:t>acceptability</w:t>
            </w:r>
          </w:p>
        </w:tc>
        <w:tc>
          <w:tcPr>
            <w:tcW w:w="3093"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466F89B" w14:textId="77777777" w:rsidR="00424A5C" w:rsidRDefault="00C1685E">
            <w:pPr>
              <w:spacing w:after="0" w:line="250" w:lineRule="auto"/>
              <w:jc w:val="center"/>
            </w:pPr>
            <w:r>
              <w:rPr>
                <w:sz w:val="18"/>
              </w:rPr>
              <w:t>10</w:t>
            </w:r>
          </w:p>
        </w:tc>
      </w:tr>
      <w:tr w:rsidR="00424A5C" w14:paraId="2D963342" w14:textId="77777777">
        <w:trPr>
          <w:cantSplit/>
          <w:jc w:val="center"/>
        </w:trPr>
        <w:tc>
          <w:tcPr>
            <w:tcW w:w="626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F5F35CA" w14:textId="77777777" w:rsidR="00424A5C" w:rsidRDefault="00C1685E">
            <w:pPr>
              <w:spacing w:after="0" w:line="250" w:lineRule="auto"/>
            </w:pPr>
            <w:r>
              <w:rPr>
                <w:sz w:val="18"/>
              </w:rPr>
              <w:t>efficiency</w:t>
            </w:r>
          </w:p>
        </w:tc>
        <w:tc>
          <w:tcPr>
            <w:tcW w:w="309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29F8AA2" w14:textId="77777777" w:rsidR="00424A5C" w:rsidRDefault="00C1685E">
            <w:pPr>
              <w:spacing w:after="0" w:line="250" w:lineRule="auto"/>
              <w:jc w:val="center"/>
            </w:pPr>
            <w:r>
              <w:rPr>
                <w:sz w:val="18"/>
              </w:rPr>
              <w:t>10</w:t>
            </w:r>
          </w:p>
        </w:tc>
      </w:tr>
    </w:tbl>
    <w:p w14:paraId="76392C9C" w14:textId="77777777" w:rsidR="00424A5C" w:rsidRDefault="00424A5C">
      <w:pPr>
        <w:spacing w:after="20"/>
      </w:pPr>
    </w:p>
    <w:p w14:paraId="0A716160" w14:textId="77777777" w:rsidR="00424A5C" w:rsidRDefault="00C1685E">
      <w:r>
        <w:t>The coherence weight applies to the mean of coherence and continuity. These weights sum to 100; they do not add a starting-resilience bonus.</w:t>
      </w:r>
    </w:p>
    <w:p w14:paraId="3AB1475D" w14:textId="77777777" w:rsidR="00424A5C" w:rsidRDefault="00C1685E">
      <w:pPr>
        <w:pStyle w:val="Titolo3"/>
      </w:pPr>
      <w:r>
        <w:t>Mission prompts and debrief references</w:t>
      </w:r>
    </w:p>
    <w:p w14:paraId="3E0B8A0F" w14:textId="77777777" w:rsidR="00424A5C" w:rsidRDefault="00C1685E">
      <w:r>
        <w:rPr>
          <w:b/>
        </w:rPr>
        <w:t>MIS-V2-SR-01: Make hidden exposure visible.</w:t>
      </w:r>
      <w:r>
        <w:t xml:space="preserve"> Improve the chain from observation and reporting to an accountable operational response.</w:t>
      </w:r>
    </w:p>
    <w:p w14:paraId="5BBC4208" w14:textId="77777777" w:rsidR="00424A5C" w:rsidRDefault="00C1685E">
      <w:r>
        <w:lastRenderedPageBreak/>
        <w:t>In the debrief, trace which signals became actionable and which people or spaces remained difficult to see. Reference: coherence score component at least 60.</w:t>
      </w:r>
    </w:p>
    <w:p w14:paraId="603E0BEA" w14:textId="77777777" w:rsidR="00424A5C" w:rsidRDefault="00C1685E">
      <w:r>
        <w:rPr>
          <w:b/>
        </w:rPr>
        <w:t>MIS-V2-SR-02: Build readiness before a visible crisis.</w:t>
      </w:r>
      <w:r>
        <w:t xml:space="preserve"> Create practical response capacity while preserving scarce resources for what later evidence may reveal.</w:t>
      </w:r>
    </w:p>
    <w:p w14:paraId="475BF623" w14:textId="77777777" w:rsidR="00424A5C" w:rsidRDefault="00C1685E">
      <w:r>
        <w:t>In the debrief, identify whether early action reduced latent vulnerability or remained mainly symbolic. Reference: resilience score component at least 55.</w:t>
      </w:r>
    </w:p>
    <w:p w14:paraId="2DFE664C" w14:textId="77777777" w:rsidR="00424A5C" w:rsidRDefault="00C1685E">
      <w:r>
        <w:rPr>
          <w:b/>
        </w:rPr>
        <w:t>MIS-V2-SR-03: Strengthen confidence in weak signals.</w:t>
      </w:r>
      <w:r>
        <w:t xml:space="preserve"> Support people to report heat strain and show how uncertain evidence informs proportionate decisions.</w:t>
      </w:r>
    </w:p>
    <w:p w14:paraId="13A73353" w14:textId="77777777" w:rsidR="00424A5C" w:rsidRDefault="00C1685E">
      <w:r>
        <w:t>In the debrief, review whether trust and governance improved together or whether reporting raised expectations without follow-through. Reference: acceptability score component at least 70.</w:t>
      </w:r>
    </w:p>
    <w:p w14:paraId="1068B618" w14:textId="77777777" w:rsidR="00424A5C" w:rsidRDefault="00C1685E">
      <w:r>
        <w:t>Mission references are evaluated against final score components (</w:t>
      </w:r>
      <w:r>
        <w:rPr>
          <w:rFonts w:ascii="Consolas" w:hAnsi="Consolas"/>
          <w:sz w:val="18"/>
        </w:rPr>
        <w:t>ExperienceApp.tsx</w:t>
      </w:r>
      <w:r>
        <w:t>, missionResults), not directly against final raw metrics. In particular, the resilience component combines normalised cumulative and final improvement. Mission labels do not replace the overall 70/85 score bands.</w:t>
      </w:r>
    </w:p>
    <w:p w14:paraId="1C1E8060" w14:textId="77777777" w:rsidR="00424A5C" w:rsidRDefault="00C1685E">
      <w:pPr>
        <w:pStyle w:val="Titolo3"/>
      </w:pPr>
      <w:r>
        <w:t>Event deck</w:t>
      </w:r>
    </w:p>
    <w:tbl>
      <w:tblPr>
        <w:tblW w:w="0" w:type="auto"/>
        <w:jc w:val="center"/>
        <w:tblLayout w:type="fixed"/>
        <w:tblLook w:val="04A0" w:firstRow="1" w:lastRow="0" w:firstColumn="1" w:lastColumn="0" w:noHBand="0" w:noVBand="1"/>
      </w:tblPr>
      <w:tblGrid>
        <w:gridCol w:w="2061"/>
        <w:gridCol w:w="3987"/>
        <w:gridCol w:w="2061"/>
        <w:gridCol w:w="1251"/>
      </w:tblGrid>
      <w:tr w:rsidR="00424A5C" w14:paraId="51BA5999" w14:textId="77777777">
        <w:trPr>
          <w:cantSplit/>
          <w:tblHeader/>
          <w:jc w:val="center"/>
        </w:trPr>
        <w:tc>
          <w:tcPr>
            <w:tcW w:w="206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92FAB8E" w14:textId="77777777" w:rsidR="00424A5C" w:rsidRDefault="00C1685E">
            <w:pPr>
              <w:keepNext/>
              <w:spacing w:after="0" w:line="250" w:lineRule="auto"/>
              <w:jc w:val="center"/>
            </w:pPr>
            <w:r>
              <w:rPr>
                <w:b/>
                <w:sz w:val="18"/>
              </w:rPr>
              <w:t>Event ID</w:t>
            </w:r>
          </w:p>
        </w:tc>
        <w:tc>
          <w:tcPr>
            <w:tcW w:w="3987"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14D547C5" w14:textId="77777777" w:rsidR="00424A5C" w:rsidRDefault="00C1685E">
            <w:pPr>
              <w:keepNext/>
              <w:spacing w:after="0" w:line="250" w:lineRule="auto"/>
            </w:pPr>
            <w:r>
              <w:rPr>
                <w:b/>
                <w:sz w:val="18"/>
              </w:rPr>
              <w:t>Title</w:t>
            </w:r>
          </w:p>
        </w:tc>
        <w:tc>
          <w:tcPr>
            <w:tcW w:w="206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552F1A98" w14:textId="77777777" w:rsidR="00424A5C" w:rsidRDefault="00C1685E">
            <w:pPr>
              <w:keepNext/>
              <w:spacing w:after="0" w:line="250" w:lineRule="auto"/>
              <w:jc w:val="center"/>
            </w:pPr>
            <w:r>
              <w:rPr>
                <w:b/>
                <w:sz w:val="18"/>
              </w:rPr>
              <w:t>Deck</w:t>
            </w:r>
          </w:p>
        </w:tc>
        <w:tc>
          <w:tcPr>
            <w:tcW w:w="1251" w:type="dxa"/>
            <w:tcBorders>
              <w:top w:val="single" w:sz="4" w:space="0" w:color="D9D9D9"/>
              <w:left w:val="single" w:sz="4" w:space="0" w:color="D9D9D9"/>
              <w:bottom w:val="single" w:sz="4" w:space="0" w:color="D9D9D9"/>
              <w:right w:val="single" w:sz="4" w:space="0" w:color="D9D9D9"/>
            </w:tcBorders>
            <w:shd w:val="clear" w:color="auto" w:fill="DCEAF0"/>
            <w:tcMar>
              <w:top w:w="80" w:type="dxa"/>
              <w:left w:w="80" w:type="dxa"/>
              <w:bottom w:w="80" w:type="dxa"/>
              <w:right w:w="80" w:type="dxa"/>
            </w:tcMar>
            <w:vAlign w:val="center"/>
          </w:tcPr>
          <w:p w14:paraId="0B1C24BF" w14:textId="77777777" w:rsidR="00424A5C" w:rsidRDefault="00C1685E">
            <w:pPr>
              <w:keepNext/>
              <w:spacing w:after="0" w:line="250" w:lineRule="auto"/>
              <w:jc w:val="center"/>
            </w:pPr>
            <w:r>
              <w:rPr>
                <w:b/>
                <w:sz w:val="18"/>
              </w:rPr>
              <w:t>Weight</w:t>
            </w:r>
          </w:p>
        </w:tc>
      </w:tr>
      <w:tr w:rsidR="00424A5C" w14:paraId="62FC191B" w14:textId="77777777">
        <w:trPr>
          <w:cantSplit/>
          <w:jc w:val="center"/>
        </w:trPr>
        <w:tc>
          <w:tcPr>
            <w:tcW w:w="206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0C34D8" w14:textId="77777777" w:rsidR="00424A5C" w:rsidRDefault="00C1685E">
            <w:pPr>
              <w:spacing w:after="0" w:line="250" w:lineRule="auto"/>
              <w:jc w:val="center"/>
            </w:pPr>
            <w:r>
              <w:rPr>
                <w:sz w:val="18"/>
              </w:rPr>
              <w:t>EVT-V2-SR-01</w:t>
            </w:r>
          </w:p>
        </w:tc>
        <w:tc>
          <w:tcPr>
            <w:tcW w:w="3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05442BE" w14:textId="77777777" w:rsidR="00424A5C" w:rsidRDefault="00C1685E">
            <w:pPr>
              <w:spacing w:after="0" w:line="250" w:lineRule="auto"/>
            </w:pPr>
            <w:r>
              <w:rPr>
                <w:sz w:val="18"/>
              </w:rPr>
              <w:t>Hidden indoor exposure</w:t>
            </w:r>
          </w:p>
        </w:tc>
        <w:tc>
          <w:tcPr>
            <w:tcW w:w="206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B917206" w14:textId="77777777" w:rsidR="00424A5C" w:rsidRDefault="00C1685E">
            <w:pPr>
              <w:spacing w:after="0" w:line="250" w:lineRule="auto"/>
              <w:jc w:val="center"/>
            </w:pPr>
            <w:r>
              <w:rPr>
                <w:sz w:val="18"/>
              </w:rPr>
              <w:t>intermediate</w:t>
            </w:r>
          </w:p>
        </w:tc>
        <w:tc>
          <w:tcPr>
            <w:tcW w:w="125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5D04BE3" w14:textId="77777777" w:rsidR="00424A5C" w:rsidRDefault="00C1685E">
            <w:pPr>
              <w:spacing w:after="0" w:line="250" w:lineRule="auto"/>
              <w:jc w:val="center"/>
            </w:pPr>
            <w:r>
              <w:rPr>
                <w:sz w:val="18"/>
              </w:rPr>
              <w:t>1</w:t>
            </w:r>
          </w:p>
        </w:tc>
      </w:tr>
      <w:tr w:rsidR="00424A5C" w14:paraId="77370537" w14:textId="77777777">
        <w:trPr>
          <w:cantSplit/>
          <w:jc w:val="center"/>
        </w:trPr>
        <w:tc>
          <w:tcPr>
            <w:tcW w:w="206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C5C123F" w14:textId="77777777" w:rsidR="00424A5C" w:rsidRDefault="00C1685E">
            <w:pPr>
              <w:spacing w:after="0" w:line="250" w:lineRule="auto"/>
              <w:jc w:val="center"/>
            </w:pPr>
            <w:r>
              <w:rPr>
                <w:sz w:val="18"/>
              </w:rPr>
              <w:t>EVT-V2-SR-02</w:t>
            </w:r>
          </w:p>
        </w:tc>
        <w:tc>
          <w:tcPr>
            <w:tcW w:w="39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7334FB3C" w14:textId="77777777" w:rsidR="00424A5C" w:rsidRDefault="00C1685E">
            <w:pPr>
              <w:spacing w:after="0" w:line="250" w:lineRule="auto"/>
            </w:pPr>
            <w:r>
              <w:rPr>
                <w:sz w:val="18"/>
              </w:rPr>
              <w:t>Delayed case detection</w:t>
            </w:r>
          </w:p>
        </w:tc>
        <w:tc>
          <w:tcPr>
            <w:tcW w:w="206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29732D8" w14:textId="77777777" w:rsidR="00424A5C" w:rsidRDefault="00C1685E">
            <w:pPr>
              <w:spacing w:after="0" w:line="250" w:lineRule="auto"/>
              <w:jc w:val="center"/>
            </w:pPr>
            <w:r>
              <w:rPr>
                <w:sz w:val="18"/>
              </w:rPr>
              <w:t>intermediate</w:t>
            </w:r>
          </w:p>
        </w:tc>
        <w:tc>
          <w:tcPr>
            <w:tcW w:w="125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D8660AA" w14:textId="77777777" w:rsidR="00424A5C" w:rsidRDefault="00C1685E">
            <w:pPr>
              <w:spacing w:after="0" w:line="250" w:lineRule="auto"/>
              <w:jc w:val="center"/>
            </w:pPr>
            <w:r>
              <w:rPr>
                <w:sz w:val="18"/>
              </w:rPr>
              <w:t>1</w:t>
            </w:r>
          </w:p>
        </w:tc>
      </w:tr>
      <w:tr w:rsidR="00424A5C" w14:paraId="24619EC4" w14:textId="77777777">
        <w:trPr>
          <w:cantSplit/>
          <w:jc w:val="center"/>
        </w:trPr>
        <w:tc>
          <w:tcPr>
            <w:tcW w:w="206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4CFF64F" w14:textId="77777777" w:rsidR="00424A5C" w:rsidRDefault="00C1685E">
            <w:pPr>
              <w:spacing w:after="0" w:line="250" w:lineRule="auto"/>
              <w:jc w:val="center"/>
            </w:pPr>
            <w:r>
              <w:rPr>
                <w:sz w:val="18"/>
              </w:rPr>
              <w:t>EVT-V2-SR-03</w:t>
            </w:r>
          </w:p>
        </w:tc>
        <w:tc>
          <w:tcPr>
            <w:tcW w:w="3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28FAC3" w14:textId="77777777" w:rsidR="00424A5C" w:rsidRDefault="00C1685E">
            <w:pPr>
              <w:spacing w:after="0" w:line="250" w:lineRule="auto"/>
            </w:pPr>
            <w:r>
              <w:rPr>
                <w:sz w:val="18"/>
              </w:rPr>
              <w:t>Weak warning signal</w:t>
            </w:r>
          </w:p>
        </w:tc>
        <w:tc>
          <w:tcPr>
            <w:tcW w:w="206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428B7F3" w14:textId="77777777" w:rsidR="00424A5C" w:rsidRDefault="00C1685E">
            <w:pPr>
              <w:spacing w:after="0" w:line="250" w:lineRule="auto"/>
              <w:jc w:val="center"/>
            </w:pPr>
            <w:r>
              <w:rPr>
                <w:sz w:val="18"/>
              </w:rPr>
              <w:t>intermediate</w:t>
            </w:r>
          </w:p>
        </w:tc>
        <w:tc>
          <w:tcPr>
            <w:tcW w:w="125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25A618" w14:textId="77777777" w:rsidR="00424A5C" w:rsidRDefault="00C1685E">
            <w:pPr>
              <w:spacing w:after="0" w:line="250" w:lineRule="auto"/>
              <w:jc w:val="center"/>
            </w:pPr>
            <w:r>
              <w:rPr>
                <w:sz w:val="18"/>
              </w:rPr>
              <w:t>1</w:t>
            </w:r>
          </w:p>
        </w:tc>
      </w:tr>
      <w:tr w:rsidR="00424A5C" w14:paraId="794E5E95" w14:textId="77777777">
        <w:trPr>
          <w:cantSplit/>
          <w:jc w:val="center"/>
        </w:trPr>
        <w:tc>
          <w:tcPr>
            <w:tcW w:w="206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01499F2" w14:textId="77777777" w:rsidR="00424A5C" w:rsidRDefault="00C1685E">
            <w:pPr>
              <w:spacing w:after="0" w:line="250" w:lineRule="auto"/>
              <w:jc w:val="center"/>
            </w:pPr>
            <w:r>
              <w:rPr>
                <w:sz w:val="18"/>
              </w:rPr>
              <w:t>EVT-V2-SR-04</w:t>
            </w:r>
          </w:p>
        </w:tc>
        <w:tc>
          <w:tcPr>
            <w:tcW w:w="39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162C376" w14:textId="77777777" w:rsidR="00424A5C" w:rsidRDefault="00C1685E">
            <w:pPr>
              <w:spacing w:after="0" w:line="250" w:lineRule="auto"/>
            </w:pPr>
            <w:r>
              <w:rPr>
                <w:sz w:val="18"/>
              </w:rPr>
              <w:t>Decision-maker complacency</w:t>
            </w:r>
          </w:p>
        </w:tc>
        <w:tc>
          <w:tcPr>
            <w:tcW w:w="206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04F16AF3" w14:textId="77777777" w:rsidR="00424A5C" w:rsidRDefault="00C1685E">
            <w:pPr>
              <w:spacing w:after="0" w:line="250" w:lineRule="auto"/>
              <w:jc w:val="center"/>
            </w:pPr>
            <w:r>
              <w:rPr>
                <w:sz w:val="18"/>
              </w:rPr>
              <w:t>intermediate</w:t>
            </w:r>
          </w:p>
        </w:tc>
        <w:tc>
          <w:tcPr>
            <w:tcW w:w="125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CA0A107" w14:textId="77777777" w:rsidR="00424A5C" w:rsidRDefault="00C1685E">
            <w:pPr>
              <w:spacing w:after="0" w:line="250" w:lineRule="auto"/>
              <w:jc w:val="center"/>
            </w:pPr>
            <w:r>
              <w:rPr>
                <w:sz w:val="18"/>
              </w:rPr>
              <w:t>1</w:t>
            </w:r>
          </w:p>
        </w:tc>
      </w:tr>
      <w:tr w:rsidR="00424A5C" w14:paraId="179394DE" w14:textId="77777777">
        <w:trPr>
          <w:cantSplit/>
          <w:jc w:val="center"/>
        </w:trPr>
        <w:tc>
          <w:tcPr>
            <w:tcW w:w="206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E8F808D" w14:textId="77777777" w:rsidR="00424A5C" w:rsidRDefault="00C1685E">
            <w:pPr>
              <w:spacing w:after="0" w:line="250" w:lineRule="auto"/>
              <w:jc w:val="center"/>
            </w:pPr>
            <w:r>
              <w:rPr>
                <w:sz w:val="18"/>
              </w:rPr>
              <w:t>EVT-V2-SR-05</w:t>
            </w:r>
          </w:p>
        </w:tc>
        <w:tc>
          <w:tcPr>
            <w:tcW w:w="3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24375F7" w14:textId="77777777" w:rsidR="00424A5C" w:rsidRDefault="00C1685E">
            <w:pPr>
              <w:spacing w:after="0" w:line="250" w:lineRule="auto"/>
            </w:pPr>
            <w:r>
              <w:rPr>
                <w:sz w:val="18"/>
              </w:rPr>
              <w:t>Reporting network</w:t>
            </w:r>
          </w:p>
        </w:tc>
        <w:tc>
          <w:tcPr>
            <w:tcW w:w="206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116F48" w14:textId="77777777" w:rsidR="00424A5C" w:rsidRDefault="00C1685E">
            <w:pPr>
              <w:spacing w:after="0" w:line="250" w:lineRule="auto"/>
              <w:jc w:val="center"/>
            </w:pPr>
            <w:r>
              <w:rPr>
                <w:sz w:val="18"/>
              </w:rPr>
              <w:t>intermediate</w:t>
            </w:r>
          </w:p>
        </w:tc>
        <w:tc>
          <w:tcPr>
            <w:tcW w:w="125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E6DC06" w14:textId="77777777" w:rsidR="00424A5C" w:rsidRDefault="00C1685E">
            <w:pPr>
              <w:spacing w:after="0" w:line="250" w:lineRule="auto"/>
              <w:jc w:val="center"/>
            </w:pPr>
            <w:r>
              <w:rPr>
                <w:sz w:val="18"/>
              </w:rPr>
              <w:t>1</w:t>
            </w:r>
          </w:p>
        </w:tc>
      </w:tr>
      <w:tr w:rsidR="00424A5C" w14:paraId="705D1F8A" w14:textId="77777777">
        <w:trPr>
          <w:cantSplit/>
          <w:jc w:val="center"/>
        </w:trPr>
        <w:tc>
          <w:tcPr>
            <w:tcW w:w="206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3C2D574" w14:textId="77777777" w:rsidR="00424A5C" w:rsidRDefault="00C1685E">
            <w:pPr>
              <w:spacing w:after="0" w:line="250" w:lineRule="auto"/>
              <w:jc w:val="center"/>
            </w:pPr>
            <w:r>
              <w:rPr>
                <w:sz w:val="18"/>
              </w:rPr>
              <w:t>EVT-V2-SR-06</w:t>
            </w:r>
          </w:p>
        </w:tc>
        <w:tc>
          <w:tcPr>
            <w:tcW w:w="39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4837D96" w14:textId="77777777" w:rsidR="00424A5C" w:rsidRDefault="00C1685E">
            <w:pPr>
              <w:spacing w:after="0" w:line="250" w:lineRule="auto"/>
            </w:pPr>
            <w:r>
              <w:rPr>
                <w:sz w:val="18"/>
              </w:rPr>
              <w:t>Public-health data partnership</w:t>
            </w:r>
          </w:p>
        </w:tc>
        <w:tc>
          <w:tcPr>
            <w:tcW w:w="206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375B10B" w14:textId="77777777" w:rsidR="00424A5C" w:rsidRDefault="00C1685E">
            <w:pPr>
              <w:spacing w:after="0" w:line="250" w:lineRule="auto"/>
              <w:jc w:val="center"/>
            </w:pPr>
            <w:r>
              <w:rPr>
                <w:sz w:val="18"/>
              </w:rPr>
              <w:t>intermediate</w:t>
            </w:r>
          </w:p>
        </w:tc>
        <w:tc>
          <w:tcPr>
            <w:tcW w:w="125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515CCC3" w14:textId="77777777" w:rsidR="00424A5C" w:rsidRDefault="00C1685E">
            <w:pPr>
              <w:spacing w:after="0" w:line="250" w:lineRule="auto"/>
              <w:jc w:val="center"/>
            </w:pPr>
            <w:r>
              <w:rPr>
                <w:sz w:val="18"/>
              </w:rPr>
              <w:t>1</w:t>
            </w:r>
          </w:p>
        </w:tc>
      </w:tr>
      <w:tr w:rsidR="00424A5C" w14:paraId="197B28FE" w14:textId="77777777">
        <w:trPr>
          <w:cantSplit/>
          <w:jc w:val="center"/>
        </w:trPr>
        <w:tc>
          <w:tcPr>
            <w:tcW w:w="206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8FF502" w14:textId="77777777" w:rsidR="00424A5C" w:rsidRDefault="00C1685E">
            <w:pPr>
              <w:spacing w:after="0" w:line="250" w:lineRule="auto"/>
              <w:jc w:val="center"/>
            </w:pPr>
            <w:r>
              <w:rPr>
                <w:sz w:val="18"/>
              </w:rPr>
              <w:t>EVT-V2-SR-07</w:t>
            </w:r>
          </w:p>
        </w:tc>
        <w:tc>
          <w:tcPr>
            <w:tcW w:w="3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B71B95" w14:textId="77777777" w:rsidR="00424A5C" w:rsidRDefault="00C1685E">
            <w:pPr>
              <w:spacing w:after="0" w:line="250" w:lineRule="auto"/>
            </w:pPr>
            <w:r>
              <w:rPr>
                <w:sz w:val="18"/>
              </w:rPr>
              <w:t>Low-cost monitoring</w:t>
            </w:r>
          </w:p>
        </w:tc>
        <w:tc>
          <w:tcPr>
            <w:tcW w:w="206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BA9CC0A" w14:textId="77777777" w:rsidR="00424A5C" w:rsidRDefault="00C1685E">
            <w:pPr>
              <w:spacing w:after="0" w:line="250" w:lineRule="auto"/>
              <w:jc w:val="center"/>
            </w:pPr>
            <w:r>
              <w:rPr>
                <w:sz w:val="18"/>
              </w:rPr>
              <w:t>intermediate</w:t>
            </w:r>
          </w:p>
        </w:tc>
        <w:tc>
          <w:tcPr>
            <w:tcW w:w="125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C057C38" w14:textId="77777777" w:rsidR="00424A5C" w:rsidRDefault="00C1685E">
            <w:pPr>
              <w:spacing w:after="0" w:line="250" w:lineRule="auto"/>
              <w:jc w:val="center"/>
            </w:pPr>
            <w:r>
              <w:rPr>
                <w:sz w:val="18"/>
              </w:rPr>
              <w:t>1</w:t>
            </w:r>
          </w:p>
        </w:tc>
      </w:tr>
      <w:tr w:rsidR="00424A5C" w14:paraId="10F65EF7" w14:textId="77777777">
        <w:trPr>
          <w:cantSplit/>
          <w:jc w:val="center"/>
        </w:trPr>
        <w:tc>
          <w:tcPr>
            <w:tcW w:w="206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4E0580A" w14:textId="77777777" w:rsidR="00424A5C" w:rsidRDefault="00C1685E">
            <w:pPr>
              <w:spacing w:after="0" w:line="250" w:lineRule="auto"/>
              <w:jc w:val="center"/>
            </w:pPr>
            <w:r>
              <w:rPr>
                <w:sz w:val="18"/>
              </w:rPr>
              <w:t>EVT-V2-SR-08</w:t>
            </w:r>
          </w:p>
        </w:tc>
        <w:tc>
          <w:tcPr>
            <w:tcW w:w="39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D9E4136" w14:textId="77777777" w:rsidR="00424A5C" w:rsidRDefault="00C1685E">
            <w:pPr>
              <w:spacing w:after="0" w:line="250" w:lineRule="auto"/>
            </w:pPr>
            <w:r>
              <w:rPr>
                <w:sz w:val="18"/>
              </w:rPr>
              <w:t>Community awareness trigger</w:t>
            </w:r>
          </w:p>
        </w:tc>
        <w:tc>
          <w:tcPr>
            <w:tcW w:w="206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B389CB1" w14:textId="77777777" w:rsidR="00424A5C" w:rsidRDefault="00C1685E">
            <w:pPr>
              <w:spacing w:after="0" w:line="250" w:lineRule="auto"/>
              <w:jc w:val="center"/>
            </w:pPr>
            <w:r>
              <w:rPr>
                <w:sz w:val="18"/>
              </w:rPr>
              <w:t>intermediate</w:t>
            </w:r>
          </w:p>
        </w:tc>
        <w:tc>
          <w:tcPr>
            <w:tcW w:w="125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5E0179A" w14:textId="77777777" w:rsidR="00424A5C" w:rsidRDefault="00C1685E">
            <w:pPr>
              <w:spacing w:after="0" w:line="250" w:lineRule="auto"/>
              <w:jc w:val="center"/>
            </w:pPr>
            <w:r>
              <w:rPr>
                <w:sz w:val="18"/>
              </w:rPr>
              <w:t>1</w:t>
            </w:r>
          </w:p>
        </w:tc>
      </w:tr>
      <w:tr w:rsidR="00424A5C" w14:paraId="26AC4F65" w14:textId="77777777">
        <w:trPr>
          <w:cantSplit/>
          <w:jc w:val="center"/>
        </w:trPr>
        <w:tc>
          <w:tcPr>
            <w:tcW w:w="206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6A5F269" w14:textId="77777777" w:rsidR="00424A5C" w:rsidRDefault="00C1685E">
            <w:pPr>
              <w:spacing w:after="0" w:line="250" w:lineRule="auto"/>
              <w:jc w:val="center"/>
            </w:pPr>
            <w:r>
              <w:rPr>
                <w:sz w:val="18"/>
              </w:rPr>
              <w:t>EVT-V2-SR-09</w:t>
            </w:r>
          </w:p>
        </w:tc>
        <w:tc>
          <w:tcPr>
            <w:tcW w:w="3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518754" w14:textId="77777777" w:rsidR="00424A5C" w:rsidRDefault="00C1685E">
            <w:pPr>
              <w:spacing w:after="0" w:line="250" w:lineRule="auto"/>
            </w:pPr>
            <w:r>
              <w:rPr>
                <w:sz w:val="18"/>
              </w:rPr>
              <w:t>Latent-vulnerability stress</w:t>
            </w:r>
          </w:p>
        </w:tc>
        <w:tc>
          <w:tcPr>
            <w:tcW w:w="206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DC16B8B" w14:textId="77777777" w:rsidR="00424A5C" w:rsidRDefault="00C1685E">
            <w:pPr>
              <w:spacing w:after="0" w:line="250" w:lineRule="auto"/>
              <w:jc w:val="center"/>
            </w:pPr>
            <w:r>
              <w:rPr>
                <w:sz w:val="18"/>
              </w:rPr>
              <w:t>final</w:t>
            </w:r>
          </w:p>
        </w:tc>
        <w:tc>
          <w:tcPr>
            <w:tcW w:w="125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479F05" w14:textId="77777777" w:rsidR="00424A5C" w:rsidRDefault="00C1685E">
            <w:pPr>
              <w:spacing w:after="0" w:line="250" w:lineRule="auto"/>
              <w:jc w:val="center"/>
            </w:pPr>
            <w:r>
              <w:rPr>
                <w:sz w:val="18"/>
              </w:rPr>
              <w:t>1</w:t>
            </w:r>
          </w:p>
        </w:tc>
      </w:tr>
      <w:tr w:rsidR="00424A5C" w14:paraId="5274DA18" w14:textId="77777777">
        <w:trPr>
          <w:cantSplit/>
          <w:jc w:val="center"/>
        </w:trPr>
        <w:tc>
          <w:tcPr>
            <w:tcW w:w="206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B6EA198" w14:textId="77777777" w:rsidR="00424A5C" w:rsidRDefault="00C1685E">
            <w:pPr>
              <w:spacing w:after="0" w:line="250" w:lineRule="auto"/>
              <w:jc w:val="center"/>
            </w:pPr>
            <w:r>
              <w:rPr>
                <w:sz w:val="18"/>
              </w:rPr>
              <w:t>EVT-V2-SR-10</w:t>
            </w:r>
          </w:p>
        </w:tc>
        <w:tc>
          <w:tcPr>
            <w:tcW w:w="39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1E3A1E23" w14:textId="77777777" w:rsidR="00424A5C" w:rsidRDefault="00C1685E">
            <w:pPr>
              <w:spacing w:after="0" w:line="250" w:lineRule="auto"/>
            </w:pPr>
            <w:r>
              <w:rPr>
                <w:sz w:val="18"/>
              </w:rPr>
              <w:t>Sensor failure</w:t>
            </w:r>
          </w:p>
        </w:tc>
        <w:tc>
          <w:tcPr>
            <w:tcW w:w="206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36A2D6FE" w14:textId="77777777" w:rsidR="00424A5C" w:rsidRDefault="00C1685E">
            <w:pPr>
              <w:spacing w:after="0" w:line="250" w:lineRule="auto"/>
              <w:jc w:val="center"/>
            </w:pPr>
            <w:r>
              <w:rPr>
                <w:sz w:val="18"/>
              </w:rPr>
              <w:t>final</w:t>
            </w:r>
          </w:p>
        </w:tc>
        <w:tc>
          <w:tcPr>
            <w:tcW w:w="125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01EA38B" w14:textId="77777777" w:rsidR="00424A5C" w:rsidRDefault="00C1685E">
            <w:pPr>
              <w:spacing w:after="0" w:line="250" w:lineRule="auto"/>
              <w:jc w:val="center"/>
            </w:pPr>
            <w:r>
              <w:rPr>
                <w:sz w:val="18"/>
              </w:rPr>
              <w:t>1</w:t>
            </w:r>
          </w:p>
        </w:tc>
      </w:tr>
      <w:tr w:rsidR="00424A5C" w14:paraId="568839A8" w14:textId="77777777">
        <w:trPr>
          <w:cantSplit/>
          <w:jc w:val="center"/>
        </w:trPr>
        <w:tc>
          <w:tcPr>
            <w:tcW w:w="206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7DFB950" w14:textId="77777777" w:rsidR="00424A5C" w:rsidRDefault="00C1685E">
            <w:pPr>
              <w:spacing w:after="0" w:line="250" w:lineRule="auto"/>
              <w:jc w:val="center"/>
            </w:pPr>
            <w:r>
              <w:rPr>
                <w:sz w:val="18"/>
              </w:rPr>
              <w:t>EVT-V2-SR-11</w:t>
            </w:r>
          </w:p>
        </w:tc>
        <w:tc>
          <w:tcPr>
            <w:tcW w:w="398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CD50FCD" w14:textId="77777777" w:rsidR="00424A5C" w:rsidRDefault="00C1685E">
            <w:pPr>
              <w:spacing w:after="0" w:line="250" w:lineRule="auto"/>
            </w:pPr>
            <w:r>
              <w:rPr>
                <w:sz w:val="18"/>
              </w:rPr>
              <w:t>Late heat alert</w:t>
            </w:r>
          </w:p>
        </w:tc>
        <w:tc>
          <w:tcPr>
            <w:tcW w:w="206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4CBE7DD" w14:textId="77777777" w:rsidR="00424A5C" w:rsidRDefault="00C1685E">
            <w:pPr>
              <w:spacing w:after="0" w:line="250" w:lineRule="auto"/>
              <w:jc w:val="center"/>
            </w:pPr>
            <w:r>
              <w:rPr>
                <w:sz w:val="18"/>
              </w:rPr>
              <w:t>final</w:t>
            </w:r>
          </w:p>
        </w:tc>
        <w:tc>
          <w:tcPr>
            <w:tcW w:w="125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D8AF28E" w14:textId="77777777" w:rsidR="00424A5C" w:rsidRDefault="00C1685E">
            <w:pPr>
              <w:spacing w:after="0" w:line="250" w:lineRule="auto"/>
              <w:jc w:val="center"/>
            </w:pPr>
            <w:r>
              <w:rPr>
                <w:sz w:val="18"/>
              </w:rPr>
              <w:t>1</w:t>
            </w:r>
          </w:p>
        </w:tc>
      </w:tr>
      <w:tr w:rsidR="00424A5C" w14:paraId="513FD630" w14:textId="77777777">
        <w:trPr>
          <w:cantSplit/>
          <w:jc w:val="center"/>
        </w:trPr>
        <w:tc>
          <w:tcPr>
            <w:tcW w:w="206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318B67A" w14:textId="77777777" w:rsidR="00424A5C" w:rsidRDefault="00C1685E">
            <w:pPr>
              <w:spacing w:after="0" w:line="250" w:lineRule="auto"/>
              <w:jc w:val="center"/>
            </w:pPr>
            <w:r>
              <w:rPr>
                <w:sz w:val="18"/>
              </w:rPr>
              <w:t>EVT-V2-SR-12</w:t>
            </w:r>
          </w:p>
        </w:tc>
        <w:tc>
          <w:tcPr>
            <w:tcW w:w="3987"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261D34FF" w14:textId="77777777" w:rsidR="00424A5C" w:rsidRDefault="00C1685E">
            <w:pPr>
              <w:spacing w:after="0" w:line="250" w:lineRule="auto"/>
            </w:pPr>
            <w:r>
              <w:rPr>
                <w:sz w:val="18"/>
              </w:rPr>
              <w:t>Compound hidden-risk event</w:t>
            </w:r>
          </w:p>
        </w:tc>
        <w:tc>
          <w:tcPr>
            <w:tcW w:w="206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4986E9D6" w14:textId="77777777" w:rsidR="00424A5C" w:rsidRDefault="00C1685E">
            <w:pPr>
              <w:spacing w:after="0" w:line="250" w:lineRule="auto"/>
              <w:jc w:val="center"/>
            </w:pPr>
            <w:r>
              <w:rPr>
                <w:sz w:val="18"/>
              </w:rPr>
              <w:t>final</w:t>
            </w:r>
          </w:p>
        </w:tc>
        <w:tc>
          <w:tcPr>
            <w:tcW w:w="1251" w:type="dxa"/>
            <w:tcBorders>
              <w:top w:val="single" w:sz="4" w:space="0" w:color="D9D9D9"/>
              <w:left w:val="single" w:sz="4" w:space="0" w:color="D9D9D9"/>
              <w:bottom w:val="single" w:sz="4" w:space="0" w:color="D9D9D9"/>
              <w:right w:val="single" w:sz="4" w:space="0" w:color="D9D9D9"/>
            </w:tcBorders>
            <w:shd w:val="clear" w:color="auto" w:fill="F6F8F9"/>
            <w:tcMar>
              <w:top w:w="80" w:type="dxa"/>
              <w:left w:w="80" w:type="dxa"/>
              <w:bottom w:w="80" w:type="dxa"/>
              <w:right w:w="80" w:type="dxa"/>
            </w:tcMar>
            <w:vAlign w:val="center"/>
          </w:tcPr>
          <w:p w14:paraId="57C5905B" w14:textId="77777777" w:rsidR="00424A5C" w:rsidRDefault="00C1685E">
            <w:pPr>
              <w:spacing w:after="0" w:line="250" w:lineRule="auto"/>
              <w:jc w:val="center"/>
            </w:pPr>
            <w:r>
              <w:rPr>
                <w:sz w:val="18"/>
              </w:rPr>
              <w:t>1</w:t>
            </w:r>
          </w:p>
        </w:tc>
      </w:tr>
    </w:tbl>
    <w:p w14:paraId="1908D531" w14:textId="77777777" w:rsidR="00424A5C" w:rsidRDefault="00424A5C">
      <w:pPr>
        <w:spacing w:after="20"/>
      </w:pPr>
    </w:p>
    <w:p w14:paraId="02E785E8" w14:textId="77777777" w:rsidR="00424A5C" w:rsidRDefault="00C1685E">
      <w:r>
        <w:t>Exact effects, choices and mitigation tags appear in the event appendix. Sources: M scenarios.SR; M parameters.residualRisk.k.SR; T scenarios[runtimeId=silent_risk]; E events[scenarioId=SR].</w:t>
      </w:r>
    </w:p>
    <w:p w14:paraId="0708C53D" w14:textId="77777777" w:rsidR="00424A5C" w:rsidRDefault="00C1685E">
      <w:pPr>
        <w:pStyle w:val="Titolo2"/>
      </w:pPr>
      <w:bookmarkStart w:id="6" w:name="_Toc241316366"/>
      <w:r>
        <w:t>Historical boundary and evidence</w:t>
      </w:r>
      <w:bookmarkEnd w:id="6"/>
    </w:p>
    <w:p w14:paraId="7683723A" w14:textId="77777777" w:rsidR="00424A5C" w:rsidRDefault="00C1685E">
      <w:r>
        <w:t>The original V1 PC/CZ budget of 120 is historical; the current value is 100. Baseline risks remain PC 85, FF 90, CZ 35 and SR 40; historical proposed moves to 30/38 were not adopted. Earlier V2 release schedules and residual-risk k values are not current. The present schedules/readiness/k values are the frozen acceptance candidate E in specification 08. The conceptual contrast remains urgency and delivery in PC, scarcity and recovery in FF, proportionality in CZ, and latent vulnerability in SR. No fixed opt</w:t>
      </w:r>
      <w:r>
        <w:t>imal package is provided. G1 run02 verified the earlier mechanics; the corrected rules require G1 run03; historical statistical evidence is not a human learning or success-probability study.</w:t>
      </w:r>
    </w:p>
    <w:p w14:paraId="2BC20D54" w14:textId="77777777" w:rsidR="00424A5C" w:rsidRDefault="00C1685E">
      <w:pPr>
        <w:pStyle w:val="Titolo2"/>
      </w:pPr>
      <w:bookmarkStart w:id="7" w:name="_Toc241316367"/>
      <w:r>
        <w:t>Coordination correction and exact rule identity</w:t>
      </w:r>
      <w:bookmarkEnd w:id="7"/>
    </w:p>
    <w:p w14:paraId="4E861A38" w14:textId="77777777" w:rsidR="00424A5C" w:rsidRDefault="00C1685E">
      <w:r>
        <w:t xml:space="preserve">Owner decision DEC-G2-20260926-001 authorises canonical interaction lookup by the sorted intervention IDs. The earlier implementation missed 107 of 272 authored pair keys because their </w:t>
      </w:r>
      <w:r>
        <w:lastRenderedPageBreak/>
        <w:t>stored order differed from the lookup order. Both positive connectivity and conflict diagnostics now use all applicable authored records; pair payoff coefficients, model values and event data are unchanged. Multi-operation effectiveness and downstream results can change. This is not a V1 numerical model.</w:t>
      </w:r>
    </w:p>
    <w:p w14:paraId="09A8B3DC" w14:textId="77777777" w:rsidR="00424A5C" w:rsidRDefault="00C1685E">
      <w:r>
        <w:t xml:space="preserve">Current rule revision: </w:t>
      </w:r>
      <w:r>
        <w:rPr>
          <w:rFonts w:ascii="Consolas" w:hAnsi="Consolas"/>
          <w:sz w:val="18"/>
        </w:rPr>
        <w:t>engine-v2.3.0-active-score-rebalance-coordination-v2</w:t>
      </w:r>
      <w:r>
        <w:t xml:space="preserve">. Compatibility fingerprint: </w:t>
      </w:r>
      <w:r>
        <w:rPr>
          <w:rFonts w:ascii="Consolas" w:hAnsi="Consolas"/>
          <w:sz w:val="18"/>
        </w:rPr>
        <w:t>rules-v2.3.0-coordination-pair-normalisation-2026-09-26.1</w:t>
      </w:r>
      <w:r>
        <w:t>. Application version 2.5.0 and model version V2-2.3.0 alone do not identify these rules. The separate G1 run03 handoff records qualification results and the exact tested files for the corrected implementation. Earlier saves with the old rule fingerprint are rejected. No automatic migration or inherited statistical acceptance is claimed.</w:t>
      </w:r>
    </w:p>
    <w:sectPr w:rsidR="00424A5C" w:rsidSect="00034616">
      <w:footerReference w:type="default" r:id="rId8"/>
      <w:pgSz w:w="11909" w:h="16834"/>
      <w:pgMar w:top="1008" w:right="1274" w:bottom="936" w:left="12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A609B" w14:textId="77777777" w:rsidR="00C1685E" w:rsidRDefault="00C1685E">
      <w:pPr>
        <w:spacing w:after="0" w:line="240" w:lineRule="auto"/>
      </w:pPr>
      <w:r>
        <w:separator/>
      </w:r>
    </w:p>
  </w:endnote>
  <w:endnote w:type="continuationSeparator" w:id="0">
    <w:p w14:paraId="338E6EEC" w14:textId="77777777" w:rsidR="00C1685E" w:rsidRDefault="00C168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DBA45" w14:textId="2362FDCD" w:rsidR="00424A5C" w:rsidRDefault="00C1685E">
    <w:pPr>
      <w:pStyle w:val="Pidipagina"/>
      <w:jc w:val="right"/>
    </w:pPr>
    <w:r>
      <w:rPr>
        <w:sz w:val="16"/>
      </w:rPr>
      <w:t xml:space="preserve">The Heat to Come | 2.5.0 | </w:t>
    </w:r>
    <w:r>
      <w:fldChar w:fldCharType="begin"/>
    </w:r>
    <w:r>
      <w:instrText>PAGE</w:instrText>
    </w:r>
    <w:r>
      <w:fldChar w:fldCharType="separate"/>
    </w:r>
    <w:r w:rsidR="000E5EF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2CC9C" w14:textId="77777777" w:rsidR="00C1685E" w:rsidRDefault="00C1685E">
      <w:pPr>
        <w:spacing w:after="0" w:line="240" w:lineRule="auto"/>
      </w:pPr>
      <w:r>
        <w:separator/>
      </w:r>
    </w:p>
  </w:footnote>
  <w:footnote w:type="continuationSeparator" w:id="0">
    <w:p w14:paraId="7AC6B23D" w14:textId="77777777" w:rsidR="00C1685E" w:rsidRDefault="00C168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988172754">
    <w:abstractNumId w:val="8"/>
  </w:num>
  <w:num w:numId="2" w16cid:durableId="1503931722">
    <w:abstractNumId w:val="6"/>
  </w:num>
  <w:num w:numId="3" w16cid:durableId="741487113">
    <w:abstractNumId w:val="5"/>
  </w:num>
  <w:num w:numId="4" w16cid:durableId="1231430853">
    <w:abstractNumId w:val="4"/>
  </w:num>
  <w:num w:numId="5" w16cid:durableId="1368094328">
    <w:abstractNumId w:val="7"/>
  </w:num>
  <w:num w:numId="6" w16cid:durableId="270628729">
    <w:abstractNumId w:val="3"/>
  </w:num>
  <w:num w:numId="7" w16cid:durableId="207038797">
    <w:abstractNumId w:val="2"/>
  </w:num>
  <w:num w:numId="8" w16cid:durableId="1865710676">
    <w:abstractNumId w:val="1"/>
  </w:num>
  <w:num w:numId="9" w16cid:durableId="1508903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EFF"/>
    <w:rsid w:val="0015074B"/>
    <w:rsid w:val="0029639D"/>
    <w:rsid w:val="00326F90"/>
    <w:rsid w:val="00424A5C"/>
    <w:rsid w:val="00AA1D8D"/>
    <w:rsid w:val="00B47730"/>
    <w:rsid w:val="00C1685E"/>
    <w:rsid w:val="00CB0664"/>
    <w:rsid w:val="00EA5B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line="259" w:lineRule="auto"/>
    </w:pPr>
    <w:rPr>
      <w:rFonts w:ascii="Arial" w:hAnsi="Arial"/>
      <w:color w:val="000000"/>
      <w:sz w:val="21"/>
    </w:rPr>
  </w:style>
  <w:style w:type="paragraph" w:styleId="Titolo1">
    <w:name w:val="heading 1"/>
    <w:basedOn w:val="Normale"/>
    <w:next w:val="Normale"/>
    <w:link w:val="Titolo1Carattere"/>
    <w:uiPriority w:val="9"/>
    <w:qFormat/>
    <w:rsid w:val="00FC693F"/>
    <w:pPr>
      <w:keepNext/>
      <w:keepLines/>
      <w:spacing w:before="240"/>
      <w:outlineLvl w:val="0"/>
    </w:pPr>
    <w:rPr>
      <w:rFonts w:asciiTheme="majorHAnsi" w:eastAsiaTheme="majorEastAsia" w:hAnsiTheme="majorHAnsi" w:cstheme="majorBidi"/>
      <w:b/>
      <w:bCs/>
      <w:sz w:val="30"/>
      <w:szCs w:val="28"/>
    </w:rPr>
  </w:style>
  <w:style w:type="paragraph" w:styleId="Titolo2">
    <w:name w:val="heading 2"/>
    <w:basedOn w:val="Normale"/>
    <w:next w:val="Normale"/>
    <w:link w:val="Titolo2Carattere"/>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Titolo3">
    <w:name w:val="heading 3"/>
    <w:basedOn w:val="Normale"/>
    <w:next w:val="Normale"/>
    <w:link w:val="Titolo3Carattere"/>
    <w:uiPriority w:val="9"/>
    <w:unhideWhenUsed/>
    <w:qFormat/>
    <w:rsid w:val="00FC693F"/>
    <w:pPr>
      <w:keepNext/>
      <w:keepLines/>
      <w:spacing w:before="240"/>
      <w:outlineLvl w:val="2"/>
    </w:pPr>
    <w:rPr>
      <w:rFonts w:asciiTheme="majorHAnsi" w:eastAsiaTheme="majorEastAsia" w:hAnsiTheme="majorHAnsi" w:cstheme="majorBidi"/>
      <w:b/>
      <w:bCs/>
      <w:sz w:val="24"/>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contextualSpacing/>
    </w:pPr>
    <w:rPr>
      <w:rFonts w:asciiTheme="majorHAnsi" w:eastAsiaTheme="majorEastAsia" w:hAnsiTheme="majorHAnsi" w:cstheme="majorBidi"/>
      <w:spacing w:val="5"/>
      <w:kern w:val="28"/>
      <w:sz w:val="50"/>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ommario1">
    <w:name w:val="toc 1"/>
    <w:basedOn w:val="Normale"/>
    <w:next w:val="Normale"/>
    <w:autoRedefine/>
    <w:uiPriority w:val="39"/>
    <w:unhideWhenUsed/>
    <w:rsid w:val="000E5EFF"/>
    <w:pPr>
      <w:spacing w:after="100"/>
    </w:pPr>
  </w:style>
  <w:style w:type="paragraph" w:styleId="Sommario2">
    <w:name w:val="toc 2"/>
    <w:basedOn w:val="Normale"/>
    <w:next w:val="Normale"/>
    <w:autoRedefine/>
    <w:uiPriority w:val="39"/>
    <w:unhideWhenUsed/>
    <w:rsid w:val="000E5EFF"/>
    <w:pPr>
      <w:spacing w:after="100"/>
      <w:ind w:left="210"/>
    </w:pPr>
  </w:style>
  <w:style w:type="character" w:styleId="Collegamentoipertestuale">
    <w:name w:val="Hyperlink"/>
    <w:basedOn w:val="Carpredefinitoparagrafo"/>
    <w:uiPriority w:val="99"/>
    <w:unhideWhenUsed/>
    <w:rsid w:val="000E5EF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2407</Words>
  <Characters>14977</Characters>
  <Application>Microsoft Office Word</Application>
  <DocSecurity>0</DocSecurity>
  <Lines>220</Lines>
  <Paragraphs>77</Paragraphs>
  <ScaleCrop>false</ScaleCrop>
  <Manager/>
  <Company/>
  <LinksUpToDate>false</LinksUpToDate>
  <CharactersWithSpaces>17307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2026-09-26T09:58:00Z</dcterms:created>
  <dcterms:modified xsi:type="dcterms:W3CDTF">2026-09-26T09:58:00Z</dcterms:modified>
  <cp:category/>
</cp:coreProperties>
</file>