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rPr>
      </w:pPr>
      <w:r w:rsidDel="00000000" w:rsidR="00000000" w:rsidRPr="00000000">
        <w:rPr>
          <w:rFonts w:ascii="Cambria" w:cs="Cambria" w:eastAsia="Cambria" w:hAnsi="Cambria"/>
          <w:b w:val="1"/>
          <w:rtl w:val="0"/>
        </w:rPr>
        <w:t xml:space="preserve">SCHEDULE B   -  WORK PLAN </w:t>
      </w:r>
      <w:r w:rsidDel="00000000" w:rsidR="00000000" w:rsidRPr="00000000">
        <w:rPr>
          <w:rtl w:val="0"/>
        </w:rPr>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This schedule forms the part of the agreement between the Company and the contractor and sets out the terms of specific service engagement to be undertaken by the contractor on the behalf of the Company. To the extent of any disagreement between this Schedule B and the agreement, the terms of the agreement shall prevail.</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The contractor shall deliver the work based on the following milestones.</w:t>
      </w:r>
    </w:p>
    <w:p w:rsidR="00000000" w:rsidDel="00000000" w:rsidP="00000000" w:rsidRDefault="00000000" w:rsidRPr="00000000" w14:paraId="00000004">
      <w:pPr>
        <w:numPr>
          <w:ilvl w:val="0"/>
          <w:numId w:val="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Notes: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front-end and back end development will be taken in parallel.</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O’Genius team and the developer </w:t>
      </w:r>
      <w:r w:rsidDel="00000000" w:rsidR="00000000" w:rsidRPr="00000000">
        <w:rPr>
          <w:rFonts w:ascii="Cambria" w:cs="Cambria" w:eastAsia="Cambria" w:hAnsi="Cambria"/>
          <w:rtl w:val="0"/>
        </w:rPr>
        <w:t xml:space="preserve">shall be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meeting each </w:t>
      </w: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days to assess the progress in the development.</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presentations will commence from </w:t>
      </w:r>
      <w:r w:rsidDel="00000000" w:rsidR="00000000" w:rsidRPr="00000000">
        <w:rPr>
          <w:rFonts w:ascii="Cambria" w:cs="Cambria" w:eastAsia="Cambria" w:hAnsi="Cambria"/>
          <w:rtl w:val="0"/>
        </w:rPr>
        <w:t xml:space="preserve">Tuesday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May 2021.</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WORKFLOW MILESTONES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888"/>
        <w:gridCol w:w="3117"/>
        <w:tblGridChange w:id="0">
          <w:tblGrid>
            <w:gridCol w:w="1345"/>
            <w:gridCol w:w="4888"/>
            <w:gridCol w:w="3117"/>
          </w:tblGrid>
        </w:tblGridChange>
      </w:tblGrid>
      <w:tr>
        <w:tc>
          <w:tcPr>
            <w:shd w:fill="d9d9d9" w:val="clear"/>
          </w:tcPr>
          <w:p w:rsidR="00000000" w:rsidDel="00000000" w:rsidP="00000000" w:rsidRDefault="00000000" w:rsidRPr="00000000" w14:paraId="0000000A">
            <w:pPr>
              <w:jc w:val="center"/>
              <w:rPr>
                <w:rFonts w:ascii="Cambria" w:cs="Cambria" w:eastAsia="Cambria" w:hAnsi="Cambria"/>
                <w:b w:val="1"/>
              </w:rPr>
            </w:pPr>
            <w:r w:rsidDel="00000000" w:rsidR="00000000" w:rsidRPr="00000000">
              <w:rPr>
                <w:rFonts w:ascii="Cambria" w:cs="Cambria" w:eastAsia="Cambria" w:hAnsi="Cambria"/>
                <w:b w:val="1"/>
                <w:rtl w:val="0"/>
              </w:rPr>
              <w:t xml:space="preserve">DURATION</w:t>
            </w:r>
          </w:p>
        </w:tc>
        <w:tc>
          <w:tcPr>
            <w:shd w:fill="d9d9d9" w:val="clear"/>
          </w:tcPr>
          <w:p w:rsidR="00000000" w:rsidDel="00000000" w:rsidP="00000000" w:rsidRDefault="00000000" w:rsidRPr="00000000" w14:paraId="0000000B">
            <w:pPr>
              <w:jc w:val="center"/>
              <w:rPr>
                <w:rFonts w:ascii="Cambria" w:cs="Cambria" w:eastAsia="Cambria" w:hAnsi="Cambria"/>
                <w:b w:val="1"/>
              </w:rPr>
            </w:pPr>
            <w:r w:rsidDel="00000000" w:rsidR="00000000" w:rsidRPr="00000000">
              <w:rPr>
                <w:rFonts w:ascii="Cambria" w:cs="Cambria" w:eastAsia="Cambria" w:hAnsi="Cambria"/>
                <w:b w:val="1"/>
                <w:rtl w:val="0"/>
              </w:rPr>
              <w:t xml:space="preserve">MILESTONE (Items to be finished)</w:t>
            </w:r>
          </w:p>
        </w:tc>
        <w:tc>
          <w:tcPr>
            <w:shd w:fill="d9d9d9" w:val="clear"/>
          </w:tcPr>
          <w:p w:rsidR="00000000" w:rsidDel="00000000" w:rsidP="00000000" w:rsidRDefault="00000000" w:rsidRPr="00000000" w14:paraId="0000000C">
            <w:pPr>
              <w:jc w:val="center"/>
              <w:rPr>
                <w:rFonts w:ascii="Cambria" w:cs="Cambria" w:eastAsia="Cambria" w:hAnsi="Cambria"/>
                <w:b w:val="1"/>
              </w:rPr>
            </w:pPr>
            <w:r w:rsidDel="00000000" w:rsidR="00000000" w:rsidRPr="00000000">
              <w:rPr>
                <w:rFonts w:ascii="Cambria" w:cs="Cambria" w:eastAsia="Cambria" w:hAnsi="Cambria"/>
                <w:b w:val="1"/>
                <w:rtl w:val="0"/>
              </w:rPr>
              <w:t xml:space="preserve">DELIVERABLES</w:t>
            </w:r>
          </w:p>
        </w:tc>
      </w:tr>
      <w:tr>
        <w:trPr>
          <w:trHeight w:val="2362" w:hRule="atLeast"/>
        </w:trPr>
        <w:tc>
          <w:tcPr/>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Week 1 (14th - 20th May 2021) </w:t>
            </w:r>
          </w:p>
        </w:tc>
        <w:tc>
          <w:tcPr/>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Landing page </w:t>
            </w:r>
            <w:r w:rsidDel="00000000" w:rsidR="00000000" w:rsidRPr="00000000">
              <w:rPr>
                <w:rFonts w:ascii="Cambria" w:cs="Cambria" w:eastAsia="Cambria" w:hAnsi="Cambria"/>
                <w:b w:val="0"/>
                <w:i w:val="0"/>
                <w:smallCaps w:val="0"/>
                <w:strike w:val="0"/>
                <w:color w:val="434343"/>
                <w:sz w:val="22"/>
                <w:szCs w:val="22"/>
                <w:u w:val="none"/>
                <w:shd w:fill="auto" w:val="clear"/>
                <w:vertAlign w:val="baseline"/>
                <w:rtl w:val="0"/>
              </w:rPr>
              <w:t xml:space="preserve">with its management side (Edit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Header, body, footer.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Login +Forget password (all pages for the users who require authentication).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Registration </w:t>
            </w:r>
            <w:r w:rsidDel="00000000" w:rsidR="00000000" w:rsidRPr="00000000">
              <w:rPr>
                <w:rFonts w:ascii="Cambria" w:cs="Cambria" w:eastAsia="Cambria" w:hAnsi="Cambria"/>
                <w:b w:val="0"/>
                <w:i w:val="0"/>
                <w:smallCaps w:val="0"/>
                <w:strike w:val="0"/>
                <w:color w:val="434343"/>
                <w:sz w:val="22"/>
                <w:szCs w:val="22"/>
                <w:u w:val="none"/>
                <w:shd w:fill="auto" w:val="clear"/>
                <w:vertAlign w:val="baseline"/>
                <w:rtl w:val="0"/>
              </w:rPr>
              <w:t xml:space="preserve">(</w:t>
            </w:r>
            <w:r w:rsidDel="00000000" w:rsidR="00000000" w:rsidRPr="00000000">
              <w:rPr>
                <w:rFonts w:ascii="Cambria" w:cs="Cambria" w:eastAsia="Cambria" w:hAnsi="Cambria"/>
                <w:color w:val="434343"/>
                <w:rtl w:val="0"/>
              </w:rPr>
              <w:t xml:space="preserve">All users</w:t>
            </w:r>
            <w:r w:rsidDel="00000000" w:rsidR="00000000" w:rsidRPr="00000000">
              <w:rPr>
                <w:rFonts w:ascii="Cambria" w:cs="Cambria" w:eastAsia="Cambria" w:hAnsi="Cambria"/>
                <w:b w:val="0"/>
                <w:i w:val="0"/>
                <w:smallCaps w:val="0"/>
                <w:strike w:val="0"/>
                <w:color w:val="434343"/>
                <w:sz w:val="22"/>
                <w:szCs w:val="22"/>
                <w:u w:val="none"/>
                <w:shd w:fill="auto" w:val="clear"/>
                <w:vertAlign w:val="baseline"/>
                <w:rtl w:val="0"/>
              </w:rPr>
              <w:t xml:space="preserve">)</w:t>
            </w:r>
          </w:p>
          <w:p w:rsidR="00000000" w:rsidDel="00000000" w:rsidP="00000000" w:rsidRDefault="00000000" w:rsidRPr="00000000" w14:paraId="00000013">
            <w:pPr>
              <w:numPr>
                <w:ilvl w:val="0"/>
                <w:numId w:val="3"/>
              </w:numPr>
              <w:spacing w:line="259" w:lineRule="auto"/>
              <w:ind w:left="502" w:hanging="360"/>
              <w:rPr>
                <w:color w:val="ff0000"/>
              </w:rPr>
            </w:pPr>
            <w:r w:rsidDel="00000000" w:rsidR="00000000" w:rsidRPr="00000000">
              <w:rPr>
                <w:rFonts w:ascii="Cambria" w:cs="Cambria" w:eastAsia="Cambria" w:hAnsi="Cambria"/>
                <w:rtl w:val="0"/>
              </w:rPr>
              <w:t xml:space="preserve">Course structure</w:t>
            </w:r>
            <w:r w:rsidDel="00000000" w:rsidR="00000000" w:rsidRPr="00000000">
              <w:rPr>
                <w:rtl w:val="0"/>
              </w:rPr>
            </w:r>
          </w:p>
        </w:tc>
        <w:tc>
          <w:tcPr/>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 Demo (Landing page, User authentication, User registration, editing feature of landing page).</w:t>
            </w:r>
          </w:p>
          <w:p w:rsidR="00000000" w:rsidDel="00000000" w:rsidP="00000000" w:rsidRDefault="00000000" w:rsidRPr="00000000" w14:paraId="00000015">
            <w:pPr>
              <w:numPr>
                <w:ilvl w:val="0"/>
                <w:numId w:val="3"/>
              </w:numPr>
              <w:spacing w:after="160" w:line="259" w:lineRule="auto"/>
              <w:ind w:left="502" w:hanging="360"/>
              <w:jc w:val="both"/>
            </w:pPr>
            <w:r w:rsidDel="00000000" w:rsidR="00000000" w:rsidRPr="00000000">
              <w:rPr>
                <w:rFonts w:ascii="Cambria" w:cs="Cambria" w:eastAsia="Cambria" w:hAnsi="Cambria"/>
                <w:rtl w:val="0"/>
              </w:rPr>
              <w:t xml:space="preserve">Course structure</w:t>
            </w:r>
          </w:p>
          <w:p w:rsidR="00000000" w:rsidDel="00000000" w:rsidP="00000000" w:rsidRDefault="00000000" w:rsidRPr="00000000" w14:paraId="00000016">
            <w:pPr>
              <w:numPr>
                <w:ilvl w:val="0"/>
                <w:numId w:val="3"/>
              </w:numPr>
              <w:spacing w:line="259" w:lineRule="auto"/>
              <w:ind w:left="502" w:hanging="360"/>
              <w:rPr/>
            </w:pPr>
            <w:r w:rsidDel="00000000" w:rsidR="00000000" w:rsidRPr="00000000">
              <w:rPr>
                <w:rFonts w:ascii="Cambria" w:cs="Cambria" w:eastAsia="Cambria" w:hAnsi="Cambria"/>
                <w:rtl w:val="0"/>
              </w:rPr>
              <w:t xml:space="preserve">The Data entry/update pages</w:t>
            </w: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tc>
      </w:tr>
      <w:tr>
        <w:tc>
          <w:tcPr/>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Week 2 (21st - 27th May 2021)</w:t>
            </w:r>
          </w:p>
        </w:tc>
        <w:tc>
          <w:tcPr/>
          <w:p w:rsidR="00000000" w:rsidDel="00000000" w:rsidP="00000000" w:rsidRDefault="00000000" w:rsidRPr="00000000" w14:paraId="00000019">
            <w:pPr>
              <w:spacing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certificate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 of dashboards.</w:t>
            </w:r>
          </w:p>
          <w:p w:rsidR="00000000" w:rsidDel="00000000" w:rsidP="00000000" w:rsidRDefault="00000000" w:rsidRPr="00000000" w14:paraId="0000001C">
            <w:pPr>
              <w:numPr>
                <w:ilvl w:val="0"/>
                <w:numId w:val="1"/>
              </w:numPr>
              <w:spacing w:line="259" w:lineRule="auto"/>
              <w:ind w:left="720" w:hanging="360"/>
              <w:rPr>
                <w:rFonts w:ascii="Cambria" w:cs="Cambria" w:eastAsia="Cambria" w:hAnsi="Cambria"/>
              </w:rPr>
            </w:pPr>
            <w:r w:rsidDel="00000000" w:rsidR="00000000" w:rsidRPr="00000000">
              <w:rPr>
                <w:rFonts w:ascii="Cambria" w:cs="Cambria" w:eastAsia="Cambria" w:hAnsi="Cambria"/>
                <w:rtl w:val="0"/>
              </w:rPr>
              <w:t xml:space="preserve">DAs(SAP, training, materials),</w:t>
            </w:r>
          </w:p>
          <w:p w:rsidR="00000000" w:rsidDel="00000000" w:rsidP="00000000" w:rsidRDefault="00000000" w:rsidRPr="00000000" w14:paraId="0000001D">
            <w:pPr>
              <w:numPr>
                <w:ilvl w:val="0"/>
                <w:numId w:val="1"/>
              </w:numPr>
              <w:spacing w:after="160" w:line="259" w:lineRule="auto"/>
              <w:ind w:left="720" w:hanging="360"/>
              <w:rPr>
                <w:rFonts w:ascii="Cambria" w:cs="Cambria" w:eastAsia="Cambria" w:hAnsi="Cambria"/>
              </w:rPr>
            </w:pPr>
            <w:r w:rsidDel="00000000" w:rsidR="00000000" w:rsidRPr="00000000">
              <w:rPr>
                <w:rFonts w:ascii="Cambria" w:cs="Cambria" w:eastAsia="Cambria" w:hAnsi="Cambria"/>
                <w:rtl w:val="0"/>
              </w:rPr>
              <w:t xml:space="preserve">Trainees</w:t>
            </w:r>
          </w:p>
          <w:p w:rsidR="00000000" w:rsidDel="00000000" w:rsidP="00000000" w:rsidRDefault="00000000" w:rsidRPr="00000000" w14:paraId="0000001E">
            <w:pPr>
              <w:numPr>
                <w:ilvl w:val="0"/>
                <w:numId w:val="1"/>
              </w:numPr>
              <w:spacing w:after="160" w:line="259"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Club captain</w:t>
            </w:r>
          </w:p>
          <w:p w:rsidR="00000000" w:rsidDel="00000000" w:rsidP="00000000" w:rsidRDefault="00000000" w:rsidRPr="00000000" w14:paraId="0000001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Feedback from completed milestones.</w:t>
            </w:r>
          </w:p>
        </w:tc>
        <w:tc>
          <w:tcPr/>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Demo</w:t>
            </w:r>
            <w:r w:rsidDel="00000000" w:rsidR="00000000" w:rsidRPr="00000000">
              <w:rPr>
                <w:rFonts w:ascii="Cambria" w:cs="Cambria" w:eastAsia="Cambria" w:hAnsi="Cambria"/>
                <w:rtl w:val="0"/>
              </w:rPr>
              <w:t xml:space="preserve"> with certificate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request, with 20% of dashboards of all users.</w:t>
            </w:r>
          </w:p>
          <w:p w:rsidR="00000000" w:rsidDel="00000000" w:rsidP="00000000" w:rsidRDefault="00000000" w:rsidRPr="00000000" w14:paraId="00000021">
            <w:pPr>
              <w:numPr>
                <w:ilvl w:val="0"/>
                <w:numId w:val="3"/>
              </w:numPr>
              <w:spacing w:line="259" w:lineRule="auto"/>
              <w:ind w:left="502" w:hanging="360"/>
            </w:pPr>
            <w:r w:rsidDel="00000000" w:rsidR="00000000" w:rsidRPr="00000000">
              <w:rPr>
                <w:rFonts w:ascii="Cambria" w:cs="Cambria" w:eastAsia="Cambria" w:hAnsi="Cambria"/>
                <w:rtl w:val="0"/>
              </w:rPr>
              <w:t xml:space="preserve">DAs(SAP, training, materials),</w:t>
            </w:r>
          </w:p>
          <w:p w:rsidR="00000000" w:rsidDel="00000000" w:rsidP="00000000" w:rsidRDefault="00000000" w:rsidRPr="00000000" w14:paraId="00000022">
            <w:pPr>
              <w:numPr>
                <w:ilvl w:val="0"/>
                <w:numId w:val="3"/>
              </w:numPr>
              <w:spacing w:after="160" w:line="259" w:lineRule="auto"/>
              <w:ind w:left="502" w:hanging="360"/>
            </w:pPr>
            <w:r w:rsidDel="00000000" w:rsidR="00000000" w:rsidRPr="00000000">
              <w:rPr>
                <w:rFonts w:ascii="Cambria" w:cs="Cambria" w:eastAsia="Cambria" w:hAnsi="Cambria"/>
                <w:rtl w:val="0"/>
              </w:rPr>
              <w:t xml:space="preserve">Trainees</w:t>
            </w:r>
          </w:p>
          <w:p w:rsidR="00000000" w:rsidDel="00000000" w:rsidP="00000000" w:rsidRDefault="00000000" w:rsidRPr="00000000" w14:paraId="00000023">
            <w:pPr>
              <w:numPr>
                <w:ilvl w:val="0"/>
                <w:numId w:val="3"/>
              </w:numPr>
              <w:spacing w:after="160" w:line="259" w:lineRule="auto"/>
              <w:ind w:left="502" w:hanging="360"/>
            </w:pPr>
            <w:r w:rsidDel="00000000" w:rsidR="00000000" w:rsidRPr="00000000">
              <w:rPr>
                <w:rFonts w:ascii="Cambria" w:cs="Cambria" w:eastAsia="Cambria" w:hAnsi="Cambria"/>
                <w:rtl w:val="0"/>
              </w:rPr>
              <w:t xml:space="preserve">Club captain</w:t>
            </w:r>
          </w:p>
        </w:tc>
      </w:tr>
      <w:tr>
        <w:tc>
          <w:tcPr/>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Week 3 ( 28th - 3rd June 2021).</w:t>
            </w:r>
          </w:p>
        </w:tc>
        <w:tc>
          <w:tcPr/>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Dashboards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Manager/Admins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users’ dashboards.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Super users.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Partners,</w:t>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GIS APIs integration.</w:t>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Feedback from completed milestones.</w:t>
            </w: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 demo </w:t>
            </w:r>
            <w:r w:rsidDel="00000000" w:rsidR="00000000" w:rsidRPr="00000000">
              <w:rPr>
                <w:rFonts w:ascii="Cambria" w:cs="Cambria" w:eastAsia="Cambria" w:hAnsi="Cambria"/>
                <w:rtl w:val="0"/>
              </w:rPr>
              <w:t xml:space="preserve">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ncluding all users’ features and dashboards.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entry and updates functionalities.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APIs for different external applications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Week 4 ( 4th - 10th June 2021)</w:t>
            </w:r>
            <w:r w:rsidDel="00000000" w:rsidR="00000000" w:rsidRPr="00000000">
              <w:rPr>
                <w:rtl w:val="0"/>
              </w:rPr>
            </w:r>
          </w:p>
        </w:tc>
        <w:tc>
          <w:tcPr/>
          <w:p w:rsidR="00000000" w:rsidDel="00000000" w:rsidP="00000000" w:rsidRDefault="00000000" w:rsidRPr="00000000" w14:paraId="00000032">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Infographics and data interpretation</w:t>
            </w:r>
          </w:p>
          <w:p w:rsidR="00000000" w:rsidDel="00000000" w:rsidP="00000000" w:rsidRDefault="00000000" w:rsidRPr="00000000" w14:paraId="00000033">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Infographics on administration (Partners)</w:t>
            </w:r>
          </w:p>
          <w:p w:rsidR="00000000" w:rsidDel="00000000" w:rsidP="00000000" w:rsidRDefault="00000000" w:rsidRPr="00000000" w14:paraId="0000003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Feedback from completed milestones.</w:t>
            </w:r>
          </w:p>
          <w:p w:rsidR="00000000" w:rsidDel="00000000" w:rsidP="00000000" w:rsidRDefault="00000000" w:rsidRPr="00000000" w14:paraId="0000003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End of the project.</w:t>
            </w:r>
          </w:p>
        </w:tc>
        <w:tc>
          <w:tcPr/>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with </w:t>
            </w:r>
            <w:r w:rsidDel="00000000" w:rsidR="00000000" w:rsidRPr="00000000">
              <w:rPr>
                <w:rFonts w:ascii="Cambria" w:cs="Cambria" w:eastAsia="Cambria" w:hAnsi="Cambria"/>
                <w:rtl w:val="0"/>
              </w:rPr>
              <w:t xml:space="preserve">infographics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data interpretation</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Full package project demonstration.</w:t>
            </w:r>
          </w:p>
        </w:tc>
      </w:tr>
      <w:tr>
        <w:tc>
          <w:tcPr/>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 xml:space="preserve">1 month</w:t>
            </w:r>
          </w:p>
        </w:tc>
        <w:tc>
          <w:tcPr/>
          <w:p w:rsidR="00000000" w:rsidDel="00000000" w:rsidP="00000000" w:rsidRDefault="00000000" w:rsidRPr="00000000" w14:paraId="0000003A">
            <w:pPr>
              <w:ind w:left="720" w:hanging="360"/>
              <w:rPr>
                <w:rFonts w:ascii="Cambria" w:cs="Cambria" w:eastAsia="Cambria" w:hAnsi="Cambria"/>
              </w:rPr>
            </w:pPr>
            <w:r w:rsidDel="00000000" w:rsidR="00000000" w:rsidRPr="00000000">
              <w:rPr>
                <w:rFonts w:ascii="Cambria" w:cs="Cambria" w:eastAsia="Cambria" w:hAnsi="Cambria"/>
                <w:rtl w:val="0"/>
              </w:rPr>
              <w:t xml:space="preserve">Fixing bugs, testing and cleaning</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Fully operating web app.</w:t>
            </w:r>
            <w:r w:rsidDel="00000000" w:rsidR="00000000" w:rsidRPr="00000000">
              <w:rPr>
                <w:rtl w:val="0"/>
              </w:rPr>
            </w:r>
          </w:p>
        </w:tc>
      </w:tr>
    </w:tbl>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numPr>
          <w:ilvl w:val="0"/>
          <w:numId w:val="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Needed Items</w:t>
      </w:r>
      <w:r w:rsidDel="00000000" w:rsidR="00000000" w:rsidRPr="00000000">
        <w:rPr>
          <w:rFonts w:ascii="Cambria" w:cs="Cambria" w:eastAsia="Cambria" w:hAnsi="Cambria"/>
          <w:rtl w:val="0"/>
        </w:rPr>
        <w:t xml:space="preserv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DAs lists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Github repo access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Mockups (UI) and Project description</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sz w:val="22"/>
          <w:szCs w:val="22"/>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Required APIs data structure from concerned Institutions + Infographics APIs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Cambria" w:cs="Cambria" w:eastAsia="Cambria" w:hAnsi="Cambria"/>
        </w:rPr>
      </w:pPr>
      <w:r w:rsidDel="00000000" w:rsidR="00000000" w:rsidRPr="00000000">
        <w:rPr>
          <w:rFonts w:ascii="Cambria" w:cs="Cambria" w:eastAsia="Cambria" w:hAnsi="Cambria"/>
          <w:rtl w:val="0"/>
        </w:rPr>
        <w:t xml:space="preserve">Continuous integration (git cloning in production app)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Demo presentation meeting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mbria" w:cs="Cambria" w:eastAsia="Cambria" w:hAnsi="Cambria"/>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18th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21st May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24th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27th May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31st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2nd June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5th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8th June</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mbria" w:cs="Cambria" w:eastAsia="Cambria" w:hAnsi="Cambria"/>
        </w:rPr>
      </w:pPr>
      <w:r w:rsidDel="00000000" w:rsidR="00000000" w:rsidRPr="00000000">
        <w:rPr>
          <w:rtl w:val="0"/>
        </w:rPr>
      </w:r>
    </w:p>
    <w:sectPr>
      <w:foot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02"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