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18 (volume persistant </w:t>
            </w:r>
            <w:r>
              <w:rPr>
                <w:rFonts w:ascii="Consolas" w:cs="Consolas" w:eastAsia="Consolas" w:hAnsi="Consolas"/>
              </w:rPr>
              <w:t xml:space="preserve">pgdata18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18,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2026-09-19T10:29:25.229Z</dcterms:created>
  <dcterms:modified xsi:type="dcterms:W3CDTF">2026-09-19T10:29:25.229Z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