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6497"/>
      </w:tblGrid>
      <w:tr w:rsidR="006907D5" w:rsidRPr="00372CCA" w14:paraId="7A461F07" w14:textId="77777777" w:rsidTr="00027EA5">
        <w:tc>
          <w:tcPr>
            <w:tcW w:w="1980" w:type="dxa"/>
            <w:vAlign w:val="center"/>
          </w:tcPr>
          <w:p w14:paraId="20532F6B" w14:textId="77777777" w:rsidR="006907D5" w:rsidRPr="00372CCA" w:rsidRDefault="006907D5" w:rsidP="00912462">
            <w:pPr>
              <w:pStyle w:val="Ttulo"/>
            </w:pPr>
            <w:r w:rsidRPr="00372CCA">
              <w:rPr>
                <w:noProof/>
                <w:lang w:eastAsia="es-MX"/>
              </w:rPr>
              <w:drawing>
                <wp:inline distT="0" distB="0" distL="0" distR="0" wp14:anchorId="3F4FF8FB" wp14:editId="7A0F97F0">
                  <wp:extent cx="923685" cy="1273831"/>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3685" cy="1273831"/>
                          </a:xfrm>
                          <a:prstGeom prst="rect">
                            <a:avLst/>
                          </a:prstGeom>
                        </pic:spPr>
                      </pic:pic>
                    </a:graphicData>
                  </a:graphic>
                </wp:inline>
              </w:drawing>
            </w:r>
          </w:p>
        </w:tc>
        <w:tc>
          <w:tcPr>
            <w:tcW w:w="6848" w:type="dxa"/>
            <w:vAlign w:val="center"/>
          </w:tcPr>
          <w:p w14:paraId="324EF257" w14:textId="77777777" w:rsidR="006907D5" w:rsidRPr="00372CCA" w:rsidRDefault="006907D5" w:rsidP="00372CCA">
            <w:pPr>
              <w:jc w:val="center"/>
              <w:rPr>
                <w:rFonts w:ascii="Times New Roman" w:hAnsi="Times New Roman" w:cs="Times New Roman"/>
                <w:b/>
                <w:sz w:val="36"/>
              </w:rPr>
            </w:pPr>
            <w:r w:rsidRPr="00372CCA">
              <w:rPr>
                <w:rFonts w:ascii="Times New Roman" w:hAnsi="Times New Roman" w:cs="Times New Roman"/>
                <w:b/>
                <w:sz w:val="36"/>
              </w:rPr>
              <w:t>Instituto Politécnico Nacional</w:t>
            </w:r>
          </w:p>
          <w:p w14:paraId="19B3BE9D" w14:textId="77777777" w:rsidR="006907D5" w:rsidRPr="00372CCA" w:rsidRDefault="006907D5" w:rsidP="00372CCA">
            <w:pPr>
              <w:jc w:val="center"/>
              <w:rPr>
                <w:rFonts w:ascii="Times New Roman" w:hAnsi="Times New Roman" w:cs="Times New Roman"/>
                <w:b/>
                <w:sz w:val="36"/>
              </w:rPr>
            </w:pPr>
            <w:r w:rsidRPr="00372CCA">
              <w:rPr>
                <w:rFonts w:ascii="Times New Roman" w:hAnsi="Times New Roman" w:cs="Times New Roman"/>
                <w:b/>
                <w:sz w:val="36"/>
              </w:rPr>
              <w:t>Unidad Profesional In</w:t>
            </w:r>
            <w:r w:rsidR="00093829">
              <w:rPr>
                <w:rFonts w:ascii="Times New Roman" w:hAnsi="Times New Roman" w:cs="Times New Roman"/>
                <w:b/>
                <w:sz w:val="36"/>
              </w:rPr>
              <w:t>terdisciplinaria de Ingeniería c</w:t>
            </w:r>
            <w:r w:rsidRPr="00372CCA">
              <w:rPr>
                <w:rFonts w:ascii="Times New Roman" w:hAnsi="Times New Roman" w:cs="Times New Roman"/>
                <w:b/>
                <w:sz w:val="36"/>
              </w:rPr>
              <w:t>ampus Zacatecas</w:t>
            </w:r>
          </w:p>
          <w:p w14:paraId="1FA439B2" w14:textId="77777777" w:rsidR="006907D5" w:rsidRPr="00372CCA" w:rsidRDefault="006907D5" w:rsidP="00372CCA">
            <w:pPr>
              <w:jc w:val="center"/>
              <w:rPr>
                <w:rFonts w:ascii="Times New Roman" w:hAnsi="Times New Roman" w:cs="Times New Roman"/>
                <w:sz w:val="36"/>
              </w:rPr>
            </w:pPr>
          </w:p>
        </w:tc>
      </w:tr>
      <w:tr w:rsidR="00372CCA" w:rsidRPr="00372CCA" w14:paraId="53D58147" w14:textId="77777777" w:rsidTr="00027EA5">
        <w:tc>
          <w:tcPr>
            <w:tcW w:w="1980" w:type="dxa"/>
            <w:vMerge w:val="restart"/>
            <w:vAlign w:val="center"/>
          </w:tcPr>
          <w:p w14:paraId="6F2146AD" w14:textId="77777777" w:rsidR="00372CCA" w:rsidRPr="00372CCA" w:rsidRDefault="00027EA5" w:rsidP="006907D5">
            <w:pPr>
              <w:jc w:val="center"/>
              <w:rPr>
                <w:rFonts w:ascii="Times New Roman" w:hAnsi="Times New Roman" w:cs="Times New Roman"/>
                <w:noProof/>
              </w:rPr>
            </w:pPr>
            <w:r w:rsidRPr="00372CCA">
              <w:rPr>
                <w:rFonts w:ascii="Times New Roman" w:hAnsi="Times New Roman" w:cs="Times New Roman"/>
                <w:noProof/>
                <w:lang w:eastAsia="es-MX"/>
              </w:rPr>
              <mc:AlternateContent>
                <mc:Choice Requires="wps">
                  <w:drawing>
                    <wp:anchor distT="0" distB="0" distL="114300" distR="114300" simplePos="0" relativeHeight="251667456" behindDoc="1" locked="0" layoutInCell="1" allowOverlap="1" wp14:anchorId="4344D277" wp14:editId="424AF7DF">
                      <wp:simplePos x="0" y="0"/>
                      <wp:positionH relativeFrom="column">
                        <wp:posOffset>334645</wp:posOffset>
                      </wp:positionH>
                      <wp:positionV relativeFrom="paragraph">
                        <wp:posOffset>176530</wp:posOffset>
                      </wp:positionV>
                      <wp:extent cx="34925" cy="4156075"/>
                      <wp:effectExtent l="0" t="0" r="22225" b="34925"/>
                      <wp:wrapNone/>
                      <wp:docPr id="7" name="Conector recto 7"/>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CB528" id="Conector recto 7" o:spid="_x0000_s1026" style="position:absolute;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5pt,13.9pt" to="29.1pt,3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" strokecolor="black [3200]" strokeweight="1.5pt">
                      <v:stroke joinstyle="miter"/>
                    </v:line>
                  </w:pict>
                </mc:Fallback>
              </mc:AlternateContent>
            </w:r>
            <w:r w:rsidRPr="00372CCA">
              <w:rPr>
                <w:rFonts w:ascii="Times New Roman" w:hAnsi="Times New Roman" w:cs="Times New Roman"/>
                <w:noProof/>
                <w:lang w:eastAsia="es-MX"/>
              </w:rPr>
              <mc:AlternateContent>
                <mc:Choice Requires="wps">
                  <w:drawing>
                    <wp:anchor distT="0" distB="0" distL="114300" distR="114300" simplePos="0" relativeHeight="251669504" behindDoc="1" locked="0" layoutInCell="1" allowOverlap="1" wp14:anchorId="5113FB48" wp14:editId="069BC7C3">
                      <wp:simplePos x="0" y="0"/>
                      <wp:positionH relativeFrom="column">
                        <wp:posOffset>628650</wp:posOffset>
                      </wp:positionH>
                      <wp:positionV relativeFrom="paragraph">
                        <wp:posOffset>451485</wp:posOffset>
                      </wp:positionV>
                      <wp:extent cx="34925" cy="4156075"/>
                      <wp:effectExtent l="0" t="0" r="22225" b="34925"/>
                      <wp:wrapNone/>
                      <wp:docPr id="10" name="Conector recto 10"/>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E3F0FC" id="Conector recto 10" o:spid="_x0000_s1026" style="position:absolute;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35.55pt" to="52.25pt,3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" strokecolor="black [3200]" strokeweight="1.5pt">
                      <v:stroke joinstyle="miter"/>
                    </v:line>
                  </w:pict>
                </mc:Fallback>
              </mc:AlternateContent>
            </w:r>
            <w:r w:rsidRPr="00372CCA">
              <w:rPr>
                <w:rFonts w:ascii="Times New Roman" w:hAnsi="Times New Roman" w:cs="Times New Roman"/>
                <w:noProof/>
                <w:lang w:eastAsia="es-MX"/>
              </w:rPr>
              <mc:AlternateContent>
                <mc:Choice Requires="wps">
                  <w:drawing>
                    <wp:anchor distT="0" distB="0" distL="114300" distR="114300" simplePos="0" relativeHeight="251671552" behindDoc="1" locked="0" layoutInCell="1" allowOverlap="1" wp14:anchorId="214B25B6" wp14:editId="5AF26E7D">
                      <wp:simplePos x="0" y="0"/>
                      <wp:positionH relativeFrom="column">
                        <wp:posOffset>914400</wp:posOffset>
                      </wp:positionH>
                      <wp:positionV relativeFrom="paragraph">
                        <wp:posOffset>689610</wp:posOffset>
                      </wp:positionV>
                      <wp:extent cx="34925" cy="4156075"/>
                      <wp:effectExtent l="0" t="0" r="22225" b="34925"/>
                      <wp:wrapNone/>
                      <wp:docPr id="11" name="Conector recto 11"/>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16426" id="Conector recto 11" o:spid="_x0000_s1026" style="position:absolute;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54.3pt" to="74.75pt,3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" strokecolor="black [3200]" strokeweight="1.5pt">
                      <v:stroke joinstyle="miter"/>
                    </v:line>
                  </w:pict>
                </mc:Fallback>
              </mc:AlternateContent>
            </w:r>
          </w:p>
        </w:tc>
        <w:tc>
          <w:tcPr>
            <w:tcW w:w="6848" w:type="dxa"/>
            <w:vAlign w:val="center"/>
          </w:tcPr>
          <w:p w14:paraId="6AA153DB" w14:textId="77777777" w:rsidR="00372CCA" w:rsidRPr="00027EA5" w:rsidRDefault="00372CCA" w:rsidP="00372CCA">
            <w:pPr>
              <w:jc w:val="center"/>
              <w:rPr>
                <w:rFonts w:ascii="Times New Roman" w:hAnsi="Times New Roman" w:cs="Times New Roman"/>
                <w:b/>
                <w:sz w:val="32"/>
              </w:rPr>
            </w:pPr>
            <w:r w:rsidRPr="00027EA5">
              <w:rPr>
                <w:rFonts w:ascii="Times New Roman" w:hAnsi="Times New Roman" w:cs="Times New Roman"/>
                <w:b/>
                <w:sz w:val="32"/>
              </w:rPr>
              <w:t>Área de ubicación para el desarrollo del trabajo</w:t>
            </w:r>
          </w:p>
          <w:p w14:paraId="4A1ADFE2" w14:textId="77777777" w:rsidR="00372CCA" w:rsidRPr="00027EA5" w:rsidRDefault="00372CCA" w:rsidP="00372CCA">
            <w:pPr>
              <w:jc w:val="center"/>
              <w:rPr>
                <w:rFonts w:ascii="Times New Roman" w:hAnsi="Times New Roman" w:cs="Times New Roman"/>
                <w:sz w:val="32"/>
              </w:rPr>
            </w:pPr>
            <w:r w:rsidRPr="00027EA5">
              <w:rPr>
                <w:rFonts w:ascii="Times New Roman" w:hAnsi="Times New Roman" w:cs="Times New Roman"/>
                <w:sz w:val="32"/>
              </w:rPr>
              <w:t>Ingeniería en Sistemas Computacionales</w:t>
            </w:r>
          </w:p>
          <w:p w14:paraId="040BCD74" w14:textId="77777777" w:rsidR="00372CCA" w:rsidRPr="00027EA5" w:rsidRDefault="00372CCA" w:rsidP="00372CCA">
            <w:pPr>
              <w:jc w:val="center"/>
              <w:rPr>
                <w:rFonts w:ascii="Times New Roman" w:hAnsi="Times New Roman" w:cs="Times New Roman"/>
                <w:b/>
                <w:sz w:val="32"/>
              </w:rPr>
            </w:pPr>
          </w:p>
        </w:tc>
      </w:tr>
      <w:tr w:rsidR="00372CCA" w:rsidRPr="004342C7" w14:paraId="4B399A0D" w14:textId="77777777" w:rsidTr="00027EA5">
        <w:tc>
          <w:tcPr>
            <w:tcW w:w="1980" w:type="dxa"/>
            <w:vMerge/>
            <w:vAlign w:val="center"/>
          </w:tcPr>
          <w:p w14:paraId="40CD6C17" w14:textId="77777777" w:rsidR="00372CCA" w:rsidRPr="00372CCA" w:rsidRDefault="00372CCA" w:rsidP="006907D5">
            <w:pPr>
              <w:jc w:val="center"/>
              <w:rPr>
                <w:rFonts w:ascii="Times New Roman" w:hAnsi="Times New Roman" w:cs="Times New Roman"/>
                <w:noProof/>
              </w:rPr>
            </w:pPr>
          </w:p>
        </w:tc>
        <w:tc>
          <w:tcPr>
            <w:tcW w:w="6848" w:type="dxa"/>
            <w:vAlign w:val="center"/>
          </w:tcPr>
          <w:p w14:paraId="23B88C64" w14:textId="77777777" w:rsidR="00372CCA" w:rsidRPr="004342C7" w:rsidRDefault="00372CCA" w:rsidP="00372CCA">
            <w:pPr>
              <w:jc w:val="center"/>
              <w:rPr>
                <w:rFonts w:ascii="Times New Roman" w:hAnsi="Times New Roman" w:cs="Times New Roman"/>
                <w:b/>
                <w:sz w:val="32"/>
                <w:szCs w:val="28"/>
              </w:rPr>
            </w:pPr>
            <w:r w:rsidRPr="004342C7">
              <w:rPr>
                <w:rFonts w:ascii="Times New Roman" w:hAnsi="Times New Roman" w:cs="Times New Roman"/>
                <w:b/>
                <w:sz w:val="32"/>
                <w:szCs w:val="28"/>
              </w:rPr>
              <w:t>Línea de investigación</w:t>
            </w:r>
          </w:p>
          <w:p w14:paraId="79EEB097" w14:textId="386D8E69" w:rsidR="00372CCA" w:rsidRPr="004342C7" w:rsidRDefault="00E74652" w:rsidP="00A56DB3">
            <w:pPr>
              <w:shd w:val="pct20" w:color="auto" w:fill="auto"/>
              <w:jc w:val="center"/>
              <w:rPr>
                <w:rFonts w:ascii="Times New Roman" w:hAnsi="Times New Roman" w:cs="Times New Roman"/>
                <w:sz w:val="32"/>
                <w:szCs w:val="28"/>
              </w:rPr>
            </w:pPr>
            <w:r>
              <w:rPr>
                <w:rFonts w:ascii="Times New Roman" w:hAnsi="Times New Roman" w:cs="Times New Roman"/>
                <w:sz w:val="32"/>
                <w:szCs w:val="28"/>
              </w:rPr>
              <w:t>Cómputo Educativo</w:t>
            </w:r>
          </w:p>
          <w:p w14:paraId="54F99002" w14:textId="77777777" w:rsidR="00372CCA" w:rsidRPr="004342C7" w:rsidRDefault="00372CCA" w:rsidP="00372CCA">
            <w:pPr>
              <w:jc w:val="center"/>
              <w:rPr>
                <w:rFonts w:ascii="Times New Roman" w:hAnsi="Times New Roman" w:cs="Times New Roman"/>
                <w:sz w:val="32"/>
                <w:szCs w:val="28"/>
              </w:rPr>
            </w:pPr>
          </w:p>
          <w:p w14:paraId="05168003" w14:textId="77777777" w:rsidR="00372CCA" w:rsidRPr="004342C7" w:rsidRDefault="00372CCA" w:rsidP="00372CCA">
            <w:pPr>
              <w:jc w:val="center"/>
              <w:rPr>
                <w:rFonts w:ascii="Times New Roman" w:hAnsi="Times New Roman" w:cs="Times New Roman"/>
                <w:sz w:val="32"/>
                <w:szCs w:val="28"/>
              </w:rPr>
            </w:pPr>
          </w:p>
        </w:tc>
      </w:tr>
      <w:tr w:rsidR="00372CCA" w:rsidRPr="004342C7" w14:paraId="2D2E6305" w14:textId="77777777" w:rsidTr="00027EA5">
        <w:tc>
          <w:tcPr>
            <w:tcW w:w="1980" w:type="dxa"/>
            <w:vMerge/>
            <w:vAlign w:val="center"/>
          </w:tcPr>
          <w:p w14:paraId="7BD7CFF1" w14:textId="77777777" w:rsidR="00372CCA" w:rsidRPr="00372CCA" w:rsidRDefault="00372CCA" w:rsidP="006907D5">
            <w:pPr>
              <w:jc w:val="center"/>
              <w:rPr>
                <w:rFonts w:ascii="Times New Roman" w:hAnsi="Times New Roman" w:cs="Times New Roman"/>
                <w:noProof/>
              </w:rPr>
            </w:pPr>
          </w:p>
        </w:tc>
        <w:tc>
          <w:tcPr>
            <w:tcW w:w="6848" w:type="dxa"/>
            <w:vAlign w:val="center"/>
          </w:tcPr>
          <w:p w14:paraId="21514DFC" w14:textId="77777777" w:rsidR="00372CCA" w:rsidRPr="004342C7" w:rsidRDefault="00372CCA" w:rsidP="00372CCA">
            <w:pPr>
              <w:jc w:val="center"/>
              <w:rPr>
                <w:rFonts w:ascii="Times New Roman" w:hAnsi="Times New Roman" w:cs="Times New Roman"/>
                <w:b/>
                <w:sz w:val="32"/>
                <w:szCs w:val="28"/>
              </w:rPr>
            </w:pPr>
            <w:r w:rsidRPr="004342C7">
              <w:rPr>
                <w:rFonts w:ascii="Times New Roman" w:hAnsi="Times New Roman" w:cs="Times New Roman"/>
                <w:b/>
                <w:sz w:val="32"/>
                <w:szCs w:val="28"/>
              </w:rPr>
              <w:t>Título del proyecto de Trabajo Terminal</w:t>
            </w:r>
          </w:p>
          <w:p w14:paraId="472972B8" w14:textId="0427E22A" w:rsidR="00372CCA" w:rsidRPr="004342C7" w:rsidRDefault="00E74652" w:rsidP="00A56DB3">
            <w:pPr>
              <w:shd w:val="pct20" w:color="auto" w:fill="auto"/>
              <w:jc w:val="center"/>
              <w:rPr>
                <w:rFonts w:ascii="Times New Roman" w:hAnsi="Times New Roman" w:cs="Times New Roman"/>
                <w:sz w:val="32"/>
                <w:szCs w:val="28"/>
              </w:rPr>
            </w:pPr>
            <w:r>
              <w:rPr>
                <w:rFonts w:ascii="Times New Roman" w:hAnsi="Times New Roman" w:cs="Times New Roman"/>
                <w:sz w:val="32"/>
                <w:szCs w:val="28"/>
              </w:rPr>
              <w:t>Recorrido virtual online de las avenidas principales del centro histórico de Zacatecas</w:t>
            </w:r>
          </w:p>
          <w:p w14:paraId="1C22E333" w14:textId="77777777" w:rsidR="00372CCA" w:rsidRPr="004342C7" w:rsidRDefault="00372CCA" w:rsidP="00372CCA">
            <w:pPr>
              <w:jc w:val="center"/>
              <w:rPr>
                <w:rFonts w:ascii="Times New Roman" w:hAnsi="Times New Roman" w:cs="Times New Roman"/>
                <w:sz w:val="32"/>
                <w:szCs w:val="28"/>
              </w:rPr>
            </w:pPr>
          </w:p>
          <w:p w14:paraId="0172D3A7" w14:textId="77777777" w:rsidR="00372CCA" w:rsidRPr="004342C7" w:rsidRDefault="00372CCA" w:rsidP="00372CCA">
            <w:pPr>
              <w:jc w:val="center"/>
              <w:rPr>
                <w:rFonts w:ascii="Times New Roman" w:hAnsi="Times New Roman" w:cs="Times New Roman"/>
                <w:sz w:val="32"/>
                <w:szCs w:val="28"/>
              </w:rPr>
            </w:pPr>
          </w:p>
        </w:tc>
      </w:tr>
      <w:tr w:rsidR="00372CCA" w:rsidRPr="004342C7" w14:paraId="18C125FA" w14:textId="77777777" w:rsidTr="00027EA5">
        <w:tc>
          <w:tcPr>
            <w:tcW w:w="1980" w:type="dxa"/>
            <w:vMerge/>
            <w:vAlign w:val="center"/>
          </w:tcPr>
          <w:p w14:paraId="679976E1" w14:textId="77777777" w:rsidR="00372CCA" w:rsidRPr="00372CCA" w:rsidRDefault="00372CCA" w:rsidP="006907D5">
            <w:pPr>
              <w:jc w:val="center"/>
              <w:rPr>
                <w:rFonts w:ascii="Times New Roman" w:hAnsi="Times New Roman" w:cs="Times New Roman"/>
                <w:noProof/>
              </w:rPr>
            </w:pPr>
          </w:p>
        </w:tc>
        <w:tc>
          <w:tcPr>
            <w:tcW w:w="6848" w:type="dxa"/>
            <w:vAlign w:val="center"/>
          </w:tcPr>
          <w:p w14:paraId="057286B2"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Presenta(n):</w:t>
            </w:r>
          </w:p>
          <w:p w14:paraId="64A6070B" w14:textId="04B8E8B6" w:rsidR="00E74652" w:rsidRDefault="00E74652" w:rsidP="00E74652">
            <w:pPr>
              <w:shd w:val="pct20" w:color="auto" w:fill="auto"/>
              <w:jc w:val="center"/>
              <w:rPr>
                <w:rFonts w:ascii="Times New Roman" w:hAnsi="Times New Roman" w:cs="Times New Roman"/>
                <w:sz w:val="28"/>
              </w:rPr>
            </w:pPr>
            <w:r>
              <w:rPr>
                <w:rFonts w:ascii="Times New Roman" w:hAnsi="Times New Roman" w:cs="Times New Roman"/>
                <w:sz w:val="28"/>
              </w:rPr>
              <w:t>Nora Patricia Vicente Arellano</w:t>
            </w:r>
          </w:p>
          <w:p w14:paraId="2053976A" w14:textId="45EE5E57" w:rsidR="00372CCA" w:rsidRDefault="00E74652" w:rsidP="00E74652">
            <w:pPr>
              <w:shd w:val="pct20" w:color="auto" w:fill="auto"/>
              <w:jc w:val="center"/>
              <w:rPr>
                <w:rFonts w:ascii="Times New Roman" w:hAnsi="Times New Roman" w:cs="Times New Roman"/>
                <w:sz w:val="28"/>
              </w:rPr>
            </w:pPr>
            <w:r>
              <w:rPr>
                <w:rFonts w:ascii="Times New Roman" w:hAnsi="Times New Roman" w:cs="Times New Roman"/>
                <w:sz w:val="28"/>
              </w:rPr>
              <w:t>Karina Puente Fernández</w:t>
            </w:r>
          </w:p>
          <w:p w14:paraId="3A489C8B" w14:textId="29CFAAA0" w:rsidR="00E74652" w:rsidRPr="004342C7" w:rsidRDefault="00E74652" w:rsidP="00E74652">
            <w:pPr>
              <w:shd w:val="pct20" w:color="auto" w:fill="auto"/>
              <w:jc w:val="center"/>
              <w:rPr>
                <w:rFonts w:ascii="Times New Roman" w:hAnsi="Times New Roman" w:cs="Times New Roman"/>
                <w:sz w:val="28"/>
              </w:rPr>
            </w:pPr>
            <w:r>
              <w:rPr>
                <w:rFonts w:ascii="Times New Roman" w:hAnsi="Times New Roman" w:cs="Times New Roman"/>
                <w:sz w:val="28"/>
              </w:rPr>
              <w:t>Claudia Domínguez Valenzuela</w:t>
            </w:r>
          </w:p>
          <w:p w14:paraId="41E47B19" w14:textId="77777777" w:rsidR="00372CCA" w:rsidRPr="004342C7" w:rsidRDefault="00372CCA" w:rsidP="00372CCA">
            <w:pPr>
              <w:jc w:val="center"/>
              <w:rPr>
                <w:rFonts w:ascii="Times New Roman" w:hAnsi="Times New Roman" w:cs="Times New Roman"/>
              </w:rPr>
            </w:pPr>
          </w:p>
          <w:p w14:paraId="755353C2" w14:textId="77777777" w:rsidR="00372CCA" w:rsidRPr="004342C7" w:rsidRDefault="00372CCA" w:rsidP="00372CCA">
            <w:pPr>
              <w:jc w:val="center"/>
              <w:rPr>
                <w:rFonts w:ascii="Times New Roman" w:hAnsi="Times New Roman" w:cs="Times New Roman"/>
              </w:rPr>
            </w:pPr>
          </w:p>
        </w:tc>
      </w:tr>
      <w:tr w:rsidR="00372CCA" w:rsidRPr="004342C7" w14:paraId="42A3A19E" w14:textId="77777777" w:rsidTr="00027EA5">
        <w:tc>
          <w:tcPr>
            <w:tcW w:w="1980" w:type="dxa"/>
            <w:vMerge/>
            <w:vAlign w:val="center"/>
          </w:tcPr>
          <w:p w14:paraId="44DA9BE5" w14:textId="77777777" w:rsidR="00372CCA" w:rsidRPr="00372CCA" w:rsidRDefault="00372CCA" w:rsidP="006907D5">
            <w:pPr>
              <w:jc w:val="center"/>
              <w:rPr>
                <w:rFonts w:ascii="Times New Roman" w:hAnsi="Times New Roman" w:cs="Times New Roman"/>
                <w:noProof/>
              </w:rPr>
            </w:pPr>
          </w:p>
        </w:tc>
        <w:tc>
          <w:tcPr>
            <w:tcW w:w="6848" w:type="dxa"/>
            <w:vAlign w:val="center"/>
          </w:tcPr>
          <w:p w14:paraId="119B8340"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Director:</w:t>
            </w:r>
          </w:p>
          <w:p w14:paraId="1606E6AD" w14:textId="18FB1214" w:rsidR="00372CCA" w:rsidRPr="004342C7" w:rsidRDefault="00E74652" w:rsidP="00A56DB3">
            <w:pPr>
              <w:shd w:val="pct20" w:color="auto" w:fill="auto"/>
              <w:jc w:val="center"/>
              <w:rPr>
                <w:rFonts w:ascii="Times New Roman" w:hAnsi="Times New Roman" w:cs="Times New Roman"/>
                <w:sz w:val="28"/>
              </w:rPr>
            </w:pPr>
            <w:r>
              <w:rPr>
                <w:rFonts w:ascii="Times New Roman" w:hAnsi="Times New Roman" w:cs="Times New Roman"/>
                <w:sz w:val="28"/>
              </w:rPr>
              <w:t>Ing. Efraín Arredondo Morales</w:t>
            </w:r>
          </w:p>
          <w:p w14:paraId="21CC25B5" w14:textId="77777777" w:rsidR="00372CCA" w:rsidRPr="004342C7" w:rsidRDefault="00372CCA" w:rsidP="00372CCA">
            <w:pPr>
              <w:jc w:val="center"/>
              <w:rPr>
                <w:rFonts w:ascii="Times New Roman" w:hAnsi="Times New Roman" w:cs="Times New Roman"/>
              </w:rPr>
            </w:pPr>
          </w:p>
          <w:p w14:paraId="2FCF66B3" w14:textId="77777777" w:rsidR="00372CCA" w:rsidRPr="004342C7" w:rsidRDefault="00372CCA" w:rsidP="00372CCA">
            <w:pPr>
              <w:jc w:val="center"/>
              <w:rPr>
                <w:rFonts w:ascii="Times New Roman" w:hAnsi="Times New Roman" w:cs="Times New Roman"/>
              </w:rPr>
            </w:pPr>
          </w:p>
        </w:tc>
      </w:tr>
      <w:tr w:rsidR="00372CCA" w:rsidRPr="004342C7" w14:paraId="2CA9B3E0" w14:textId="77777777" w:rsidTr="00027EA5">
        <w:tc>
          <w:tcPr>
            <w:tcW w:w="1980" w:type="dxa"/>
            <w:vAlign w:val="center"/>
          </w:tcPr>
          <w:p w14:paraId="1A7BF3E8" w14:textId="77777777" w:rsidR="00372CCA" w:rsidRPr="00372CCA" w:rsidRDefault="00372CCA" w:rsidP="006907D5">
            <w:pPr>
              <w:jc w:val="center"/>
              <w:rPr>
                <w:rFonts w:ascii="Times New Roman" w:hAnsi="Times New Roman" w:cs="Times New Roman"/>
                <w:noProof/>
              </w:rPr>
            </w:pPr>
            <w:r w:rsidRPr="00372CCA">
              <w:rPr>
                <w:rFonts w:ascii="Times New Roman" w:hAnsi="Times New Roman" w:cs="Times New Roman"/>
                <w:noProof/>
                <w:lang w:eastAsia="es-MX"/>
              </w:rPr>
              <w:drawing>
                <wp:inline distT="0" distB="0" distL="0" distR="0" wp14:anchorId="2185942B" wp14:editId="1C91F889">
                  <wp:extent cx="1349911" cy="1371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iiz_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2607" cy="1384500"/>
                          </a:xfrm>
                          <a:prstGeom prst="rect">
                            <a:avLst/>
                          </a:prstGeom>
                        </pic:spPr>
                      </pic:pic>
                    </a:graphicData>
                  </a:graphic>
                </wp:inline>
              </w:drawing>
            </w:r>
          </w:p>
        </w:tc>
        <w:tc>
          <w:tcPr>
            <w:tcW w:w="6848" w:type="dxa"/>
            <w:vAlign w:val="center"/>
          </w:tcPr>
          <w:p w14:paraId="2048C607"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Asesores:</w:t>
            </w:r>
          </w:p>
          <w:p w14:paraId="5E70E90E" w14:textId="2D77AC7A" w:rsidR="00372CCA" w:rsidRPr="004342C7" w:rsidRDefault="00E74652" w:rsidP="00E74652">
            <w:pPr>
              <w:shd w:val="pct20" w:color="auto" w:fill="auto"/>
              <w:jc w:val="center"/>
              <w:rPr>
                <w:rFonts w:ascii="Times New Roman" w:hAnsi="Times New Roman" w:cs="Times New Roman"/>
              </w:rPr>
            </w:pPr>
            <w:r w:rsidRPr="00E74652">
              <w:rPr>
                <w:rFonts w:ascii="Times New Roman" w:hAnsi="Times New Roman" w:cs="Times New Roman"/>
                <w:sz w:val="28"/>
                <w:szCs w:val="28"/>
              </w:rPr>
              <w:t>MHP-TE Héctor Alejandro Acuña Cid</w:t>
            </w:r>
          </w:p>
        </w:tc>
      </w:tr>
      <w:tr w:rsidR="00372CCA" w:rsidRPr="004342C7" w14:paraId="56B636DC" w14:textId="77777777" w:rsidTr="00027EA5">
        <w:tc>
          <w:tcPr>
            <w:tcW w:w="1980" w:type="dxa"/>
            <w:vAlign w:val="center"/>
          </w:tcPr>
          <w:p w14:paraId="05666089" w14:textId="77777777" w:rsidR="00372CCA" w:rsidRPr="00372CCA" w:rsidRDefault="00372CCA" w:rsidP="006907D5">
            <w:pPr>
              <w:jc w:val="center"/>
              <w:rPr>
                <w:rFonts w:ascii="Times New Roman" w:hAnsi="Times New Roman" w:cs="Times New Roman"/>
                <w:noProof/>
              </w:rPr>
            </w:pPr>
          </w:p>
        </w:tc>
        <w:tc>
          <w:tcPr>
            <w:tcW w:w="6848" w:type="dxa"/>
            <w:vAlign w:val="center"/>
          </w:tcPr>
          <w:p w14:paraId="4392182C" w14:textId="4DB5919E" w:rsidR="00372CCA" w:rsidRPr="004342C7" w:rsidRDefault="00372CCA" w:rsidP="000252C6">
            <w:pPr>
              <w:jc w:val="right"/>
              <w:rPr>
                <w:rFonts w:ascii="Times New Roman" w:hAnsi="Times New Roman" w:cs="Times New Roman"/>
              </w:rPr>
            </w:pPr>
            <w:r w:rsidRPr="004342C7">
              <w:rPr>
                <w:rFonts w:ascii="Times New Roman" w:hAnsi="Times New Roman" w:cs="Times New Roman"/>
                <w:sz w:val="28"/>
              </w:rPr>
              <w:t xml:space="preserve">Zacatecas, Zacatecas a </w:t>
            </w:r>
            <w:r w:rsidR="00E74652">
              <w:rPr>
                <w:rFonts w:ascii="Times New Roman" w:hAnsi="Times New Roman" w:cs="Times New Roman"/>
                <w:sz w:val="28"/>
              </w:rPr>
              <w:t>22</w:t>
            </w:r>
            <w:r w:rsidRPr="004342C7">
              <w:rPr>
                <w:rFonts w:ascii="Times New Roman" w:hAnsi="Times New Roman" w:cs="Times New Roman"/>
                <w:sz w:val="28"/>
              </w:rPr>
              <w:t xml:space="preserve"> de </w:t>
            </w:r>
            <w:r w:rsidR="00E74652">
              <w:rPr>
                <w:rFonts w:ascii="Times New Roman" w:hAnsi="Times New Roman" w:cs="Times New Roman"/>
                <w:sz w:val="28"/>
              </w:rPr>
              <w:t>febrero</w:t>
            </w:r>
            <w:r w:rsidRPr="004342C7">
              <w:rPr>
                <w:rFonts w:ascii="Times New Roman" w:hAnsi="Times New Roman" w:cs="Times New Roman"/>
                <w:sz w:val="28"/>
              </w:rPr>
              <w:t xml:space="preserve"> de </w:t>
            </w:r>
            <w:r w:rsidR="00E74652">
              <w:rPr>
                <w:rFonts w:ascii="Times New Roman" w:hAnsi="Times New Roman" w:cs="Times New Roman"/>
                <w:sz w:val="28"/>
              </w:rPr>
              <w:t>2024</w:t>
            </w:r>
          </w:p>
        </w:tc>
      </w:tr>
    </w:tbl>
    <w:p w14:paraId="27637ED3" w14:textId="77777777" w:rsidR="00CA7E5C" w:rsidRDefault="00CA7E5C">
      <w:pPr>
        <w:sectPr w:rsidR="00CA7E5C" w:rsidSect="009D6A9F">
          <w:footerReference w:type="default" r:id="rId13"/>
          <w:pgSz w:w="12240" w:h="15840"/>
          <w:pgMar w:top="1417" w:right="1701" w:bottom="1417" w:left="1701" w:header="708" w:footer="708" w:gutter="0"/>
          <w:cols w:space="708"/>
          <w:docGrid w:linePitch="360"/>
        </w:sectPr>
      </w:pPr>
    </w:p>
    <w:p w14:paraId="2F052385" w14:textId="77777777" w:rsidR="00E55EC8" w:rsidRPr="00E55EC8" w:rsidRDefault="00E55EC8" w:rsidP="00E55EC8">
      <w:pPr>
        <w:pStyle w:val="TtuloTDC"/>
        <w:spacing w:before="0" w:line="480" w:lineRule="auto"/>
        <w:contextualSpacing/>
        <w:rPr>
          <w:rFonts w:ascii="Times New Roman" w:eastAsiaTheme="minorHAnsi" w:hAnsi="Times New Roman" w:cs="Times New Roman"/>
          <w:b/>
          <w:color w:val="auto"/>
          <w:sz w:val="36"/>
          <w:szCs w:val="36"/>
          <w:lang w:val="es-ES" w:eastAsia="en-US"/>
        </w:rPr>
      </w:pPr>
      <w:r w:rsidRPr="00E55EC8">
        <w:rPr>
          <w:rFonts w:ascii="Times New Roman" w:eastAsiaTheme="minorHAnsi" w:hAnsi="Times New Roman" w:cs="Times New Roman"/>
          <w:b/>
          <w:color w:val="auto"/>
          <w:sz w:val="36"/>
          <w:szCs w:val="36"/>
          <w:lang w:val="es-ES" w:eastAsia="en-US"/>
        </w:rPr>
        <w:lastRenderedPageBreak/>
        <w:t>Índices</w:t>
      </w:r>
    </w:p>
    <w:sdt>
      <w:sdtPr>
        <w:rPr>
          <w:rFonts w:asciiTheme="minorHAnsi" w:eastAsiaTheme="minorHAnsi" w:hAnsiTheme="minorHAnsi" w:cstheme="minorBidi"/>
          <w:color w:val="auto"/>
          <w:sz w:val="22"/>
          <w:szCs w:val="22"/>
          <w:lang w:val="es-ES" w:eastAsia="en-US"/>
        </w:rPr>
        <w:id w:val="-757141437"/>
        <w:docPartObj>
          <w:docPartGallery w:val="Table of Contents"/>
          <w:docPartUnique/>
        </w:docPartObj>
      </w:sdtPr>
      <w:sdtEndPr>
        <w:rPr>
          <w:b/>
          <w:bCs/>
        </w:rPr>
      </w:sdtEndPr>
      <w:sdtContent>
        <w:p w14:paraId="73306800" w14:textId="77777777" w:rsidR="00A56266" w:rsidRPr="00E55EC8" w:rsidRDefault="00E55EC8" w:rsidP="00E55EC8">
          <w:pPr>
            <w:pStyle w:val="TtuloTDC"/>
            <w:spacing w:before="0" w:line="480" w:lineRule="auto"/>
            <w:contextualSpacing/>
            <w:rPr>
              <w:rFonts w:asciiTheme="minorHAnsi" w:eastAsiaTheme="minorHAnsi" w:hAnsiTheme="minorHAnsi" w:cstheme="minorBidi"/>
              <w:color w:val="auto"/>
              <w:sz w:val="20"/>
              <w:szCs w:val="22"/>
              <w:lang w:val="es-ES" w:eastAsia="en-US"/>
            </w:rPr>
          </w:pPr>
          <w:r w:rsidRPr="00E55EC8">
            <w:rPr>
              <w:rFonts w:ascii="Times New Roman" w:hAnsi="Times New Roman" w:cs="Times New Roman"/>
              <w:b/>
              <w:color w:val="auto"/>
              <w:lang w:val="es-ES"/>
            </w:rPr>
            <w:t>Índice de contenido</w:t>
          </w:r>
        </w:p>
        <w:p w14:paraId="2312BB2B" w14:textId="77777777" w:rsidR="00DD21F8" w:rsidRDefault="00912462">
          <w:pPr>
            <w:pStyle w:val="TDC1"/>
            <w:tabs>
              <w:tab w:val="right" w:leader="dot" w:pos="8828"/>
            </w:tabs>
            <w:rPr>
              <w:rFonts w:eastAsiaTheme="minorEastAsia"/>
              <w:noProof/>
              <w:lang w:eastAsia="es-MX"/>
            </w:rPr>
          </w:pPr>
          <w:r w:rsidRPr="000252C6">
            <w:rPr>
              <w:rFonts w:ascii="Times New Roman" w:hAnsi="Times New Roman" w:cs="Times New Roman"/>
            </w:rPr>
            <w:fldChar w:fldCharType="begin"/>
          </w:r>
          <w:r w:rsidRPr="000252C6">
            <w:rPr>
              <w:rFonts w:ascii="Times New Roman" w:hAnsi="Times New Roman" w:cs="Times New Roman"/>
            </w:rPr>
            <w:instrText xml:space="preserve"> TOC \o "1-3" \h \z \u </w:instrText>
          </w:r>
          <w:r w:rsidRPr="000252C6">
            <w:rPr>
              <w:rFonts w:ascii="Times New Roman" w:hAnsi="Times New Roman" w:cs="Times New Roman"/>
            </w:rPr>
            <w:fldChar w:fldCharType="separate"/>
          </w:r>
          <w:hyperlink w:anchor="_Toc4407376" w:history="1">
            <w:r w:rsidR="00DD21F8" w:rsidRPr="00927202">
              <w:rPr>
                <w:rStyle w:val="Hipervnculo"/>
                <w:noProof/>
              </w:rPr>
              <w:t>Descripción del proyecto.</w:t>
            </w:r>
            <w:r w:rsidR="00DD21F8">
              <w:rPr>
                <w:noProof/>
                <w:webHidden/>
              </w:rPr>
              <w:tab/>
            </w:r>
            <w:r w:rsidR="00DD21F8">
              <w:rPr>
                <w:noProof/>
                <w:webHidden/>
              </w:rPr>
              <w:fldChar w:fldCharType="begin"/>
            </w:r>
            <w:r w:rsidR="00DD21F8">
              <w:rPr>
                <w:noProof/>
                <w:webHidden/>
              </w:rPr>
              <w:instrText xml:space="preserve"> PAGEREF _Toc4407376 \h </w:instrText>
            </w:r>
            <w:r w:rsidR="00DD21F8">
              <w:rPr>
                <w:noProof/>
                <w:webHidden/>
              </w:rPr>
            </w:r>
            <w:r w:rsidR="00DD21F8">
              <w:rPr>
                <w:noProof/>
                <w:webHidden/>
              </w:rPr>
              <w:fldChar w:fldCharType="separate"/>
            </w:r>
            <w:r w:rsidR="00DD21F8">
              <w:rPr>
                <w:noProof/>
                <w:webHidden/>
              </w:rPr>
              <w:t>1</w:t>
            </w:r>
            <w:r w:rsidR="00DD21F8">
              <w:rPr>
                <w:noProof/>
                <w:webHidden/>
              </w:rPr>
              <w:fldChar w:fldCharType="end"/>
            </w:r>
          </w:hyperlink>
        </w:p>
        <w:p w14:paraId="20A31B24" w14:textId="77777777" w:rsidR="00DD21F8" w:rsidRDefault="00000000">
          <w:pPr>
            <w:pStyle w:val="TDC1"/>
            <w:tabs>
              <w:tab w:val="right" w:leader="dot" w:pos="8828"/>
            </w:tabs>
            <w:rPr>
              <w:rFonts w:eastAsiaTheme="minorEastAsia"/>
              <w:noProof/>
              <w:lang w:eastAsia="es-MX"/>
            </w:rPr>
          </w:pPr>
          <w:hyperlink w:anchor="_Toc4407377" w:history="1">
            <w:r w:rsidR="00DD21F8" w:rsidRPr="00927202">
              <w:rPr>
                <w:rStyle w:val="Hipervnculo"/>
                <w:noProof/>
              </w:rPr>
              <w:t>Objetivo general del proyecto.</w:t>
            </w:r>
            <w:r w:rsidR="00DD21F8">
              <w:rPr>
                <w:noProof/>
                <w:webHidden/>
              </w:rPr>
              <w:tab/>
            </w:r>
            <w:r w:rsidR="00DD21F8">
              <w:rPr>
                <w:noProof/>
                <w:webHidden/>
              </w:rPr>
              <w:fldChar w:fldCharType="begin"/>
            </w:r>
            <w:r w:rsidR="00DD21F8">
              <w:rPr>
                <w:noProof/>
                <w:webHidden/>
              </w:rPr>
              <w:instrText xml:space="preserve"> PAGEREF _Toc4407377 \h </w:instrText>
            </w:r>
            <w:r w:rsidR="00DD21F8">
              <w:rPr>
                <w:noProof/>
                <w:webHidden/>
              </w:rPr>
            </w:r>
            <w:r w:rsidR="00DD21F8">
              <w:rPr>
                <w:noProof/>
                <w:webHidden/>
              </w:rPr>
              <w:fldChar w:fldCharType="separate"/>
            </w:r>
            <w:r w:rsidR="00DD21F8">
              <w:rPr>
                <w:noProof/>
                <w:webHidden/>
              </w:rPr>
              <w:t>1</w:t>
            </w:r>
            <w:r w:rsidR="00DD21F8">
              <w:rPr>
                <w:noProof/>
                <w:webHidden/>
              </w:rPr>
              <w:fldChar w:fldCharType="end"/>
            </w:r>
          </w:hyperlink>
        </w:p>
        <w:p w14:paraId="2C550899" w14:textId="77777777" w:rsidR="00DD21F8" w:rsidRDefault="00000000">
          <w:pPr>
            <w:pStyle w:val="TDC1"/>
            <w:tabs>
              <w:tab w:val="right" w:leader="dot" w:pos="8828"/>
            </w:tabs>
            <w:rPr>
              <w:noProof/>
            </w:rPr>
          </w:pPr>
          <w:hyperlink w:anchor="_Toc4407378" w:history="1">
            <w:r w:rsidR="00DD21F8" w:rsidRPr="00927202">
              <w:rPr>
                <w:rStyle w:val="Hipervnculo"/>
                <w:noProof/>
              </w:rPr>
              <w:t>Objetivos particulares del proyecto.</w:t>
            </w:r>
            <w:r w:rsidR="00DD21F8">
              <w:rPr>
                <w:noProof/>
                <w:webHidden/>
              </w:rPr>
              <w:tab/>
            </w:r>
            <w:r w:rsidR="00DD21F8">
              <w:rPr>
                <w:noProof/>
                <w:webHidden/>
              </w:rPr>
              <w:fldChar w:fldCharType="begin"/>
            </w:r>
            <w:r w:rsidR="00DD21F8">
              <w:rPr>
                <w:noProof/>
                <w:webHidden/>
              </w:rPr>
              <w:instrText xml:space="preserve"> PAGEREF _Toc4407378 \h </w:instrText>
            </w:r>
            <w:r w:rsidR="00DD21F8">
              <w:rPr>
                <w:noProof/>
                <w:webHidden/>
              </w:rPr>
            </w:r>
            <w:r w:rsidR="00DD21F8">
              <w:rPr>
                <w:noProof/>
                <w:webHidden/>
              </w:rPr>
              <w:fldChar w:fldCharType="separate"/>
            </w:r>
            <w:r w:rsidR="00DD21F8">
              <w:rPr>
                <w:noProof/>
                <w:webHidden/>
              </w:rPr>
              <w:t>1</w:t>
            </w:r>
            <w:r w:rsidR="00DD21F8">
              <w:rPr>
                <w:noProof/>
                <w:webHidden/>
              </w:rPr>
              <w:fldChar w:fldCharType="end"/>
            </w:r>
          </w:hyperlink>
        </w:p>
        <w:p w14:paraId="161EB930" w14:textId="13DDD11C" w:rsidR="00207696" w:rsidRPr="00207696" w:rsidRDefault="00207696" w:rsidP="00207696">
          <w:r>
            <w:t>Marco metodológico………………………………………………………………………………………………………………</w:t>
          </w:r>
          <w:proofErr w:type="gramStart"/>
          <w:r>
            <w:t>…</w:t>
          </w:r>
          <w:r>
            <w:t>….</w:t>
          </w:r>
          <w:proofErr w:type="gramEnd"/>
          <w:r>
            <w:t>. 1</w:t>
          </w:r>
        </w:p>
        <w:p w14:paraId="0A41B739" w14:textId="13F660EF" w:rsidR="00207696" w:rsidRPr="00207696" w:rsidRDefault="00207696" w:rsidP="00207696">
          <w:r>
            <w:t>Cronograma de actividades…………………………………………………………………………………………………………… 5</w:t>
          </w:r>
        </w:p>
        <w:p w14:paraId="5537AB39" w14:textId="77777777" w:rsidR="00DD21F8" w:rsidRDefault="00000000">
          <w:pPr>
            <w:pStyle w:val="TDC1"/>
            <w:tabs>
              <w:tab w:val="right" w:leader="dot" w:pos="8828"/>
            </w:tabs>
            <w:rPr>
              <w:noProof/>
            </w:rPr>
          </w:pPr>
          <w:hyperlink w:anchor="_Toc4407379" w:history="1">
            <w:r w:rsidR="00DD21F8" w:rsidRPr="00927202">
              <w:rPr>
                <w:rStyle w:val="Hipervnculo"/>
                <w:noProof/>
              </w:rPr>
              <w:t>Bibliografía.</w:t>
            </w:r>
            <w:r w:rsidR="00DD21F8">
              <w:rPr>
                <w:noProof/>
                <w:webHidden/>
              </w:rPr>
              <w:tab/>
            </w:r>
            <w:r w:rsidR="00DD21F8">
              <w:rPr>
                <w:noProof/>
                <w:webHidden/>
              </w:rPr>
              <w:fldChar w:fldCharType="begin"/>
            </w:r>
            <w:r w:rsidR="00DD21F8">
              <w:rPr>
                <w:noProof/>
                <w:webHidden/>
              </w:rPr>
              <w:instrText xml:space="preserve"> PAGEREF _Toc4407379 \h </w:instrText>
            </w:r>
            <w:r w:rsidR="00DD21F8">
              <w:rPr>
                <w:noProof/>
                <w:webHidden/>
              </w:rPr>
            </w:r>
            <w:r w:rsidR="00DD21F8">
              <w:rPr>
                <w:noProof/>
                <w:webHidden/>
              </w:rPr>
              <w:fldChar w:fldCharType="separate"/>
            </w:r>
            <w:r w:rsidR="00DD21F8">
              <w:rPr>
                <w:noProof/>
                <w:webHidden/>
              </w:rPr>
              <w:t>2</w:t>
            </w:r>
            <w:r w:rsidR="00DD21F8">
              <w:rPr>
                <w:noProof/>
                <w:webHidden/>
              </w:rPr>
              <w:fldChar w:fldCharType="end"/>
            </w:r>
          </w:hyperlink>
        </w:p>
        <w:p w14:paraId="53B09B26" w14:textId="77777777" w:rsidR="00DD21F8" w:rsidRDefault="00000000">
          <w:pPr>
            <w:pStyle w:val="TDC1"/>
            <w:tabs>
              <w:tab w:val="right" w:leader="dot" w:pos="8828"/>
            </w:tabs>
            <w:rPr>
              <w:rFonts w:eastAsiaTheme="minorEastAsia"/>
              <w:noProof/>
              <w:lang w:eastAsia="es-MX"/>
            </w:rPr>
          </w:pPr>
          <w:hyperlink w:anchor="_Toc4407380" w:history="1">
            <w:r w:rsidR="00DD21F8" w:rsidRPr="00927202">
              <w:rPr>
                <w:rStyle w:val="Hipervnculo"/>
                <w:noProof/>
              </w:rPr>
              <w:t>Firmas.</w:t>
            </w:r>
            <w:r w:rsidR="00DD21F8">
              <w:rPr>
                <w:noProof/>
                <w:webHidden/>
              </w:rPr>
              <w:tab/>
            </w:r>
            <w:r w:rsidR="00DD21F8">
              <w:rPr>
                <w:noProof/>
                <w:webHidden/>
              </w:rPr>
              <w:fldChar w:fldCharType="begin"/>
            </w:r>
            <w:r w:rsidR="00DD21F8">
              <w:rPr>
                <w:noProof/>
                <w:webHidden/>
              </w:rPr>
              <w:instrText xml:space="preserve"> PAGEREF _Toc4407380 \h </w:instrText>
            </w:r>
            <w:r w:rsidR="00DD21F8">
              <w:rPr>
                <w:noProof/>
                <w:webHidden/>
              </w:rPr>
            </w:r>
            <w:r w:rsidR="00DD21F8">
              <w:rPr>
                <w:noProof/>
                <w:webHidden/>
              </w:rPr>
              <w:fldChar w:fldCharType="separate"/>
            </w:r>
            <w:r w:rsidR="00DD21F8">
              <w:rPr>
                <w:noProof/>
                <w:webHidden/>
              </w:rPr>
              <w:t>3</w:t>
            </w:r>
            <w:r w:rsidR="00DD21F8">
              <w:rPr>
                <w:noProof/>
                <w:webHidden/>
              </w:rPr>
              <w:fldChar w:fldCharType="end"/>
            </w:r>
          </w:hyperlink>
        </w:p>
        <w:p w14:paraId="393CDACB" w14:textId="77777777" w:rsidR="00DD21F8" w:rsidRDefault="00000000">
          <w:pPr>
            <w:pStyle w:val="TDC1"/>
            <w:tabs>
              <w:tab w:val="right" w:leader="dot" w:pos="8828"/>
            </w:tabs>
            <w:rPr>
              <w:rFonts w:eastAsiaTheme="minorEastAsia"/>
              <w:noProof/>
              <w:lang w:eastAsia="es-MX"/>
            </w:rPr>
          </w:pPr>
          <w:hyperlink w:anchor="_Toc4407381" w:history="1">
            <w:r w:rsidR="00DD21F8" w:rsidRPr="00927202">
              <w:rPr>
                <w:rStyle w:val="Hipervnculo"/>
                <w:noProof/>
              </w:rPr>
              <w:t>Autorización.</w:t>
            </w:r>
            <w:r w:rsidR="00DD21F8">
              <w:rPr>
                <w:noProof/>
                <w:webHidden/>
              </w:rPr>
              <w:tab/>
            </w:r>
            <w:r w:rsidR="00DD21F8">
              <w:rPr>
                <w:noProof/>
                <w:webHidden/>
              </w:rPr>
              <w:fldChar w:fldCharType="begin"/>
            </w:r>
            <w:r w:rsidR="00DD21F8">
              <w:rPr>
                <w:noProof/>
                <w:webHidden/>
              </w:rPr>
              <w:instrText xml:space="preserve"> PAGEREF _Toc4407381 \h </w:instrText>
            </w:r>
            <w:r w:rsidR="00DD21F8">
              <w:rPr>
                <w:noProof/>
                <w:webHidden/>
              </w:rPr>
            </w:r>
            <w:r w:rsidR="00DD21F8">
              <w:rPr>
                <w:noProof/>
                <w:webHidden/>
              </w:rPr>
              <w:fldChar w:fldCharType="separate"/>
            </w:r>
            <w:r w:rsidR="00DD21F8">
              <w:rPr>
                <w:noProof/>
                <w:webHidden/>
              </w:rPr>
              <w:t>3</w:t>
            </w:r>
            <w:r w:rsidR="00DD21F8">
              <w:rPr>
                <w:noProof/>
                <w:webHidden/>
              </w:rPr>
              <w:fldChar w:fldCharType="end"/>
            </w:r>
          </w:hyperlink>
        </w:p>
        <w:p w14:paraId="6EA27D5A" w14:textId="77777777" w:rsidR="00DD21F8" w:rsidRDefault="00000000">
          <w:pPr>
            <w:pStyle w:val="TDC1"/>
            <w:tabs>
              <w:tab w:val="right" w:leader="dot" w:pos="8828"/>
            </w:tabs>
            <w:rPr>
              <w:rFonts w:eastAsiaTheme="minorEastAsia"/>
              <w:noProof/>
              <w:lang w:eastAsia="es-MX"/>
            </w:rPr>
          </w:pPr>
          <w:hyperlink w:anchor="_Toc4407382" w:history="1">
            <w:r w:rsidR="00DD21F8" w:rsidRPr="00927202">
              <w:rPr>
                <w:rStyle w:val="Hipervnculo"/>
                <w:noProof/>
              </w:rPr>
              <w:t>Currículum Vitae del director y los asesores del proyecto de TT.</w:t>
            </w:r>
            <w:r w:rsidR="00DD21F8">
              <w:rPr>
                <w:noProof/>
                <w:webHidden/>
              </w:rPr>
              <w:tab/>
            </w:r>
            <w:r w:rsidR="00DD21F8">
              <w:rPr>
                <w:noProof/>
                <w:webHidden/>
              </w:rPr>
              <w:fldChar w:fldCharType="begin"/>
            </w:r>
            <w:r w:rsidR="00DD21F8">
              <w:rPr>
                <w:noProof/>
                <w:webHidden/>
              </w:rPr>
              <w:instrText xml:space="preserve"> PAGEREF _Toc4407382 \h </w:instrText>
            </w:r>
            <w:r w:rsidR="00DD21F8">
              <w:rPr>
                <w:noProof/>
                <w:webHidden/>
              </w:rPr>
            </w:r>
            <w:r w:rsidR="00DD21F8">
              <w:rPr>
                <w:noProof/>
                <w:webHidden/>
              </w:rPr>
              <w:fldChar w:fldCharType="separate"/>
            </w:r>
            <w:r w:rsidR="00DD21F8">
              <w:rPr>
                <w:noProof/>
                <w:webHidden/>
              </w:rPr>
              <w:t>4</w:t>
            </w:r>
            <w:r w:rsidR="00DD21F8">
              <w:rPr>
                <w:noProof/>
                <w:webHidden/>
              </w:rPr>
              <w:fldChar w:fldCharType="end"/>
            </w:r>
          </w:hyperlink>
        </w:p>
        <w:p w14:paraId="6AAFDD34" w14:textId="77777777" w:rsidR="00912462" w:rsidRDefault="00912462">
          <w:pPr>
            <w:rPr>
              <w:b/>
              <w:bCs/>
              <w:lang w:val="es-ES"/>
            </w:rPr>
          </w:pPr>
          <w:r w:rsidRPr="000252C6">
            <w:rPr>
              <w:rFonts w:ascii="Times New Roman" w:hAnsi="Times New Roman" w:cs="Times New Roman"/>
              <w:b/>
              <w:bCs/>
              <w:lang w:val="es-ES"/>
            </w:rPr>
            <w:fldChar w:fldCharType="end"/>
          </w:r>
        </w:p>
      </w:sdtContent>
    </w:sdt>
    <w:p w14:paraId="77C6094D" w14:textId="77777777"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tablas</w:t>
      </w:r>
    </w:p>
    <w:p w14:paraId="035FC104" w14:textId="77777777"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figuras</w:t>
      </w:r>
    </w:p>
    <w:p w14:paraId="0B7C7B9E" w14:textId="77777777"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gráficas</w:t>
      </w:r>
    </w:p>
    <w:p w14:paraId="419F029D" w14:textId="77777777" w:rsidR="00151BEF" w:rsidRDefault="00151BEF">
      <w:pPr>
        <w:sectPr w:rsidR="00151BEF" w:rsidSect="009D6A9F">
          <w:footerReference w:type="default" r:id="rId14"/>
          <w:pgSz w:w="12240" w:h="15840"/>
          <w:pgMar w:top="1417" w:right="1701" w:bottom="1417" w:left="1701" w:header="708" w:footer="708" w:gutter="0"/>
          <w:pgNumType w:fmt="lowerRoman" w:start="1"/>
          <w:cols w:space="708"/>
          <w:docGrid w:linePitch="360"/>
        </w:sectPr>
      </w:pPr>
    </w:p>
    <w:p w14:paraId="0C340CF1" w14:textId="77777777" w:rsidR="008C6D1C" w:rsidRDefault="008C6D1C" w:rsidP="00A56266">
      <w:pPr>
        <w:pStyle w:val="Ttulo"/>
        <w:spacing w:before="0" w:after="0" w:line="480" w:lineRule="auto"/>
      </w:pPr>
      <w:bookmarkStart w:id="0" w:name="_Toc4407376"/>
      <w:r>
        <w:lastRenderedPageBreak/>
        <w:t>Descripción del proyecto.</w:t>
      </w:r>
      <w:bookmarkEnd w:id="0"/>
    </w:p>
    <w:p w14:paraId="308C1716" w14:textId="50219BAC" w:rsidR="00A56266" w:rsidRDefault="00E74652" w:rsidP="00E60116">
      <w:pPr>
        <w:pStyle w:val="Textonormal"/>
        <w:spacing w:after="0"/>
        <w:contextualSpacing/>
      </w:pPr>
      <w:r w:rsidRPr="00E74652">
        <w:t>La experiencia turística virtual realista que se pretende ofrecer consta de las avenidas González Ortega e Hidalgo, del centro histórico de la ciudad, la cual se dará a conocer por medio de una aplicación online, multijugador e interactiva. Dicho producto es una aplicación online de fácil acceso, con varios usuarios a la vez e interactiva con un manual de usuarios, un manual técnico, un manual para dar mantenimiento a la aplicación y un manual de software para desarrolladores y editores.</w:t>
      </w:r>
    </w:p>
    <w:p w14:paraId="13E6A6FD" w14:textId="77777777" w:rsidR="00E74652" w:rsidRDefault="00E74652" w:rsidP="00E60116">
      <w:pPr>
        <w:pStyle w:val="Textonormal"/>
        <w:spacing w:after="0"/>
        <w:contextualSpacing/>
      </w:pPr>
    </w:p>
    <w:p w14:paraId="095E7C44" w14:textId="77777777" w:rsidR="008C6D1C" w:rsidRDefault="008C6D1C" w:rsidP="00A56266">
      <w:pPr>
        <w:pStyle w:val="Ttulo"/>
        <w:spacing w:before="0" w:after="0" w:line="480" w:lineRule="auto"/>
      </w:pPr>
      <w:bookmarkStart w:id="1" w:name="_Toc4407377"/>
      <w:r>
        <w:t>Objetivo general del proyecto.</w:t>
      </w:r>
      <w:bookmarkEnd w:id="1"/>
    </w:p>
    <w:p w14:paraId="7748B9C7" w14:textId="611AEFF6" w:rsidR="00A56266" w:rsidRDefault="00B726CD" w:rsidP="00E60116">
      <w:pPr>
        <w:pStyle w:val="Textonormal"/>
        <w:spacing w:after="0"/>
        <w:contextualSpacing/>
      </w:pPr>
      <w:r w:rsidRPr="00B726CD">
        <w:t>Promover el turismo en el estado de Zacatecas a través de un software que por medio de la realidad virtual sea una herramienta para que cualquier persona pueda tener un acercamiento tecnológico turístico de una forma realista y detallada de las avenidas principales del centro histórico de la ciudad de Zacatecas. Y de esta manera, se dé a conocer las maravillas que el lugar ofrece como parte del turismo en la ciudad.</w:t>
      </w:r>
    </w:p>
    <w:p w14:paraId="26B4CAC8" w14:textId="77777777" w:rsidR="00B726CD" w:rsidRDefault="00B726CD" w:rsidP="00E60116">
      <w:pPr>
        <w:pStyle w:val="Textonormal"/>
        <w:spacing w:after="0"/>
        <w:contextualSpacing/>
      </w:pPr>
    </w:p>
    <w:p w14:paraId="3C0C0B64" w14:textId="77777777" w:rsidR="00DF1B9F" w:rsidRDefault="00DF1B9F" w:rsidP="00A56266">
      <w:pPr>
        <w:pStyle w:val="Ttulo"/>
        <w:spacing w:before="0" w:after="0" w:line="480" w:lineRule="auto"/>
      </w:pPr>
      <w:bookmarkStart w:id="2" w:name="_Toc4407378"/>
      <w:r>
        <w:t>Objetivos particulares del proyecto.</w:t>
      </w:r>
      <w:bookmarkEnd w:id="2"/>
    </w:p>
    <w:p w14:paraId="34CB1AFC" w14:textId="1B2FA103" w:rsidR="00B726CD" w:rsidRDefault="00B726CD" w:rsidP="00B726CD">
      <w:pPr>
        <w:pStyle w:val="Prrafodelista"/>
        <w:numPr>
          <w:ilvl w:val="0"/>
          <w:numId w:val="5"/>
        </w:numPr>
        <w:jc w:val="both"/>
        <w:rPr>
          <w:rFonts w:ascii="Times New Roman" w:hAnsi="Times New Roman"/>
          <w:sz w:val="24"/>
        </w:rPr>
      </w:pPr>
      <w:r w:rsidRPr="00B726CD">
        <w:rPr>
          <w:rFonts w:ascii="Times New Roman" w:hAnsi="Times New Roman"/>
          <w:sz w:val="24"/>
        </w:rPr>
        <w:t>Generar alternativas al turismo en el centro histórico de Zacatecas, por lo que el recorrido se centra en la representación realista de la arquitectura de la avenida principal, con zonas históricas de patrimonio cultural como la Catedral.</w:t>
      </w:r>
    </w:p>
    <w:p w14:paraId="78FCF428" w14:textId="0D40BAF2" w:rsidR="00B726CD" w:rsidRDefault="00B726CD" w:rsidP="00B726CD">
      <w:pPr>
        <w:pStyle w:val="Prrafodelista"/>
        <w:numPr>
          <w:ilvl w:val="0"/>
          <w:numId w:val="5"/>
        </w:numPr>
        <w:jc w:val="both"/>
        <w:rPr>
          <w:rFonts w:ascii="Times New Roman" w:hAnsi="Times New Roman"/>
          <w:sz w:val="24"/>
        </w:rPr>
      </w:pPr>
      <w:r w:rsidRPr="00B726CD">
        <w:rPr>
          <w:rFonts w:ascii="Times New Roman" w:hAnsi="Times New Roman"/>
          <w:sz w:val="24"/>
        </w:rPr>
        <w:t>Ofrecer una plataforma multijugador que contribuya a nuevas alternativas para personas que no tengan la facilidad de viajar, pero tengan el interés de conocer la ciudad, y así mismo pueda ser apoyado por otros usuarios.</w:t>
      </w:r>
    </w:p>
    <w:p w14:paraId="55E094C6" w14:textId="35AAEAC2" w:rsidR="00DD21F8" w:rsidRDefault="00B726CD" w:rsidP="00B726CD">
      <w:pPr>
        <w:pStyle w:val="Prrafodelista"/>
        <w:numPr>
          <w:ilvl w:val="0"/>
          <w:numId w:val="5"/>
        </w:numPr>
        <w:jc w:val="both"/>
        <w:rPr>
          <w:rFonts w:ascii="Times New Roman" w:hAnsi="Times New Roman"/>
          <w:sz w:val="24"/>
        </w:rPr>
      </w:pPr>
      <w:r w:rsidRPr="00B726CD">
        <w:rPr>
          <w:rFonts w:ascii="Times New Roman" w:hAnsi="Times New Roman"/>
          <w:sz w:val="24"/>
        </w:rPr>
        <w:t>Añadir datos históricos dentro de la plataforma que informen sobre la historia de la ciudad de Zacatecas y pueda apreciarse el arte arquitectónico de cada edificación.</w:t>
      </w:r>
    </w:p>
    <w:p w14:paraId="3A57149C" w14:textId="77777777" w:rsidR="00B726CD" w:rsidRPr="00B726CD" w:rsidRDefault="00B726CD" w:rsidP="00B726CD">
      <w:pPr>
        <w:jc w:val="both"/>
        <w:rPr>
          <w:rFonts w:ascii="Times New Roman" w:hAnsi="Times New Roman"/>
          <w:sz w:val="24"/>
        </w:rPr>
      </w:pPr>
    </w:p>
    <w:p w14:paraId="23B84D84" w14:textId="77777777" w:rsidR="00DD21F8" w:rsidRDefault="00DD21F8" w:rsidP="00DD21F8">
      <w:pPr>
        <w:pStyle w:val="Ttulo"/>
        <w:spacing w:before="0" w:after="0" w:line="480" w:lineRule="auto"/>
      </w:pPr>
      <w:r>
        <w:t>Marco metodológico.</w:t>
      </w:r>
    </w:p>
    <w:p w14:paraId="33AF3FCB" w14:textId="77777777" w:rsidR="00141BC0" w:rsidRDefault="00141BC0" w:rsidP="00141BC0">
      <w:pPr>
        <w:pStyle w:val="Textonormal"/>
        <w:shd w:val="pct20" w:color="auto" w:fill="auto"/>
        <w:spacing w:after="0"/>
        <w:contextualSpacing/>
      </w:pPr>
      <w:r w:rsidRPr="00141BC0">
        <w:t xml:space="preserve">VRML, </w:t>
      </w:r>
      <w:r>
        <w:t>como</w:t>
      </w:r>
      <w:r w:rsidRPr="00141BC0">
        <w:t xml:space="preserve"> lenguaje de </w:t>
      </w:r>
      <w:r>
        <w:t>especificación de mundos virtuales</w:t>
      </w:r>
      <w:r w:rsidRPr="00141BC0">
        <w:t xml:space="preserve">, posibilita la creación de entornos virtuales compuestos por objetos tridimensionales. Es un sistema para describir </w:t>
      </w:r>
      <w:r w:rsidRPr="00141BC0">
        <w:lastRenderedPageBreak/>
        <w:t>escenas interactivas y simulaciones que pueden ser compartidas en la web, permitiendo la especificación de aspectos como la presentación, interactividad y conectividad a internet.</w:t>
      </w:r>
    </w:p>
    <w:p w14:paraId="4A2B1F6C" w14:textId="77777777" w:rsidR="00141BC0" w:rsidRDefault="00141BC0" w:rsidP="00141BC0">
      <w:pPr>
        <w:pStyle w:val="Textonormal"/>
        <w:shd w:val="pct20" w:color="auto" w:fill="auto"/>
        <w:spacing w:after="0"/>
        <w:contextualSpacing/>
      </w:pPr>
    </w:p>
    <w:p w14:paraId="48527572" w14:textId="4B466F07" w:rsidR="00141BC0" w:rsidRDefault="00141BC0" w:rsidP="00141BC0">
      <w:pPr>
        <w:pStyle w:val="Textonormal"/>
        <w:shd w:val="pct20" w:color="auto" w:fill="auto"/>
        <w:spacing w:after="0"/>
        <w:contextualSpacing/>
      </w:pPr>
      <w:r>
        <w:t xml:space="preserve">En 1989, </w:t>
      </w:r>
      <w:proofErr w:type="spellStart"/>
      <w:r>
        <w:t>Rikk</w:t>
      </w:r>
      <w:proofErr w:type="spellEnd"/>
      <w:r>
        <w:t xml:space="preserve"> Carey y Paul Strauss de Silicon </w:t>
      </w:r>
      <w:proofErr w:type="spellStart"/>
      <w:r>
        <w:t>Graphics</w:t>
      </w:r>
      <w:proofErr w:type="spellEnd"/>
      <w:r>
        <w:t xml:space="preserve"> </w:t>
      </w:r>
      <w:proofErr w:type="spellStart"/>
      <w:r>
        <w:t>Inc</w:t>
      </w:r>
      <w:proofErr w:type="spellEnd"/>
      <w:r>
        <w:t>, iniciaron un proyecto con el</w:t>
      </w:r>
      <w:r>
        <w:t xml:space="preserve"> </w:t>
      </w:r>
      <w:r>
        <w:t>fin de</w:t>
      </w:r>
      <w:r>
        <w:t xml:space="preserve"> </w:t>
      </w:r>
      <w:r>
        <w:t>diseñar y construir una infraestructura para aplicaciones interactivas con gráficos</w:t>
      </w:r>
      <w:r>
        <w:t xml:space="preserve"> </w:t>
      </w:r>
      <w:r>
        <w:t>tridimensionales.</w:t>
      </w:r>
    </w:p>
    <w:p w14:paraId="77DB391F" w14:textId="51649EEB" w:rsidR="00141BC0" w:rsidRDefault="00141BC0" w:rsidP="00141BC0">
      <w:pPr>
        <w:pStyle w:val="Textonormal"/>
        <w:shd w:val="pct20" w:color="auto" w:fill="auto"/>
        <w:spacing w:after="0"/>
        <w:contextualSpacing/>
      </w:pPr>
      <w:r>
        <w:t>La primera fase del proyecto se concentraba en diseñar y construir la semántica y los</w:t>
      </w:r>
      <w:r>
        <w:t xml:space="preserve"> </w:t>
      </w:r>
      <w:r>
        <w:t xml:space="preserve">mecanismos para la plataforma de trabajo. </w:t>
      </w:r>
      <w:proofErr w:type="spellStart"/>
      <w:r w:rsidR="00F12F55">
        <w:t>Depués</w:t>
      </w:r>
      <w:proofErr w:type="spellEnd"/>
      <w:r w:rsidR="00F12F55">
        <w:t>, e</w:t>
      </w:r>
      <w:r>
        <w:t>n 1992 se liberó el Iris Inventor 3D</w:t>
      </w:r>
      <w:r w:rsidR="00F12F55">
        <w:t xml:space="preserve"> </w:t>
      </w:r>
      <w:proofErr w:type="spellStart"/>
      <w:r>
        <w:t>Toolkit</w:t>
      </w:r>
      <w:proofErr w:type="spellEnd"/>
      <w:r>
        <w:t xml:space="preserve"> que</w:t>
      </w:r>
      <w:r>
        <w:t xml:space="preserve"> </w:t>
      </w:r>
      <w:r>
        <w:t>fue el primer producto de dichos esfuerzos, este define gran parte de la semántica que hoy en</w:t>
      </w:r>
      <w:r>
        <w:t xml:space="preserve"> </w:t>
      </w:r>
      <w:r>
        <w:t>día conforma a VRML.</w:t>
      </w:r>
      <w:r w:rsidRPr="00F12F55">
        <w:rPr>
          <w:sz w:val="20"/>
          <w:szCs w:val="18"/>
        </w:rPr>
        <w:t>[1]</w:t>
      </w:r>
    </w:p>
    <w:p w14:paraId="7A53C28F" w14:textId="77777777" w:rsidR="00141BC0" w:rsidRDefault="00141BC0" w:rsidP="00141BC0">
      <w:pPr>
        <w:pStyle w:val="Textonormal"/>
        <w:shd w:val="pct20" w:color="auto" w:fill="auto"/>
        <w:spacing w:after="0"/>
        <w:contextualSpacing/>
      </w:pPr>
    </w:p>
    <w:p w14:paraId="5A26413C" w14:textId="111F9490" w:rsidR="00141BC0" w:rsidRDefault="00141BC0" w:rsidP="00141BC0">
      <w:pPr>
        <w:pStyle w:val="Textonormal"/>
        <w:shd w:val="pct20" w:color="auto" w:fill="auto"/>
        <w:spacing w:after="0"/>
        <w:contextualSpacing/>
      </w:pPr>
      <w:r>
        <w:t xml:space="preserve">La metodología VRML (Virtual </w:t>
      </w:r>
      <w:proofErr w:type="spellStart"/>
      <w:r>
        <w:t>Reality</w:t>
      </w:r>
      <w:proofErr w:type="spellEnd"/>
      <w:r>
        <w:t xml:space="preserve"> </w:t>
      </w:r>
      <w:proofErr w:type="spellStart"/>
      <w:r>
        <w:t>Modeling</w:t>
      </w:r>
      <w:proofErr w:type="spellEnd"/>
      <w:r>
        <w:t xml:space="preserve"> </w:t>
      </w:r>
      <w:proofErr w:type="spellStart"/>
      <w:r>
        <w:t>Language</w:t>
      </w:r>
      <w:proofErr w:type="spellEnd"/>
      <w:r>
        <w:t>)</w:t>
      </w:r>
      <w:r>
        <w:t>, está dirigida hacia aplicaciones para Arquitectura bajo la misma base tecnológica de la Realidad Virtual.</w:t>
      </w:r>
      <w:r>
        <w:t xml:space="preserve"> Es por eso, que es considerada la mejor opción de metodología de desarrollo para el presente proyecto, en donde se trabajará la creación de un espacio arquitectónico en realidad virtual que además será montado en una plataforma online multijugador. </w:t>
      </w:r>
    </w:p>
    <w:p w14:paraId="3A1B82DC" w14:textId="77777777" w:rsidR="00141BC0" w:rsidRDefault="00141BC0" w:rsidP="00141BC0">
      <w:pPr>
        <w:pStyle w:val="Textonormal"/>
        <w:shd w:val="pct20" w:color="auto" w:fill="auto"/>
        <w:spacing w:after="0"/>
        <w:contextualSpacing/>
      </w:pPr>
    </w:p>
    <w:p w14:paraId="134AC395" w14:textId="033F026B" w:rsidR="00141BC0" w:rsidRDefault="00141BC0" w:rsidP="00141BC0">
      <w:pPr>
        <w:pStyle w:val="Textonormal"/>
        <w:shd w:val="pct20" w:color="auto" w:fill="auto"/>
        <w:spacing w:after="0"/>
        <w:contextualSpacing/>
      </w:pPr>
      <w:r>
        <w:t>Un proyecto VRML se divide en 7 etapas:</w:t>
      </w:r>
    </w:p>
    <w:p w14:paraId="6DE5F9DD" w14:textId="3A904696" w:rsidR="00141BC0" w:rsidRDefault="00141BC0" w:rsidP="00141BC0">
      <w:pPr>
        <w:pStyle w:val="Textonormal"/>
        <w:numPr>
          <w:ilvl w:val="0"/>
          <w:numId w:val="5"/>
        </w:numPr>
        <w:shd w:val="pct20" w:color="auto" w:fill="auto"/>
        <w:spacing w:after="0"/>
        <w:contextualSpacing/>
      </w:pPr>
      <w:r w:rsidRPr="00A02064">
        <w:rPr>
          <w:b/>
          <w:bCs/>
        </w:rPr>
        <w:t>Especificación:</w:t>
      </w:r>
      <w:r>
        <w:t xml:space="preserve"> </w:t>
      </w:r>
      <w:r w:rsidR="00172B34">
        <w:t xml:space="preserve">El cliente </w:t>
      </w:r>
      <w:r w:rsidR="00172B34" w:rsidRPr="00172B34">
        <w:t>establece</w:t>
      </w:r>
      <w:r w:rsidR="00172B34">
        <w:t xml:space="preserve"> </w:t>
      </w:r>
      <w:r w:rsidR="00172B34" w:rsidRPr="00172B34">
        <w:t>claramente los requisitos o funcionalidades específicas que desea para el SW que está solicitando.</w:t>
      </w:r>
      <w:r w:rsidR="00172B34">
        <w:t xml:space="preserve"> A partir de esto, se decide qué es lo que se va a construir, tomando en cuenta la descripción, usuarios y clientes, recursos necesarios, requerimientos funcionales, entre otros.</w:t>
      </w:r>
    </w:p>
    <w:p w14:paraId="07BF26F6" w14:textId="189D49A4" w:rsidR="00F12F55" w:rsidRDefault="00172B34" w:rsidP="00141BC0">
      <w:pPr>
        <w:pStyle w:val="Textonormal"/>
        <w:numPr>
          <w:ilvl w:val="0"/>
          <w:numId w:val="5"/>
        </w:numPr>
        <w:shd w:val="pct20" w:color="auto" w:fill="auto"/>
        <w:spacing w:after="0"/>
        <w:contextualSpacing/>
      </w:pPr>
      <w:r w:rsidRPr="00A02064">
        <w:rPr>
          <w:b/>
          <w:bCs/>
        </w:rPr>
        <w:t>Planificación:</w:t>
      </w:r>
      <w:r>
        <w:t xml:space="preserve"> </w:t>
      </w:r>
      <w:r w:rsidR="00F535E1">
        <w:t xml:space="preserve">Cuándo y cómo construir. </w:t>
      </w:r>
      <w:r w:rsidR="00F535E1" w:rsidRPr="00F535E1">
        <w:t>El cu</w:t>
      </w:r>
      <w:r w:rsidR="00F535E1">
        <w:t>á</w:t>
      </w:r>
      <w:r w:rsidR="00F535E1" w:rsidRPr="00F535E1">
        <w:t>ndo dependerá del número de personas implicadas en el proyecto, así como de limitaciones impuestas por los receptores del</w:t>
      </w:r>
      <w:r w:rsidR="00F535E1">
        <w:t xml:space="preserve"> proyecto</w:t>
      </w:r>
      <w:r w:rsidR="00F535E1" w:rsidRPr="00F535E1">
        <w:t xml:space="preserve">. Es importante tener en cuenta lo siguiente: si se necesita que el comportamiento del objeto en torno a su interacción con los demás sea correctamente modelado se deberá de tener una etapa de diseño muy rigurosa; por otro </w:t>
      </w:r>
      <w:r w:rsidR="00F535E1" w:rsidRPr="00F535E1">
        <w:t>lado,</w:t>
      </w:r>
      <w:r w:rsidR="00F535E1" w:rsidRPr="00F535E1">
        <w:t xml:space="preserve"> si se está frente a un proyecto en donde la apariencia final del objeto es muy importante deberá de tenerse una fase de construcción lo suficientemente detallada que permita ese resultado.</w:t>
      </w:r>
    </w:p>
    <w:p w14:paraId="0F92355F" w14:textId="36DA78F2" w:rsidR="00F535E1" w:rsidRDefault="00F535E1" w:rsidP="00F535E1">
      <w:pPr>
        <w:pStyle w:val="Textonormal"/>
        <w:numPr>
          <w:ilvl w:val="0"/>
          <w:numId w:val="5"/>
        </w:numPr>
        <w:shd w:val="pct20" w:color="auto" w:fill="auto"/>
        <w:spacing w:after="0"/>
        <w:contextualSpacing/>
      </w:pPr>
      <w:r w:rsidRPr="00A02064">
        <w:rPr>
          <w:b/>
          <w:bCs/>
        </w:rPr>
        <w:lastRenderedPageBreak/>
        <w:t>Muestreo:</w:t>
      </w:r>
      <w:r>
        <w:t xml:space="preserve"> Se recaban todos los antecedentes acerca del objeto a modelar, e</w:t>
      </w:r>
      <w:r w:rsidRPr="00F535E1">
        <w:t xml:space="preserve">sta forma de recopilación variará </w:t>
      </w:r>
      <w:r w:rsidRPr="00F535E1">
        <w:t>de acuerdo con el</w:t>
      </w:r>
      <w:r w:rsidRPr="00F535E1">
        <w:t xml:space="preserve"> objeto</w:t>
      </w:r>
      <w:r>
        <w:t>: fotografías de diversos ángulos, tomas de vídeos, planos, etc.  Esto p</w:t>
      </w:r>
      <w:r>
        <w:t>ermite conocer las dimensiones de las construcciones a modelar</w:t>
      </w:r>
      <w:r>
        <w:t xml:space="preserve">, </w:t>
      </w:r>
      <w:r>
        <w:t>determinar fácilmente las distancias entre elementos</w:t>
      </w:r>
      <w:r>
        <w:t xml:space="preserve"> </w:t>
      </w:r>
      <w:r>
        <w:t xml:space="preserve">importantes </w:t>
      </w:r>
      <w:r>
        <w:t xml:space="preserve">y </w:t>
      </w:r>
      <w:r>
        <w:t>determina</w:t>
      </w:r>
      <w:r>
        <w:t>r</w:t>
      </w:r>
      <w:r>
        <w:t xml:space="preserve"> la ubicación de los distintos elementos dentro de la escena</w:t>
      </w:r>
      <w:r>
        <w:t>.</w:t>
      </w:r>
    </w:p>
    <w:p w14:paraId="3A131ED3" w14:textId="77777777" w:rsidR="00F535E1" w:rsidRDefault="00F535E1" w:rsidP="00F535E1">
      <w:pPr>
        <w:pStyle w:val="Textonormal"/>
        <w:numPr>
          <w:ilvl w:val="0"/>
          <w:numId w:val="5"/>
        </w:numPr>
        <w:shd w:val="pct20" w:color="auto" w:fill="auto"/>
        <w:spacing w:after="0"/>
        <w:contextualSpacing/>
      </w:pPr>
      <w:r w:rsidRPr="00A02064">
        <w:rPr>
          <w:b/>
          <w:bCs/>
        </w:rPr>
        <w:t>Diseño:</w:t>
      </w:r>
      <w:r>
        <w:t xml:space="preserve"> </w:t>
      </w:r>
      <w:r w:rsidRPr="00F535E1">
        <w:t>Una vez conseguidos todos los antecedentes acerca de las diversas locaciones a modelar, por medio del proceso de muestreo, se debe proceder al diseño del modelo virtual.</w:t>
      </w:r>
      <w:r>
        <w:t xml:space="preserve"> </w:t>
      </w:r>
      <w:r>
        <w:t>Los siguientes pasos son importantes a la hora de poder efectivamente lograr una emulación adecuada del comportamiento modelado:</w:t>
      </w:r>
    </w:p>
    <w:p w14:paraId="3B3BFB28" w14:textId="77777777" w:rsidR="00F535E1" w:rsidRDefault="00F535E1" w:rsidP="00F535E1">
      <w:pPr>
        <w:pStyle w:val="Textonormal"/>
        <w:numPr>
          <w:ilvl w:val="1"/>
          <w:numId w:val="5"/>
        </w:numPr>
        <w:shd w:val="pct20" w:color="auto" w:fill="auto"/>
        <w:spacing w:after="0"/>
        <w:contextualSpacing/>
      </w:pPr>
      <w:r>
        <w:t>Identificación de objetos.</w:t>
      </w:r>
    </w:p>
    <w:p w14:paraId="42715A72" w14:textId="77777777" w:rsidR="00F535E1" w:rsidRDefault="00F535E1" w:rsidP="00F535E1">
      <w:pPr>
        <w:pStyle w:val="Textonormal"/>
        <w:numPr>
          <w:ilvl w:val="1"/>
          <w:numId w:val="5"/>
        </w:numPr>
        <w:shd w:val="pct20" w:color="auto" w:fill="auto"/>
        <w:spacing w:after="0"/>
        <w:contextualSpacing/>
      </w:pPr>
      <w:r>
        <w:t>Especificación de atributos.</w:t>
      </w:r>
    </w:p>
    <w:p w14:paraId="26DFE3A4" w14:textId="77777777" w:rsidR="00F535E1" w:rsidRDefault="00F535E1" w:rsidP="00F535E1">
      <w:pPr>
        <w:pStyle w:val="Textonormal"/>
        <w:numPr>
          <w:ilvl w:val="1"/>
          <w:numId w:val="5"/>
        </w:numPr>
        <w:shd w:val="pct20" w:color="auto" w:fill="auto"/>
        <w:spacing w:after="0"/>
        <w:contextualSpacing/>
      </w:pPr>
      <w:r>
        <w:t>Identificación de eventos.</w:t>
      </w:r>
    </w:p>
    <w:p w14:paraId="0459BE4D" w14:textId="1E75C3A9" w:rsidR="00141BC0" w:rsidRDefault="00F535E1" w:rsidP="00F535E1">
      <w:pPr>
        <w:pStyle w:val="Textonormal"/>
        <w:numPr>
          <w:ilvl w:val="1"/>
          <w:numId w:val="5"/>
        </w:numPr>
        <w:shd w:val="pct20" w:color="auto" w:fill="auto"/>
        <w:spacing w:after="0"/>
        <w:contextualSpacing/>
      </w:pPr>
      <w:r>
        <w:t>Comunicación entre objetos.</w:t>
      </w:r>
    </w:p>
    <w:p w14:paraId="52A382D2" w14:textId="6374FA5E" w:rsidR="00A02064" w:rsidRDefault="00A02064" w:rsidP="00A02064">
      <w:pPr>
        <w:pStyle w:val="Textonormal"/>
        <w:numPr>
          <w:ilvl w:val="0"/>
          <w:numId w:val="5"/>
        </w:numPr>
        <w:shd w:val="pct20" w:color="auto" w:fill="auto"/>
        <w:spacing w:after="0"/>
        <w:contextualSpacing/>
      </w:pPr>
      <w:r>
        <w:t xml:space="preserve"> Construcción: </w:t>
      </w:r>
      <w:r>
        <w:t xml:space="preserve">En caso de haberse hecho con cuidado los pasos anteriores, </w:t>
      </w:r>
      <w:r>
        <w:t>e</w:t>
      </w:r>
      <w:r>
        <w:t>sta fase se debe hacer con facilidad y sin ninguna dificultad imprevista.</w:t>
      </w:r>
      <w:r>
        <w:t xml:space="preserve"> </w:t>
      </w:r>
      <w:r>
        <w:t>Se puede construir de cuatro maneras:</w:t>
      </w:r>
    </w:p>
    <w:p w14:paraId="65DE88FB" w14:textId="77777777" w:rsidR="00A02064" w:rsidRDefault="00A02064" w:rsidP="00A02064">
      <w:pPr>
        <w:pStyle w:val="Textonormal"/>
        <w:numPr>
          <w:ilvl w:val="1"/>
          <w:numId w:val="5"/>
        </w:numPr>
        <w:shd w:val="pct20" w:color="auto" w:fill="auto"/>
        <w:spacing w:after="0"/>
        <w:contextualSpacing/>
      </w:pPr>
      <w:r>
        <w:t>Digitando el código completo</w:t>
      </w:r>
    </w:p>
    <w:p w14:paraId="2539E518" w14:textId="77777777" w:rsidR="00A02064" w:rsidRDefault="00A02064" w:rsidP="00A02064">
      <w:pPr>
        <w:pStyle w:val="Textonormal"/>
        <w:numPr>
          <w:ilvl w:val="1"/>
          <w:numId w:val="5"/>
        </w:numPr>
        <w:shd w:val="pct20" w:color="auto" w:fill="auto"/>
        <w:spacing w:after="0"/>
        <w:contextualSpacing/>
      </w:pPr>
      <w:r>
        <w:t>Usar una herramienta de desarrollo</w:t>
      </w:r>
    </w:p>
    <w:p w14:paraId="39169060" w14:textId="77777777" w:rsidR="00A02064" w:rsidRDefault="00A02064" w:rsidP="00A02064">
      <w:pPr>
        <w:pStyle w:val="Textonormal"/>
        <w:numPr>
          <w:ilvl w:val="1"/>
          <w:numId w:val="5"/>
        </w:numPr>
        <w:shd w:val="pct20" w:color="auto" w:fill="auto"/>
        <w:spacing w:after="0"/>
        <w:contextualSpacing/>
      </w:pPr>
      <w:r>
        <w:t>Transformando un archivo de un formato adecuado a VRML en forma directa</w:t>
      </w:r>
    </w:p>
    <w:p w14:paraId="09EC2F3F" w14:textId="31AD97BB" w:rsidR="00A02064" w:rsidRDefault="00A02064" w:rsidP="00A02064">
      <w:pPr>
        <w:pStyle w:val="Textonormal"/>
        <w:numPr>
          <w:ilvl w:val="1"/>
          <w:numId w:val="5"/>
        </w:numPr>
        <w:shd w:val="pct20" w:color="auto" w:fill="auto"/>
        <w:spacing w:after="0"/>
        <w:contextualSpacing/>
      </w:pPr>
      <w:r>
        <w:t>Combinar todas las anteriores</w:t>
      </w:r>
    </w:p>
    <w:p w14:paraId="70946DE7" w14:textId="0992EA83" w:rsidR="00A02064" w:rsidRDefault="00A02064" w:rsidP="00A02064">
      <w:pPr>
        <w:pStyle w:val="Textonormal"/>
        <w:numPr>
          <w:ilvl w:val="0"/>
          <w:numId w:val="5"/>
        </w:numPr>
        <w:shd w:val="pct20" w:color="auto" w:fill="auto"/>
        <w:spacing w:after="0"/>
        <w:contextualSpacing/>
      </w:pPr>
      <w:r>
        <w:t xml:space="preserve">Pruebas: </w:t>
      </w:r>
      <w:r w:rsidRPr="00A02064">
        <w:t>Como se ha dicho VRML no es un lenguaje de programación, por lo tanto</w:t>
      </w:r>
      <w:r>
        <w:t>,</w:t>
      </w:r>
      <w:r w:rsidRPr="00A02064">
        <w:t xml:space="preserve"> no se compila antes de lanzarlo. </w:t>
      </w:r>
      <w:r>
        <w:t>C</w:t>
      </w:r>
      <w:r w:rsidRPr="00A02064">
        <w:t>ualquier detección de errores en la sintaxis de estos archivos se conocerá recién cuando éstos se estén cargando en memoria</w:t>
      </w:r>
      <w:r>
        <w:t>, e</w:t>
      </w:r>
      <w:r w:rsidRPr="00A02064">
        <w:t xml:space="preserve">n este sentido es importante que el browser a usar permita la detección de errores de sintaxis. </w:t>
      </w:r>
      <w:r>
        <w:t>La</w:t>
      </w:r>
      <w:r w:rsidRPr="00A02064">
        <w:t>s pruebas permitirán apreciar si el resultado obtenido es el esperado o no y si efectivamente se ha logrado una representación reconocible con el modelo original.</w:t>
      </w:r>
    </w:p>
    <w:p w14:paraId="569AEBE0" w14:textId="455FDC4A" w:rsidR="00A02064" w:rsidRDefault="00A02064" w:rsidP="00A02064">
      <w:pPr>
        <w:pStyle w:val="Textonormal"/>
        <w:numPr>
          <w:ilvl w:val="0"/>
          <w:numId w:val="5"/>
        </w:numPr>
        <w:shd w:val="pct20" w:color="auto" w:fill="auto"/>
        <w:spacing w:after="0"/>
        <w:contextualSpacing/>
      </w:pPr>
      <w:r>
        <w:t>Publicación: S</w:t>
      </w:r>
      <w:r w:rsidRPr="00A02064">
        <w:t>e coloca el archivo VRML en un servidor web.</w:t>
      </w:r>
      <w:r>
        <w:t xml:space="preserve"> S</w:t>
      </w:r>
      <w:r w:rsidRPr="00A02064">
        <w:t>e debe tomar en cuenta que un mundo VRML debe estar completamente cargado en la memoria del computador para su adecuada visualización, por lo que el exceso en el tamaño de un archivo VRML puede producir distintos resultados</w:t>
      </w:r>
    </w:p>
    <w:p w14:paraId="54BB8B02" w14:textId="77777777" w:rsidR="00A02064" w:rsidRDefault="00A02064" w:rsidP="00A02064">
      <w:pPr>
        <w:pStyle w:val="Textonormal"/>
        <w:shd w:val="pct20" w:color="auto" w:fill="auto"/>
        <w:spacing w:after="0"/>
        <w:ind w:left="360"/>
        <w:contextualSpacing/>
      </w:pPr>
    </w:p>
    <w:p w14:paraId="7D8802BB" w14:textId="71DF0246" w:rsidR="00A02064" w:rsidRDefault="00A02064" w:rsidP="00A02064">
      <w:pPr>
        <w:pStyle w:val="Textonormal"/>
        <w:shd w:val="pct20" w:color="auto" w:fill="auto"/>
        <w:spacing w:after="0"/>
        <w:contextualSpacing/>
      </w:pPr>
      <w:r w:rsidRPr="00A02064">
        <w:lastRenderedPageBreak/>
        <w:t>Desde el muestreo en adelante se puede considerar al proceso de desarrollo VRML como un ciclo iterativo.</w:t>
      </w:r>
      <w:r w:rsidRPr="00A02064">
        <w:rPr>
          <w:sz w:val="20"/>
          <w:szCs w:val="18"/>
        </w:rPr>
        <w:t>[2]</w:t>
      </w:r>
    </w:p>
    <w:p w14:paraId="793B7A1E" w14:textId="77777777" w:rsidR="00A02064" w:rsidRDefault="00A02064" w:rsidP="00A02064">
      <w:pPr>
        <w:pStyle w:val="Textonormal"/>
        <w:shd w:val="pct20" w:color="auto" w:fill="auto"/>
        <w:spacing w:after="0"/>
        <w:contextualSpacing/>
      </w:pPr>
    </w:p>
    <w:p w14:paraId="24F9E793" w14:textId="415DD52B" w:rsidR="00A02064" w:rsidRDefault="00A02064" w:rsidP="00A02064">
      <w:pPr>
        <w:pStyle w:val="Textonormal"/>
        <w:shd w:val="pct20" w:color="auto" w:fill="auto"/>
        <w:spacing w:after="0"/>
        <w:contextualSpacing/>
        <w:jc w:val="center"/>
      </w:pPr>
      <w:r>
        <w:rPr>
          <w:noProof/>
        </w:rPr>
        <w:drawing>
          <wp:inline distT="0" distB="0" distL="0" distR="0" wp14:anchorId="22623D7B" wp14:editId="1E3FCBBC">
            <wp:extent cx="1714500" cy="3604632"/>
            <wp:effectExtent l="0" t="0" r="0" b="0"/>
            <wp:docPr id="1170029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6129" cy="3608056"/>
                    </a:xfrm>
                    <a:prstGeom prst="rect">
                      <a:avLst/>
                    </a:prstGeom>
                    <a:noFill/>
                    <a:ln>
                      <a:noFill/>
                    </a:ln>
                  </pic:spPr>
                </pic:pic>
              </a:graphicData>
            </a:graphic>
          </wp:inline>
        </w:drawing>
      </w:r>
    </w:p>
    <w:p w14:paraId="5B3D7F21" w14:textId="26BD60CA" w:rsidR="00A02064" w:rsidRPr="00A02064" w:rsidRDefault="00A02064" w:rsidP="00A02064">
      <w:pPr>
        <w:pStyle w:val="Textonormal"/>
        <w:shd w:val="pct20" w:color="auto" w:fill="auto"/>
        <w:spacing w:after="0"/>
        <w:contextualSpacing/>
        <w:jc w:val="center"/>
        <w:rPr>
          <w:sz w:val="22"/>
          <w:szCs w:val="20"/>
        </w:rPr>
      </w:pPr>
      <w:r w:rsidRPr="00A02064">
        <w:rPr>
          <w:sz w:val="22"/>
          <w:szCs w:val="20"/>
        </w:rPr>
        <w:t>Figura 1. Fases de la metodología VRML.</w:t>
      </w:r>
      <w:r w:rsidRPr="00A02064">
        <w:rPr>
          <w:sz w:val="20"/>
          <w:szCs w:val="18"/>
        </w:rPr>
        <w:t>[2]</w:t>
      </w:r>
    </w:p>
    <w:p w14:paraId="50CB4341" w14:textId="487B58F2" w:rsidR="00A02064" w:rsidRDefault="00A02064" w:rsidP="00A02064">
      <w:pPr>
        <w:pStyle w:val="Textonormal"/>
        <w:shd w:val="pct20" w:color="auto" w:fill="auto"/>
        <w:spacing w:after="0"/>
        <w:contextualSpacing/>
      </w:pPr>
    </w:p>
    <w:p w14:paraId="6492DC24" w14:textId="2D829010" w:rsidR="00A02064" w:rsidRDefault="00A02064" w:rsidP="00A02064">
      <w:pPr>
        <w:pStyle w:val="Textonormal"/>
        <w:shd w:val="pct20" w:color="auto" w:fill="auto"/>
        <w:spacing w:after="0"/>
        <w:contextualSpacing/>
      </w:pPr>
      <w:r w:rsidRPr="00A02064">
        <w:t xml:space="preserve">Es fundamental señalar que la duración de estas fases puede variar según el tipo de proyecto y los recursos disponibles. Por ejemplo, si se cuenta con trabajos previos de modelado 3D en </w:t>
      </w:r>
      <w:proofErr w:type="spellStart"/>
      <w:r w:rsidRPr="00A02064">
        <w:t>Autocad</w:t>
      </w:r>
      <w:proofErr w:type="spellEnd"/>
      <w:r w:rsidRPr="00A02064">
        <w:t xml:space="preserve"> para un proyecto arquitectónico, la fase de construcción se reduce a la transformación de estos archivos a VRML y su posterior ajuste, lo que hace que esta etapa sea relativamente corta. Sin embargo, si no hay ningún trabajo previo, es necesario realizar todo el modelado desde cero, y la duración de la fase de construcción dependerá del nivel de detalle requerido, pudiendo ser considerablemente más larga en este caso.</w:t>
      </w:r>
    </w:p>
    <w:p w14:paraId="5CB89815" w14:textId="77777777" w:rsidR="00DD21F8" w:rsidRDefault="00DD21F8" w:rsidP="00207696">
      <w:pPr>
        <w:pStyle w:val="Ttulo"/>
        <w:spacing w:before="0" w:after="0" w:line="480" w:lineRule="auto"/>
        <w:jc w:val="left"/>
      </w:pPr>
    </w:p>
    <w:p w14:paraId="30AF3EAA" w14:textId="77777777" w:rsidR="00DD21F8" w:rsidRDefault="00DD21F8" w:rsidP="00DD21F8">
      <w:pPr>
        <w:pStyle w:val="Ttulo"/>
        <w:spacing w:before="0" w:after="0" w:line="480" w:lineRule="auto"/>
      </w:pPr>
      <w:r w:rsidRPr="00DD21F8">
        <w:t>Cronograma de actividades.</w:t>
      </w:r>
    </w:p>
    <w:p w14:paraId="4E03BBDA" w14:textId="419D6541" w:rsidR="00DD21F8" w:rsidRDefault="00DD21F8" w:rsidP="00DD21F8">
      <w:pPr>
        <w:pStyle w:val="Textonormal"/>
        <w:shd w:val="pct20" w:color="auto" w:fill="auto"/>
        <w:spacing w:after="0"/>
        <w:contextualSpacing/>
      </w:pPr>
      <w:r>
        <w:t xml:space="preserve">El cronograma de actividades debe contener la calendarización de las actividades </w:t>
      </w:r>
      <w:r w:rsidR="00312CFD">
        <w:t>de</w:t>
      </w:r>
      <w:r w:rsidR="00312CFD" w:rsidRPr="00DD21F8">
        <w:t xml:space="preserve"> investigación, desarrollo de productos y administración de</w:t>
      </w:r>
      <w:r w:rsidR="00312CFD">
        <w:t>l</w:t>
      </w:r>
      <w:r w:rsidR="00312CFD" w:rsidRPr="00DD21F8">
        <w:t xml:space="preserve"> proyecto</w:t>
      </w:r>
      <w:r w:rsidR="00312CFD">
        <w:t xml:space="preserve"> </w:t>
      </w:r>
      <w:r>
        <w:t>de Trabajo Terminal. Para cada actividad del cronograma debe de especificarse la persona o personas responsables de realizar la actividad, la calendarización planeada y el tiempo real empleado hasta la conclusión de la actividad, así como la indicación del porcentaje de avance.</w:t>
      </w:r>
    </w:p>
    <w:p w14:paraId="004A679A" w14:textId="77777777" w:rsidR="00DD21F8" w:rsidRDefault="00DD21F8" w:rsidP="00DD21F8">
      <w:pPr>
        <w:pStyle w:val="Textonormal"/>
        <w:shd w:val="pct20" w:color="auto" w:fill="auto"/>
        <w:spacing w:after="0"/>
        <w:contextualSpacing/>
      </w:pPr>
    </w:p>
    <w:p w14:paraId="41752469" w14:textId="17235B6B" w:rsidR="00DD21F8" w:rsidRPr="00DD21F8" w:rsidRDefault="00DD21F8" w:rsidP="00DD21F8">
      <w:pPr>
        <w:pStyle w:val="Textonormal"/>
        <w:shd w:val="pct20" w:color="auto" w:fill="auto"/>
        <w:spacing w:after="0"/>
        <w:contextualSpacing/>
      </w:pPr>
      <w:r>
        <w:t>Se sugiere presentar el cronograma con una gráfica de Gantt, y será utilizado para la administración de las acciones realizadas o por realizar durante el desarrollo del proyecto de Trabajo Terminal</w:t>
      </w:r>
      <w:r w:rsidR="00BF0549">
        <w:t>, así mismo deberán incluir las actividades relacionadas con la estrategia de control de versiones (definición de la organización o configuración de los archivos y carpetas, y establecer fechas de entregas de líneas base)</w:t>
      </w:r>
      <w:r>
        <w:t>.</w:t>
      </w:r>
      <w:r w:rsidRPr="00DD21F8">
        <w:br w:type="page"/>
      </w:r>
    </w:p>
    <w:bookmarkStart w:id="3" w:name="_Toc4407379" w:displacedByCustomXml="next"/>
    <w:sdt>
      <w:sdtPr>
        <w:rPr>
          <w:rFonts w:asciiTheme="minorHAnsi" w:eastAsiaTheme="minorHAnsi" w:hAnsiTheme="minorHAnsi" w:cstheme="minorBidi"/>
          <w:b w:val="0"/>
          <w:spacing w:val="0"/>
          <w:kern w:val="0"/>
          <w:sz w:val="22"/>
          <w:szCs w:val="22"/>
          <w:lang w:val="es-ES"/>
        </w:rPr>
        <w:id w:val="211464555"/>
        <w:docPartObj>
          <w:docPartGallery w:val="Bibliographies"/>
          <w:docPartUnique/>
        </w:docPartObj>
      </w:sdtPr>
      <w:sdtEndPr>
        <w:rPr>
          <w:lang w:val="es-MX"/>
        </w:rPr>
      </w:sdtEndPr>
      <w:sdtContent>
        <w:p w14:paraId="4602A317" w14:textId="77777777" w:rsidR="00041137" w:rsidRDefault="00041137" w:rsidP="00FB1E9F">
          <w:pPr>
            <w:pStyle w:val="Ttulo"/>
            <w:spacing w:line="480" w:lineRule="auto"/>
          </w:pPr>
          <w:r w:rsidRPr="00041137">
            <w:t>Bibliografía</w:t>
          </w:r>
          <w:r w:rsidR="006644AC">
            <w:t>.</w:t>
          </w:r>
          <w:bookmarkEnd w:id="3"/>
        </w:p>
        <w:p w14:paraId="17CC0023" w14:textId="51160A16" w:rsidR="00A02064" w:rsidRPr="00A02064" w:rsidRDefault="00A02064" w:rsidP="00A02064">
          <w:pPr>
            <w:rPr>
              <w:rFonts w:ascii="Times New Roman" w:hAnsi="Times New Roman"/>
              <w:sz w:val="24"/>
            </w:rPr>
          </w:pPr>
          <w:r>
            <w:t xml:space="preserve">[1] </w:t>
          </w:r>
          <w:r w:rsidRPr="00A02064">
            <w:rPr>
              <w:rFonts w:ascii="Times New Roman" w:hAnsi="Times New Roman"/>
              <w:sz w:val="24"/>
            </w:rPr>
            <w:t>Rojas, B. B. –. (s/f). VRML</w:t>
          </w:r>
          <w:r w:rsidR="00207696">
            <w:rPr>
              <w:rFonts w:ascii="Times New Roman" w:hAnsi="Times New Roman"/>
              <w:sz w:val="24"/>
            </w:rPr>
            <w:t xml:space="preserve"> </w:t>
          </w:r>
          <w:r w:rsidRPr="00A02064">
            <w:rPr>
              <w:rFonts w:ascii="Times New Roman" w:hAnsi="Times New Roman"/>
              <w:sz w:val="24"/>
            </w:rPr>
            <w:t>(Lenguaje para Modelado de Realidad Virtual). Edu.ec. Recuperado el 22 de febrero de 2024, de http://repositorio.utn.edu.ec/bitstream/123456789/1085/4/04%20ISC%20041-CAPITULO%20III.pdf</w:t>
          </w:r>
        </w:p>
        <w:p w14:paraId="36F09253" w14:textId="0F9C480F" w:rsidR="00041137" w:rsidRPr="00207696" w:rsidRDefault="00A02064">
          <w:pPr>
            <w:rPr>
              <w:rFonts w:ascii="Times New Roman" w:hAnsi="Times New Roman"/>
              <w:sz w:val="24"/>
            </w:rPr>
          </w:pPr>
          <w:r>
            <w:t xml:space="preserve">[2] </w:t>
          </w:r>
          <w:r w:rsidRPr="00A02064">
            <w:rPr>
              <w:rFonts w:ascii="Times New Roman" w:hAnsi="Times New Roman"/>
              <w:sz w:val="24"/>
            </w:rPr>
            <w:t>METODOLOG</w:t>
          </w:r>
          <w:r w:rsidR="00207696">
            <w:rPr>
              <w:rFonts w:ascii="Tahoma" w:hAnsi="Tahoma" w:cs="Tahoma"/>
              <w:sz w:val="24"/>
            </w:rPr>
            <w:t>Í</w:t>
          </w:r>
          <w:r w:rsidRPr="00A02064">
            <w:rPr>
              <w:rFonts w:ascii="Times New Roman" w:hAnsi="Times New Roman"/>
              <w:sz w:val="24"/>
            </w:rPr>
            <w:t>A DE DESARROLLO VRML. (s/f). Jose-emilio.com. Recuperado el 22 de febrero de 2024, de https://www.jose-emilio.com/estudios/m1metodologia.htm</w:t>
          </w:r>
          <w:sdt>
            <w:sdtPr>
              <w:id w:val="111145805"/>
              <w:showingPlcHdr/>
              <w:bibliography/>
            </w:sdtPr>
            <w:sdtEndPr/>
            <w:sdtContent>
              <w:r w:rsidR="00207696">
                <w:t xml:space="preserve">     </w:t>
              </w:r>
            </w:sdtContent>
          </w:sdt>
        </w:p>
      </w:sdtContent>
    </w:sdt>
    <w:p w14:paraId="462A42D5" w14:textId="77777777" w:rsidR="00FB1E9F" w:rsidRDefault="00FB1E9F">
      <w:pPr>
        <w:rPr>
          <w:rFonts w:ascii="Times New Roman" w:eastAsiaTheme="majorEastAsia" w:hAnsi="Times New Roman" w:cstheme="majorBidi"/>
          <w:b/>
          <w:spacing w:val="-10"/>
          <w:kern w:val="28"/>
          <w:sz w:val="36"/>
          <w:szCs w:val="56"/>
        </w:rPr>
      </w:pPr>
      <w:r>
        <w:br w:type="page"/>
      </w:r>
    </w:p>
    <w:p w14:paraId="5E52C68F" w14:textId="77777777" w:rsidR="008355B2" w:rsidRDefault="006644AC" w:rsidP="00FB1E9F">
      <w:pPr>
        <w:pStyle w:val="Ttulo"/>
        <w:spacing w:line="480" w:lineRule="auto"/>
      </w:pPr>
      <w:bookmarkStart w:id="4" w:name="_Toc4407380"/>
      <w:r>
        <w:lastRenderedPageBreak/>
        <w:t>Firmas.</w:t>
      </w:r>
      <w:bookmarkEnd w:id="4"/>
    </w:p>
    <w:p w14:paraId="28984C58" w14:textId="77777777" w:rsidR="008355B2" w:rsidRDefault="006644AC" w:rsidP="008355B2">
      <w:pPr>
        <w:pStyle w:val="Textonormal"/>
      </w:pPr>
      <w:r w:rsidRPr="004A29D3">
        <w:t>En esta sección se mostrarán los nombres y las firmas de los alumnos responsables del desarrollo del proyecto de Trabajo Terminal.</w:t>
      </w:r>
    </w:p>
    <w:p w14:paraId="75B59120" w14:textId="77777777" w:rsidR="00E213D2" w:rsidRPr="004A29D3" w:rsidRDefault="00E213D2" w:rsidP="008355B2">
      <w:pPr>
        <w:pStyle w:val="Textonormal"/>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644AC" w:rsidRPr="004A29D3" w14:paraId="5B9F786B" w14:textId="77777777" w:rsidTr="006644AC">
        <w:trPr>
          <w:jc w:val="center"/>
        </w:trPr>
        <w:tc>
          <w:tcPr>
            <w:tcW w:w="4414" w:type="dxa"/>
          </w:tcPr>
          <w:p w14:paraId="518D6B90" w14:textId="77777777" w:rsidR="006644AC" w:rsidRPr="004A29D3" w:rsidRDefault="006644AC" w:rsidP="006644AC">
            <w:pPr>
              <w:pStyle w:val="Textonormal"/>
              <w:jc w:val="center"/>
            </w:pPr>
            <w:r w:rsidRPr="004A29D3">
              <w:t>__________________________</w:t>
            </w:r>
          </w:p>
        </w:tc>
        <w:tc>
          <w:tcPr>
            <w:tcW w:w="4414" w:type="dxa"/>
          </w:tcPr>
          <w:p w14:paraId="396465BB" w14:textId="77777777" w:rsidR="006644AC" w:rsidRPr="004A29D3" w:rsidRDefault="006644AC" w:rsidP="006644AC">
            <w:pPr>
              <w:pStyle w:val="Textonormal"/>
              <w:jc w:val="center"/>
            </w:pPr>
            <w:r w:rsidRPr="004A29D3">
              <w:t>__________________________</w:t>
            </w:r>
          </w:p>
        </w:tc>
      </w:tr>
      <w:tr w:rsidR="006644AC" w:rsidRPr="004A29D3" w14:paraId="34B5ED92" w14:textId="77777777" w:rsidTr="006644AC">
        <w:trPr>
          <w:jc w:val="center"/>
        </w:trPr>
        <w:tc>
          <w:tcPr>
            <w:tcW w:w="4414" w:type="dxa"/>
          </w:tcPr>
          <w:p w14:paraId="0FDB97A3" w14:textId="51B726C8" w:rsidR="006644AC" w:rsidRPr="004A29D3" w:rsidRDefault="00172B34" w:rsidP="006644AC">
            <w:pPr>
              <w:pStyle w:val="Textonormal"/>
              <w:jc w:val="center"/>
            </w:pPr>
            <w:r>
              <w:t>Nora Patricia Vicente Arellano</w:t>
            </w:r>
          </w:p>
        </w:tc>
        <w:tc>
          <w:tcPr>
            <w:tcW w:w="4414" w:type="dxa"/>
          </w:tcPr>
          <w:p w14:paraId="7654F7DE" w14:textId="406B11A9" w:rsidR="006644AC" w:rsidRPr="004A29D3" w:rsidRDefault="00172B34" w:rsidP="006644AC">
            <w:pPr>
              <w:pStyle w:val="Textonormal"/>
              <w:jc w:val="center"/>
            </w:pPr>
            <w:r>
              <w:t>Karina Puente Fernández</w:t>
            </w:r>
          </w:p>
        </w:tc>
      </w:tr>
      <w:tr w:rsidR="00172B34" w:rsidRPr="004A29D3" w14:paraId="2E0446F9" w14:textId="77777777" w:rsidTr="006644AC">
        <w:trPr>
          <w:jc w:val="center"/>
        </w:trPr>
        <w:tc>
          <w:tcPr>
            <w:tcW w:w="4414" w:type="dxa"/>
          </w:tcPr>
          <w:p w14:paraId="17277148" w14:textId="77777777" w:rsidR="00172B34" w:rsidRDefault="00172B34" w:rsidP="00172B34">
            <w:pPr>
              <w:pStyle w:val="Textonormal"/>
              <w:jc w:val="center"/>
            </w:pPr>
          </w:p>
          <w:p w14:paraId="0EF5C89B" w14:textId="77777777" w:rsidR="00172B34" w:rsidRDefault="00172B34" w:rsidP="00172B34">
            <w:pPr>
              <w:pStyle w:val="Textonormal"/>
              <w:jc w:val="center"/>
            </w:pPr>
          </w:p>
          <w:p w14:paraId="53E08716" w14:textId="5F31A78D" w:rsidR="00172B34" w:rsidRPr="004A29D3" w:rsidRDefault="00172B34" w:rsidP="00172B34">
            <w:pPr>
              <w:pStyle w:val="Textonormal"/>
              <w:jc w:val="center"/>
            </w:pPr>
            <w:r w:rsidRPr="004A29D3">
              <w:t>__________________________</w:t>
            </w:r>
          </w:p>
        </w:tc>
        <w:tc>
          <w:tcPr>
            <w:tcW w:w="4414" w:type="dxa"/>
          </w:tcPr>
          <w:p w14:paraId="67AB345A" w14:textId="77777777" w:rsidR="00172B34" w:rsidRPr="004A29D3" w:rsidRDefault="00172B34" w:rsidP="00172B34">
            <w:pPr>
              <w:pStyle w:val="Textonormal"/>
              <w:jc w:val="center"/>
            </w:pPr>
          </w:p>
        </w:tc>
      </w:tr>
      <w:tr w:rsidR="00172B34" w:rsidRPr="004A29D3" w14:paraId="6FD58345" w14:textId="77777777" w:rsidTr="006644AC">
        <w:trPr>
          <w:jc w:val="center"/>
        </w:trPr>
        <w:tc>
          <w:tcPr>
            <w:tcW w:w="4414" w:type="dxa"/>
          </w:tcPr>
          <w:p w14:paraId="4267BF7F" w14:textId="63CFC6BB" w:rsidR="00172B34" w:rsidRPr="004A29D3" w:rsidRDefault="00172B34" w:rsidP="00172B34">
            <w:pPr>
              <w:pStyle w:val="Textonormal"/>
              <w:jc w:val="center"/>
            </w:pPr>
            <w:r>
              <w:t>Claudia Domínguez Valenzuela</w:t>
            </w:r>
          </w:p>
        </w:tc>
        <w:tc>
          <w:tcPr>
            <w:tcW w:w="4414" w:type="dxa"/>
          </w:tcPr>
          <w:p w14:paraId="212A5397" w14:textId="77777777" w:rsidR="00172B34" w:rsidRPr="004A29D3" w:rsidRDefault="00172B34" w:rsidP="00172B34">
            <w:pPr>
              <w:pStyle w:val="Textonormal"/>
              <w:jc w:val="center"/>
            </w:pPr>
          </w:p>
        </w:tc>
      </w:tr>
    </w:tbl>
    <w:p w14:paraId="6D19EFD7" w14:textId="77777777" w:rsidR="006644AC" w:rsidRPr="004A29D3" w:rsidRDefault="006644AC" w:rsidP="00FB1E9F">
      <w:pPr>
        <w:pStyle w:val="Ttulo"/>
        <w:spacing w:line="480" w:lineRule="auto"/>
      </w:pPr>
      <w:bookmarkStart w:id="5" w:name="_Toc4407381"/>
      <w:r w:rsidRPr="004A29D3">
        <w:t>Autorización.</w:t>
      </w:r>
      <w:bookmarkEnd w:id="5"/>
    </w:p>
    <w:p w14:paraId="1712FC06" w14:textId="77777777" w:rsidR="006644AC" w:rsidRPr="004A29D3" w:rsidRDefault="006644AC" w:rsidP="006644AC">
      <w:pPr>
        <w:pStyle w:val="Textonormal"/>
      </w:pPr>
      <w:r w:rsidRPr="004A29D3">
        <w:t xml:space="preserve">Por medio del presente autorizo </w:t>
      </w:r>
      <w:r w:rsidR="00DD21F8">
        <w:t>la impresión y distribución del marco metodológico y cronograma de actividades</w:t>
      </w:r>
      <w:r w:rsidRPr="004A29D3">
        <w:t>, toda vez que lo he leído</w:t>
      </w:r>
      <w:r w:rsidR="0042229F" w:rsidRPr="004A29D3">
        <w:t xml:space="preserve">, </w:t>
      </w:r>
      <w:r w:rsidRPr="004A29D3">
        <w:t>comprendido en su totalidad</w:t>
      </w:r>
      <w:r w:rsidR="0042229F" w:rsidRPr="004A29D3">
        <w:t>, y estar de acuerdo con su desarrollo</w:t>
      </w:r>
      <w:r w:rsidRPr="004A29D3">
        <w:t>.</w:t>
      </w:r>
    </w:p>
    <w:p w14:paraId="4E5B41D4" w14:textId="77777777" w:rsidR="006644AC" w:rsidRPr="004A29D3" w:rsidRDefault="006644AC" w:rsidP="006644AC">
      <w:pPr>
        <w:pStyle w:val="Textonormal"/>
        <w:jc w:val="center"/>
      </w:pPr>
      <w:r w:rsidRPr="004A29D3">
        <w:t>Atentamente;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644AC" w:rsidRPr="004A29D3" w14:paraId="6DC7765B" w14:textId="77777777" w:rsidTr="006644AC">
        <w:tc>
          <w:tcPr>
            <w:tcW w:w="8828" w:type="dxa"/>
            <w:gridSpan w:val="2"/>
          </w:tcPr>
          <w:p w14:paraId="1DF93F14" w14:textId="77777777" w:rsidR="006644AC" w:rsidRPr="004A29D3" w:rsidRDefault="006644AC" w:rsidP="006644AC">
            <w:pPr>
              <w:pStyle w:val="Textonormal"/>
              <w:jc w:val="center"/>
            </w:pPr>
            <w:r w:rsidRPr="004A29D3">
              <w:t>_________________________</w:t>
            </w:r>
          </w:p>
          <w:p w14:paraId="7DF5ACAA" w14:textId="6847C116" w:rsidR="006644AC" w:rsidRPr="004A29D3" w:rsidRDefault="00172B34" w:rsidP="006644AC">
            <w:pPr>
              <w:pStyle w:val="Textonormal"/>
              <w:jc w:val="center"/>
            </w:pPr>
            <w:r>
              <w:t>Ing. Efraín Arredondo Morales</w:t>
            </w:r>
          </w:p>
          <w:p w14:paraId="54EE041F" w14:textId="77777777" w:rsidR="00FB1E9F" w:rsidRDefault="00FB1E9F" w:rsidP="006644AC">
            <w:pPr>
              <w:pStyle w:val="Textonormal"/>
              <w:jc w:val="center"/>
            </w:pPr>
          </w:p>
          <w:p w14:paraId="4A20F799" w14:textId="77777777" w:rsidR="00E213D2" w:rsidRPr="004A29D3" w:rsidRDefault="00E213D2" w:rsidP="006644AC">
            <w:pPr>
              <w:pStyle w:val="Textonormal"/>
              <w:jc w:val="center"/>
            </w:pPr>
          </w:p>
        </w:tc>
      </w:tr>
      <w:tr w:rsidR="00172B34" w:rsidRPr="004A29D3" w14:paraId="54FF96EF" w14:textId="77777777" w:rsidTr="006644AC">
        <w:trPr>
          <w:gridAfter w:val="1"/>
          <w:wAfter w:w="4414" w:type="dxa"/>
        </w:trPr>
        <w:tc>
          <w:tcPr>
            <w:tcW w:w="4414" w:type="dxa"/>
          </w:tcPr>
          <w:p w14:paraId="18146FBB" w14:textId="77777777" w:rsidR="00172B34" w:rsidRPr="004A29D3" w:rsidRDefault="00172B34" w:rsidP="006644AC">
            <w:pPr>
              <w:pStyle w:val="Textonormal"/>
              <w:jc w:val="center"/>
            </w:pPr>
            <w:r w:rsidRPr="004A29D3">
              <w:t>_____________________</w:t>
            </w:r>
          </w:p>
        </w:tc>
      </w:tr>
      <w:tr w:rsidR="00172B34" w:rsidRPr="004A29D3" w14:paraId="6EF68371" w14:textId="77777777" w:rsidTr="006644AC">
        <w:trPr>
          <w:gridAfter w:val="1"/>
          <w:wAfter w:w="4414" w:type="dxa"/>
        </w:trPr>
        <w:tc>
          <w:tcPr>
            <w:tcW w:w="4414" w:type="dxa"/>
          </w:tcPr>
          <w:p w14:paraId="6C4E345A" w14:textId="022E4968" w:rsidR="00172B34" w:rsidRPr="004A29D3" w:rsidRDefault="00172B34" w:rsidP="006644AC">
            <w:pPr>
              <w:pStyle w:val="Textonormal"/>
              <w:jc w:val="center"/>
            </w:pPr>
            <w:r>
              <w:t>MHP-TE Héctor Alejandro Acuña Cid</w:t>
            </w:r>
          </w:p>
        </w:tc>
      </w:tr>
    </w:tbl>
    <w:p w14:paraId="021D764C" w14:textId="77777777" w:rsidR="00247700" w:rsidRPr="004A29D3" w:rsidRDefault="00247700">
      <w:pPr>
        <w:rPr>
          <w:rFonts w:ascii="Times New Roman" w:eastAsiaTheme="majorEastAsia" w:hAnsi="Times New Roman" w:cstheme="majorBidi"/>
          <w:b/>
          <w:spacing w:val="-10"/>
          <w:kern w:val="28"/>
          <w:sz w:val="36"/>
          <w:szCs w:val="56"/>
        </w:rPr>
      </w:pPr>
    </w:p>
    <w:sectPr w:rsidR="00247700" w:rsidRPr="004A29D3" w:rsidSect="009D6A9F">
      <w:footerReference w:type="default" r:id="rId16"/>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60B52" w14:textId="77777777" w:rsidR="009D6A9F" w:rsidRDefault="009D6A9F" w:rsidP="006907D5">
      <w:pPr>
        <w:spacing w:after="0" w:line="240" w:lineRule="auto"/>
      </w:pPr>
      <w:r>
        <w:separator/>
      </w:r>
    </w:p>
  </w:endnote>
  <w:endnote w:type="continuationSeparator" w:id="0">
    <w:p w14:paraId="10FB3441" w14:textId="77777777" w:rsidR="009D6A9F" w:rsidRDefault="009D6A9F" w:rsidP="00690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8001E" w14:textId="77777777" w:rsidR="00093829" w:rsidRDefault="00093829" w:rsidP="00093829">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EC93" w14:textId="77777777" w:rsidR="00E213D2" w:rsidRDefault="00E213D2" w:rsidP="00093829">
    <w:pPr>
      <w:pStyle w:val="Piedepgina"/>
      <w:jc w:val="right"/>
    </w:pPr>
    <w:r>
      <w:fldChar w:fldCharType="begin"/>
    </w:r>
    <w:r>
      <w:instrText>PAGE   \* MERGEFORMAT</w:instrText>
    </w:r>
    <w:r>
      <w:fldChar w:fldCharType="separate"/>
    </w:r>
    <w:r w:rsidR="00DD21F8" w:rsidRPr="00DD21F8">
      <w:rPr>
        <w:noProof/>
        <w:lang w:val="es-ES"/>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5C3AA" w14:textId="77777777" w:rsidR="00151BEF" w:rsidRDefault="00151BEF" w:rsidP="00093829">
    <w:pPr>
      <w:pStyle w:val="Piedepgina"/>
      <w:jc w:val="right"/>
    </w:pPr>
    <w:r>
      <w:fldChar w:fldCharType="begin"/>
    </w:r>
    <w:r>
      <w:instrText>PAGE   \* MERGEFORMAT</w:instrText>
    </w:r>
    <w:r>
      <w:fldChar w:fldCharType="separate"/>
    </w:r>
    <w:r w:rsidR="00DD21F8" w:rsidRPr="00DD21F8">
      <w:rPr>
        <w:noProof/>
        <w:lang w:val="es-ES"/>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11A1D" w14:textId="77777777" w:rsidR="009D6A9F" w:rsidRDefault="009D6A9F" w:rsidP="006907D5">
      <w:pPr>
        <w:spacing w:after="0" w:line="240" w:lineRule="auto"/>
      </w:pPr>
      <w:r>
        <w:separator/>
      </w:r>
    </w:p>
  </w:footnote>
  <w:footnote w:type="continuationSeparator" w:id="0">
    <w:p w14:paraId="3F63354B" w14:textId="77777777" w:rsidR="009D6A9F" w:rsidRDefault="009D6A9F" w:rsidP="00690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F16"/>
    <w:multiLevelType w:val="hybridMultilevel"/>
    <w:tmpl w:val="89B2D8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4E4697"/>
    <w:multiLevelType w:val="hybridMultilevel"/>
    <w:tmpl w:val="B22CC4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ED911D0"/>
    <w:multiLevelType w:val="hybridMultilevel"/>
    <w:tmpl w:val="25CA2C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D803B35"/>
    <w:multiLevelType w:val="hybridMultilevel"/>
    <w:tmpl w:val="45EE1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7F73EDF"/>
    <w:multiLevelType w:val="hybridMultilevel"/>
    <w:tmpl w:val="748231FE"/>
    <w:lvl w:ilvl="0" w:tplc="E558244A">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86021076">
    <w:abstractNumId w:val="3"/>
  </w:num>
  <w:num w:numId="2" w16cid:durableId="2108572642">
    <w:abstractNumId w:val="1"/>
  </w:num>
  <w:num w:numId="3" w16cid:durableId="553926994">
    <w:abstractNumId w:val="0"/>
  </w:num>
  <w:num w:numId="4" w16cid:durableId="1137142235">
    <w:abstractNumId w:val="2"/>
  </w:num>
  <w:num w:numId="5" w16cid:durableId="6579258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D5"/>
    <w:rsid w:val="000213F8"/>
    <w:rsid w:val="000252C6"/>
    <w:rsid w:val="00027EA5"/>
    <w:rsid w:val="00041137"/>
    <w:rsid w:val="00093829"/>
    <w:rsid w:val="0011370F"/>
    <w:rsid w:val="00141BC0"/>
    <w:rsid w:val="00151BEF"/>
    <w:rsid w:val="00172B34"/>
    <w:rsid w:val="00194030"/>
    <w:rsid w:val="001D738A"/>
    <w:rsid w:val="00207696"/>
    <w:rsid w:val="0022551E"/>
    <w:rsid w:val="00247700"/>
    <w:rsid w:val="002626C3"/>
    <w:rsid w:val="00271AA8"/>
    <w:rsid w:val="002B775D"/>
    <w:rsid w:val="002C2A39"/>
    <w:rsid w:val="00312CFD"/>
    <w:rsid w:val="003223D0"/>
    <w:rsid w:val="0035176C"/>
    <w:rsid w:val="00372CCA"/>
    <w:rsid w:val="003C4017"/>
    <w:rsid w:val="003E4844"/>
    <w:rsid w:val="0042229F"/>
    <w:rsid w:val="004342C7"/>
    <w:rsid w:val="004474C6"/>
    <w:rsid w:val="004949C6"/>
    <w:rsid w:val="004A29D3"/>
    <w:rsid w:val="0051109E"/>
    <w:rsid w:val="005434FF"/>
    <w:rsid w:val="005672E9"/>
    <w:rsid w:val="005C2804"/>
    <w:rsid w:val="005D5805"/>
    <w:rsid w:val="006363B8"/>
    <w:rsid w:val="00651998"/>
    <w:rsid w:val="00652A77"/>
    <w:rsid w:val="006644AC"/>
    <w:rsid w:val="006764E5"/>
    <w:rsid w:val="006907D5"/>
    <w:rsid w:val="00693682"/>
    <w:rsid w:val="006F2AED"/>
    <w:rsid w:val="00742508"/>
    <w:rsid w:val="00743D7D"/>
    <w:rsid w:val="007A2500"/>
    <w:rsid w:val="007F7D82"/>
    <w:rsid w:val="008355B2"/>
    <w:rsid w:val="00890F6F"/>
    <w:rsid w:val="008C6D1C"/>
    <w:rsid w:val="0091214A"/>
    <w:rsid w:val="00912462"/>
    <w:rsid w:val="00936891"/>
    <w:rsid w:val="009C53A9"/>
    <w:rsid w:val="009D6A9F"/>
    <w:rsid w:val="009E1B0D"/>
    <w:rsid w:val="00A0140A"/>
    <w:rsid w:val="00A02064"/>
    <w:rsid w:val="00A03EAF"/>
    <w:rsid w:val="00A55361"/>
    <w:rsid w:val="00A56266"/>
    <w:rsid w:val="00A56DB3"/>
    <w:rsid w:val="00AB67B9"/>
    <w:rsid w:val="00AC4086"/>
    <w:rsid w:val="00B726CD"/>
    <w:rsid w:val="00BE62B4"/>
    <w:rsid w:val="00BF0549"/>
    <w:rsid w:val="00BF5D10"/>
    <w:rsid w:val="00BF66AB"/>
    <w:rsid w:val="00C54479"/>
    <w:rsid w:val="00C8124A"/>
    <w:rsid w:val="00C83110"/>
    <w:rsid w:val="00CA7E5C"/>
    <w:rsid w:val="00CC2FC3"/>
    <w:rsid w:val="00D715CA"/>
    <w:rsid w:val="00DD21F8"/>
    <w:rsid w:val="00DF1B9F"/>
    <w:rsid w:val="00E213D2"/>
    <w:rsid w:val="00E26078"/>
    <w:rsid w:val="00E55EC8"/>
    <w:rsid w:val="00E60116"/>
    <w:rsid w:val="00E74652"/>
    <w:rsid w:val="00E85EEB"/>
    <w:rsid w:val="00F06FEE"/>
    <w:rsid w:val="00F12F55"/>
    <w:rsid w:val="00F33413"/>
    <w:rsid w:val="00F450F9"/>
    <w:rsid w:val="00F51E31"/>
    <w:rsid w:val="00F535E1"/>
    <w:rsid w:val="00FB1E9F"/>
    <w:rsid w:val="00FB7D6C"/>
    <w:rsid w:val="00FE13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FD398"/>
  <w15:chartTrackingRefBased/>
  <w15:docId w15:val="{9FE6AEB8-43F8-4135-8AF9-A4DBB806A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7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85E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5E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7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7D5"/>
  </w:style>
  <w:style w:type="paragraph" w:styleId="Piedepgina">
    <w:name w:val="footer"/>
    <w:basedOn w:val="Normal"/>
    <w:link w:val="PiedepginaCar"/>
    <w:uiPriority w:val="99"/>
    <w:unhideWhenUsed/>
    <w:rsid w:val="006907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7D5"/>
  </w:style>
  <w:style w:type="table" w:styleId="Tablaconcuadrcula">
    <w:name w:val="Table Grid"/>
    <w:basedOn w:val="Tablanormal"/>
    <w:uiPriority w:val="39"/>
    <w:rsid w:val="00690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27EA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27EA5"/>
    <w:pPr>
      <w:outlineLvl w:val="9"/>
    </w:pPr>
    <w:rPr>
      <w:lang w:eastAsia="es-MX"/>
    </w:rPr>
  </w:style>
  <w:style w:type="paragraph" w:styleId="Ttulo">
    <w:name w:val="Title"/>
    <w:basedOn w:val="Ttulo1"/>
    <w:next w:val="Textonormal"/>
    <w:link w:val="TtuloCar"/>
    <w:uiPriority w:val="10"/>
    <w:qFormat/>
    <w:rsid w:val="00912462"/>
    <w:pPr>
      <w:spacing w:after="120" w:line="240" w:lineRule="auto"/>
      <w:contextualSpacing/>
      <w:jc w:val="center"/>
    </w:pPr>
    <w:rPr>
      <w:rFonts w:ascii="Times New Roman" w:hAnsi="Times New Roman"/>
      <w:b/>
      <w:color w:val="auto"/>
      <w:spacing w:val="-10"/>
      <w:kern w:val="28"/>
      <w:sz w:val="36"/>
      <w:szCs w:val="56"/>
    </w:rPr>
  </w:style>
  <w:style w:type="character" w:customStyle="1" w:styleId="TtuloCar">
    <w:name w:val="Título Car"/>
    <w:basedOn w:val="Fuentedeprrafopredeter"/>
    <w:link w:val="Ttulo"/>
    <w:uiPriority w:val="10"/>
    <w:rsid w:val="00912462"/>
    <w:rPr>
      <w:rFonts w:ascii="Times New Roman" w:eastAsiaTheme="majorEastAsia" w:hAnsi="Times New Roman" w:cstheme="majorBidi"/>
      <w:b/>
      <w:spacing w:val="-10"/>
      <w:kern w:val="28"/>
      <w:sz w:val="36"/>
      <w:szCs w:val="56"/>
    </w:rPr>
  </w:style>
  <w:style w:type="paragraph" w:customStyle="1" w:styleId="Resumen">
    <w:name w:val="Resumen"/>
    <w:basedOn w:val="Normal"/>
    <w:link w:val="ResumenCar"/>
    <w:qFormat/>
    <w:rsid w:val="00027EA5"/>
    <w:pPr>
      <w:spacing w:after="240" w:line="240" w:lineRule="auto"/>
      <w:ind w:left="1134" w:right="1134"/>
      <w:jc w:val="both"/>
    </w:pPr>
    <w:rPr>
      <w:rFonts w:ascii="Times New Roman" w:hAnsi="Times New Roman"/>
      <w:sz w:val="24"/>
    </w:rPr>
  </w:style>
  <w:style w:type="paragraph" w:customStyle="1" w:styleId="Palabrasclave">
    <w:name w:val="Palabras clave"/>
    <w:basedOn w:val="Resumen"/>
    <w:link w:val="PalabrasclaveCar"/>
    <w:qFormat/>
    <w:rsid w:val="006F2AED"/>
  </w:style>
  <w:style w:type="character" w:customStyle="1" w:styleId="ResumenCar">
    <w:name w:val="Resumen Car"/>
    <w:basedOn w:val="Fuentedeprrafopredeter"/>
    <w:link w:val="Resumen"/>
    <w:rsid w:val="00027EA5"/>
    <w:rPr>
      <w:rFonts w:ascii="Times New Roman" w:hAnsi="Times New Roman"/>
      <w:sz w:val="24"/>
    </w:rPr>
  </w:style>
  <w:style w:type="paragraph" w:customStyle="1" w:styleId="Textonormal">
    <w:name w:val="Texto normal"/>
    <w:basedOn w:val="Normal"/>
    <w:link w:val="TextonormalCar"/>
    <w:qFormat/>
    <w:rsid w:val="00743D7D"/>
    <w:pPr>
      <w:spacing w:line="360" w:lineRule="auto"/>
      <w:jc w:val="both"/>
    </w:pPr>
    <w:rPr>
      <w:rFonts w:ascii="Times New Roman" w:hAnsi="Times New Roman"/>
      <w:sz w:val="24"/>
    </w:rPr>
  </w:style>
  <w:style w:type="character" w:customStyle="1" w:styleId="PalabrasclaveCar">
    <w:name w:val="Palabras clave Car"/>
    <w:basedOn w:val="ResumenCar"/>
    <w:link w:val="Palabrasclave"/>
    <w:rsid w:val="006F2AED"/>
    <w:rPr>
      <w:rFonts w:ascii="Times New Roman" w:hAnsi="Times New Roman"/>
      <w:sz w:val="24"/>
    </w:rPr>
  </w:style>
  <w:style w:type="paragraph" w:styleId="Subttulo">
    <w:name w:val="Subtitle"/>
    <w:basedOn w:val="Ttulo2"/>
    <w:next w:val="Textonormal"/>
    <w:link w:val="SubttuloCar"/>
    <w:uiPriority w:val="11"/>
    <w:qFormat/>
    <w:rsid w:val="00912462"/>
    <w:pPr>
      <w:numPr>
        <w:ilvl w:val="1"/>
      </w:numPr>
    </w:pPr>
    <w:rPr>
      <w:rFonts w:ascii="Times New Roman" w:eastAsiaTheme="minorEastAsia" w:hAnsi="Times New Roman"/>
      <w:b/>
      <w:color w:val="auto"/>
      <w:spacing w:val="15"/>
      <w:sz w:val="28"/>
    </w:rPr>
  </w:style>
  <w:style w:type="character" w:customStyle="1" w:styleId="TextonormalCar">
    <w:name w:val="Texto normal Car"/>
    <w:basedOn w:val="Fuentedeprrafopredeter"/>
    <w:link w:val="Textonormal"/>
    <w:rsid w:val="00743D7D"/>
    <w:rPr>
      <w:rFonts w:ascii="Times New Roman" w:hAnsi="Times New Roman"/>
      <w:sz w:val="24"/>
    </w:rPr>
  </w:style>
  <w:style w:type="character" w:customStyle="1" w:styleId="SubttuloCar">
    <w:name w:val="Subtítulo Car"/>
    <w:basedOn w:val="Fuentedeprrafopredeter"/>
    <w:link w:val="Subttulo"/>
    <w:uiPriority w:val="11"/>
    <w:rsid w:val="00912462"/>
    <w:rPr>
      <w:rFonts w:ascii="Times New Roman" w:eastAsiaTheme="minorEastAsia" w:hAnsi="Times New Roman" w:cstheme="majorBidi"/>
      <w:b/>
      <w:spacing w:val="15"/>
      <w:sz w:val="28"/>
      <w:szCs w:val="26"/>
    </w:rPr>
  </w:style>
  <w:style w:type="paragraph" w:styleId="Bibliografa">
    <w:name w:val="Bibliography"/>
    <w:basedOn w:val="Normal"/>
    <w:next w:val="Normal"/>
    <w:uiPriority w:val="37"/>
    <w:unhideWhenUsed/>
    <w:rsid w:val="00041137"/>
  </w:style>
  <w:style w:type="paragraph" w:styleId="Citadestacada">
    <w:name w:val="Intense Quote"/>
    <w:basedOn w:val="Normal"/>
    <w:next w:val="Normal"/>
    <w:link w:val="CitadestacadaCar"/>
    <w:uiPriority w:val="30"/>
    <w:qFormat/>
    <w:rsid w:val="000411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041137"/>
    <w:rPr>
      <w:i/>
      <w:iCs/>
      <w:color w:val="4472C4" w:themeColor="accent1"/>
    </w:rPr>
  </w:style>
  <w:style w:type="character" w:styleId="Textoennegrita">
    <w:name w:val="Strong"/>
    <w:basedOn w:val="Fuentedeprrafopredeter"/>
    <w:uiPriority w:val="22"/>
    <w:qFormat/>
    <w:rsid w:val="00F450F9"/>
    <w:rPr>
      <w:b/>
      <w:bCs/>
    </w:rPr>
  </w:style>
  <w:style w:type="paragraph" w:styleId="Prrafodelista">
    <w:name w:val="List Paragraph"/>
    <w:basedOn w:val="Normal"/>
    <w:uiPriority w:val="34"/>
    <w:qFormat/>
    <w:rsid w:val="00F450F9"/>
    <w:pPr>
      <w:ind w:left="720"/>
      <w:contextualSpacing/>
    </w:pPr>
  </w:style>
  <w:style w:type="character" w:customStyle="1" w:styleId="Ttulo2Car">
    <w:name w:val="Título 2 Car"/>
    <w:basedOn w:val="Fuentedeprrafopredeter"/>
    <w:link w:val="Ttulo2"/>
    <w:uiPriority w:val="9"/>
    <w:semiHidden/>
    <w:rsid w:val="00E85EEB"/>
    <w:rPr>
      <w:rFonts w:asciiTheme="majorHAnsi" w:eastAsiaTheme="majorEastAsia" w:hAnsiTheme="majorHAnsi" w:cstheme="majorBidi"/>
      <w:color w:val="2F5496" w:themeColor="accent1" w:themeShade="BF"/>
      <w:sz w:val="26"/>
      <w:szCs w:val="26"/>
    </w:rPr>
  </w:style>
  <w:style w:type="paragraph" w:styleId="TDC9">
    <w:name w:val="toc 9"/>
    <w:basedOn w:val="Normal"/>
    <w:next w:val="Normal"/>
    <w:autoRedefine/>
    <w:uiPriority w:val="39"/>
    <w:semiHidden/>
    <w:unhideWhenUsed/>
    <w:rsid w:val="00E85EEB"/>
    <w:pPr>
      <w:spacing w:after="100"/>
      <w:ind w:left="1760"/>
    </w:pPr>
  </w:style>
  <w:style w:type="paragraph" w:styleId="TDC1">
    <w:name w:val="toc 1"/>
    <w:basedOn w:val="Normal"/>
    <w:next w:val="Normal"/>
    <w:autoRedefine/>
    <w:uiPriority w:val="39"/>
    <w:unhideWhenUsed/>
    <w:rsid w:val="00E85EEB"/>
    <w:pPr>
      <w:spacing w:after="100"/>
    </w:pPr>
  </w:style>
  <w:style w:type="character" w:customStyle="1" w:styleId="Ttulo3Car">
    <w:name w:val="Título 3 Car"/>
    <w:basedOn w:val="Fuentedeprrafopredeter"/>
    <w:link w:val="Ttulo3"/>
    <w:uiPriority w:val="9"/>
    <w:semiHidden/>
    <w:rsid w:val="00E85EEB"/>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CA7E5C"/>
    <w:pPr>
      <w:tabs>
        <w:tab w:val="right" w:leader="dot" w:pos="8828"/>
      </w:tabs>
      <w:spacing w:after="100" w:line="360" w:lineRule="auto"/>
      <w:ind w:left="220"/>
    </w:pPr>
    <w:rPr>
      <w:rFonts w:eastAsiaTheme="minorEastAsia" w:cs="Times New Roman"/>
      <w:lang w:eastAsia="es-MX"/>
    </w:rPr>
  </w:style>
  <w:style w:type="paragraph" w:styleId="TDC3">
    <w:name w:val="toc 3"/>
    <w:basedOn w:val="Normal"/>
    <w:next w:val="Normal"/>
    <w:autoRedefine/>
    <w:uiPriority w:val="39"/>
    <w:unhideWhenUsed/>
    <w:rsid w:val="00E85EEB"/>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912462"/>
    <w:rPr>
      <w:color w:val="0563C1" w:themeColor="hyperlink"/>
      <w:u w:val="single"/>
    </w:rPr>
  </w:style>
  <w:style w:type="character" w:styleId="Refdecomentario">
    <w:name w:val="annotation reference"/>
    <w:basedOn w:val="Fuentedeprrafopredeter"/>
    <w:uiPriority w:val="99"/>
    <w:semiHidden/>
    <w:unhideWhenUsed/>
    <w:rsid w:val="00F06FEE"/>
    <w:rPr>
      <w:sz w:val="16"/>
      <w:szCs w:val="16"/>
    </w:rPr>
  </w:style>
  <w:style w:type="paragraph" w:styleId="Textocomentario">
    <w:name w:val="annotation text"/>
    <w:basedOn w:val="Normal"/>
    <w:link w:val="TextocomentarioCar"/>
    <w:uiPriority w:val="99"/>
    <w:semiHidden/>
    <w:unhideWhenUsed/>
    <w:rsid w:val="00F06F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6FEE"/>
    <w:rPr>
      <w:sz w:val="20"/>
      <w:szCs w:val="20"/>
    </w:rPr>
  </w:style>
  <w:style w:type="paragraph" w:styleId="Asuntodelcomentario">
    <w:name w:val="annotation subject"/>
    <w:basedOn w:val="Textocomentario"/>
    <w:next w:val="Textocomentario"/>
    <w:link w:val="AsuntodelcomentarioCar"/>
    <w:uiPriority w:val="99"/>
    <w:semiHidden/>
    <w:unhideWhenUsed/>
    <w:rsid w:val="00F06FEE"/>
    <w:rPr>
      <w:b/>
      <w:bCs/>
    </w:rPr>
  </w:style>
  <w:style w:type="character" w:customStyle="1" w:styleId="AsuntodelcomentarioCar">
    <w:name w:val="Asunto del comentario Car"/>
    <w:basedOn w:val="TextocomentarioCar"/>
    <w:link w:val="Asuntodelcomentario"/>
    <w:uiPriority w:val="99"/>
    <w:semiHidden/>
    <w:rsid w:val="00F06FEE"/>
    <w:rPr>
      <w:b/>
      <w:bCs/>
      <w:sz w:val="20"/>
      <w:szCs w:val="20"/>
    </w:rPr>
  </w:style>
  <w:style w:type="paragraph" w:styleId="Textodeglobo">
    <w:name w:val="Balloon Text"/>
    <w:basedOn w:val="Normal"/>
    <w:link w:val="TextodegloboCar"/>
    <w:uiPriority w:val="99"/>
    <w:semiHidden/>
    <w:unhideWhenUsed/>
    <w:rsid w:val="00F06F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6F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7334">
      <w:bodyDiv w:val="1"/>
      <w:marLeft w:val="0"/>
      <w:marRight w:val="0"/>
      <w:marTop w:val="0"/>
      <w:marBottom w:val="0"/>
      <w:divBdr>
        <w:top w:val="none" w:sz="0" w:space="0" w:color="auto"/>
        <w:left w:val="none" w:sz="0" w:space="0" w:color="auto"/>
        <w:bottom w:val="none" w:sz="0" w:space="0" w:color="auto"/>
        <w:right w:val="none" w:sz="0" w:space="0" w:color="auto"/>
      </w:divBdr>
    </w:div>
    <w:div w:id="74477719">
      <w:bodyDiv w:val="1"/>
      <w:marLeft w:val="0"/>
      <w:marRight w:val="0"/>
      <w:marTop w:val="0"/>
      <w:marBottom w:val="0"/>
      <w:divBdr>
        <w:top w:val="none" w:sz="0" w:space="0" w:color="auto"/>
        <w:left w:val="none" w:sz="0" w:space="0" w:color="auto"/>
        <w:bottom w:val="none" w:sz="0" w:space="0" w:color="auto"/>
        <w:right w:val="none" w:sz="0" w:space="0" w:color="auto"/>
      </w:divBdr>
    </w:div>
    <w:div w:id="582833361">
      <w:bodyDiv w:val="1"/>
      <w:marLeft w:val="0"/>
      <w:marRight w:val="0"/>
      <w:marTop w:val="0"/>
      <w:marBottom w:val="0"/>
      <w:divBdr>
        <w:top w:val="none" w:sz="0" w:space="0" w:color="auto"/>
        <w:left w:val="none" w:sz="0" w:space="0" w:color="auto"/>
        <w:bottom w:val="none" w:sz="0" w:space="0" w:color="auto"/>
        <w:right w:val="none" w:sz="0" w:space="0" w:color="auto"/>
      </w:divBdr>
    </w:div>
    <w:div w:id="827474883">
      <w:bodyDiv w:val="1"/>
      <w:marLeft w:val="0"/>
      <w:marRight w:val="0"/>
      <w:marTop w:val="0"/>
      <w:marBottom w:val="0"/>
      <w:divBdr>
        <w:top w:val="none" w:sz="0" w:space="0" w:color="auto"/>
        <w:left w:val="none" w:sz="0" w:space="0" w:color="auto"/>
        <w:bottom w:val="none" w:sz="0" w:space="0" w:color="auto"/>
        <w:right w:val="none" w:sz="0" w:space="0" w:color="auto"/>
      </w:divBdr>
    </w:div>
    <w:div w:id="888609043">
      <w:bodyDiv w:val="1"/>
      <w:marLeft w:val="0"/>
      <w:marRight w:val="0"/>
      <w:marTop w:val="0"/>
      <w:marBottom w:val="0"/>
      <w:divBdr>
        <w:top w:val="none" w:sz="0" w:space="0" w:color="auto"/>
        <w:left w:val="none" w:sz="0" w:space="0" w:color="auto"/>
        <w:bottom w:val="none" w:sz="0" w:space="0" w:color="auto"/>
        <w:right w:val="none" w:sz="0" w:space="0" w:color="auto"/>
      </w:divBdr>
    </w:div>
    <w:div w:id="969478473">
      <w:bodyDiv w:val="1"/>
      <w:marLeft w:val="0"/>
      <w:marRight w:val="0"/>
      <w:marTop w:val="0"/>
      <w:marBottom w:val="0"/>
      <w:divBdr>
        <w:top w:val="none" w:sz="0" w:space="0" w:color="auto"/>
        <w:left w:val="none" w:sz="0" w:space="0" w:color="auto"/>
        <w:bottom w:val="none" w:sz="0" w:space="0" w:color="auto"/>
        <w:right w:val="none" w:sz="0" w:space="0" w:color="auto"/>
      </w:divBdr>
    </w:div>
    <w:div w:id="1129319747">
      <w:bodyDiv w:val="1"/>
      <w:marLeft w:val="0"/>
      <w:marRight w:val="0"/>
      <w:marTop w:val="0"/>
      <w:marBottom w:val="0"/>
      <w:divBdr>
        <w:top w:val="none" w:sz="0" w:space="0" w:color="auto"/>
        <w:left w:val="none" w:sz="0" w:space="0" w:color="auto"/>
        <w:bottom w:val="none" w:sz="0" w:space="0" w:color="auto"/>
        <w:right w:val="none" w:sz="0" w:space="0" w:color="auto"/>
      </w:divBdr>
    </w:div>
    <w:div w:id="1343166603">
      <w:bodyDiv w:val="1"/>
      <w:marLeft w:val="0"/>
      <w:marRight w:val="0"/>
      <w:marTop w:val="0"/>
      <w:marBottom w:val="0"/>
      <w:divBdr>
        <w:top w:val="none" w:sz="0" w:space="0" w:color="auto"/>
        <w:left w:val="none" w:sz="0" w:space="0" w:color="auto"/>
        <w:bottom w:val="none" w:sz="0" w:space="0" w:color="auto"/>
        <w:right w:val="none" w:sz="0" w:space="0" w:color="auto"/>
      </w:divBdr>
    </w:div>
    <w:div w:id="1358391311">
      <w:bodyDiv w:val="1"/>
      <w:marLeft w:val="0"/>
      <w:marRight w:val="0"/>
      <w:marTop w:val="0"/>
      <w:marBottom w:val="0"/>
      <w:divBdr>
        <w:top w:val="none" w:sz="0" w:space="0" w:color="auto"/>
        <w:left w:val="none" w:sz="0" w:space="0" w:color="auto"/>
        <w:bottom w:val="none" w:sz="0" w:space="0" w:color="auto"/>
        <w:right w:val="none" w:sz="0" w:space="0" w:color="auto"/>
      </w:divBdr>
    </w:div>
    <w:div w:id="1396704154">
      <w:bodyDiv w:val="1"/>
      <w:marLeft w:val="0"/>
      <w:marRight w:val="0"/>
      <w:marTop w:val="0"/>
      <w:marBottom w:val="0"/>
      <w:divBdr>
        <w:top w:val="none" w:sz="0" w:space="0" w:color="auto"/>
        <w:left w:val="none" w:sz="0" w:space="0" w:color="auto"/>
        <w:bottom w:val="none" w:sz="0" w:space="0" w:color="auto"/>
        <w:right w:val="none" w:sz="0" w:space="0" w:color="auto"/>
      </w:divBdr>
    </w:div>
    <w:div w:id="1701316919">
      <w:bodyDiv w:val="1"/>
      <w:marLeft w:val="0"/>
      <w:marRight w:val="0"/>
      <w:marTop w:val="0"/>
      <w:marBottom w:val="0"/>
      <w:divBdr>
        <w:top w:val="none" w:sz="0" w:space="0" w:color="auto"/>
        <w:left w:val="none" w:sz="0" w:space="0" w:color="auto"/>
        <w:bottom w:val="none" w:sz="0" w:space="0" w:color="auto"/>
        <w:right w:val="none" w:sz="0" w:space="0" w:color="auto"/>
      </w:divBdr>
    </w:div>
    <w:div w:id="175605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633B99313E9948AF14D8748BBA5AF2" ma:contentTypeVersion="10" ma:contentTypeDescription="Create a new document." ma:contentTypeScope="" ma:versionID="f4ab2fe067f95a324f7c7b3470c649ab">
  <xsd:schema xmlns:xsd="http://www.w3.org/2001/XMLSchema" xmlns:xs="http://www.w3.org/2001/XMLSchema" xmlns:p="http://schemas.microsoft.com/office/2006/metadata/properties" xmlns:ns2="5d1172d0-9ce5-4f73-8f36-e2a21238338d" xmlns:ns3="22689866-8a08-47f0-95fb-a8825df03bc6" targetNamespace="http://schemas.microsoft.com/office/2006/metadata/properties" ma:root="true" ma:fieldsID="6c1ab53be797091b251b20347e2c2184" ns2:_="" ns3:_="">
    <xsd:import namespace="5d1172d0-9ce5-4f73-8f36-e2a21238338d"/>
    <xsd:import namespace="22689866-8a08-47f0-95fb-a8825df03bc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172d0-9ce5-4f73-8f36-e2a212383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89866-8a08-47f0-95fb-a8825df03bc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Lod14</b:Tag>
    <b:SourceType>JournalArticle</b:SourceType>
    <b:Guid>{6F53ADCC-353F-4F89-8570-E2B4078C8771}</b:Guid>
    <b:Title>Gu{ía para constuir Estados del Arte.</b:Title>
    <b:Year>2014</b:Year>
    <b:JournalName>International Corporation of networks of Kmowledge</b:JournalName>
    <b:Pages>39</b:Pages>
    <b:Author>
      <b:Author>
        <b:NameList>
          <b:Person>
            <b:Last>Lodoño Palacio</b:Last>
            <b:Middle>Lucía</b:Middle>
            <b:First>Olga</b:First>
          </b:Person>
          <b:Person>
            <b:Last>Maldonado Granados</b:Last>
            <b:Middle>Facundo</b:Middle>
            <b:First>Luís</b:First>
          </b:Person>
          <b:Person>
            <b:Last>Calderón Villafánez</b:Last>
            <b:Middle>Catalina</b:Middle>
            <b:First>Liccy</b:First>
          </b:Person>
        </b:NameList>
      </b:Author>
    </b:Author>
    <b:City>Bogotá</b:City>
    <b:RefOrder>1</b:RefOrder>
  </b:Source>
  <b:Source xmlns:b="http://schemas.openxmlformats.org/officeDocument/2006/bibliography" xmlns="http://schemas.openxmlformats.org/officeDocument/2006/bibliography">
    <b:Tag>MarcadorDePosición1</b:Tag>
    <b:RefOrder>3</b:RefOrder>
  </b:Source>
  <b:Source>
    <b:Tag>Her06</b:Tag>
    <b:SourceType>Book</b:SourceType>
    <b:Guid>{B9E2D127-B630-4B5C-8000-50B8BA627281}</b:Guid>
    <b:Title>Metodología de la Investigación</b:Title>
    <b:Year>2006</b:Year>
    <b:City>Ciudad de México</b:City>
    <b:Publisher>Mc. Graw Hill</b:Publisher>
    <b:Author>
      <b:Author>
        <b:NameList>
          <b:Person>
            <b:Last>Hernández Sampieri</b:Last>
            <b:First>Roberto</b:First>
          </b:Person>
          <b:Person>
            <b:Last>Fernández-Collado</b:Last>
            <b:First>Carlos</b:First>
          </b:Person>
          <b:Person>
            <b:Last>Baptista Lucio</b:Last>
            <b:First>Pilar</b:First>
          </b:Person>
        </b:NameList>
      </b:Author>
    </b:Author>
    <b:RefOrder>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9FCB3F-88FD-4FF3-8FB4-B1F5657266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53070D-AAAC-47C5-88DE-A0583F02D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172d0-9ce5-4f73-8f36-e2a21238338d"/>
    <ds:schemaRef ds:uri="22689866-8a08-47f0-95fb-a8825df03b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CD1ACC-D609-498B-8A9A-F9C16A6116C5}">
  <ds:schemaRefs>
    <ds:schemaRef ds:uri="http://schemas.openxmlformats.org/officeDocument/2006/bibliography"/>
  </ds:schemaRefs>
</ds:datastoreItem>
</file>

<file path=customXml/itemProps4.xml><?xml version="1.0" encoding="utf-8"?>
<ds:datastoreItem xmlns:ds="http://schemas.openxmlformats.org/officeDocument/2006/customXml" ds:itemID="{5DAFA935-61D2-4178-BDA1-8BEF24298E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9</Pages>
  <Words>1543</Words>
  <Characters>8488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Flores</dc:creator>
  <cp:keywords/>
  <dc:description/>
  <cp:lastModifiedBy>Karina Fernández</cp:lastModifiedBy>
  <cp:revision>5</cp:revision>
  <dcterms:created xsi:type="dcterms:W3CDTF">2019-03-25T17:54:00Z</dcterms:created>
  <dcterms:modified xsi:type="dcterms:W3CDTF">2024-02-22T20:02:00Z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0x01010059633B99313E9948AF14D8748BBA5AF2</vt:lpwstr>
  </property>
</Properties>
</file>