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Adam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Balan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Dobrý den, jmenuji se Adam Balan. Tento dopis píšu abych dokázal, že jsem hoden studovat na vaší škole. Chtěl bych se dostat na vaší školu z mnoha různých důvodů, které teď vyjmenuji: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Moc se mi líbí na vaší škole nabídka aktivit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Máte obor informační technologie na který se hlásím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Líbí se mi školní atmosféra, pod atmosférou mám na mysli náladu studentů a učitelů.</w:t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Rád se učím novým věcem, hlavně těm co jsou spojený s programováním a počítači. Moje úspěchy týkající se programování jsou.: Dokončení mezinárodního kurzu Python (Diplom je přiložen v portfoliu) a absolvování mezinárodního kurzu HTML/CSS.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Má silná stránka je schopnost zůstat pozitivní a pomáhat ostatním kolem mě. Také mám své záliby a koníčky a to jsou Fotbal, programování, hraní videoher a šachy.</w:t>
      </w:r>
    </w:p>
    <w:p w:rsidR="00000000" w:rsidDel="00000000" w:rsidP="00000000" w:rsidRDefault="00000000" w:rsidRPr="00000000" w14:paraId="0000000D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Co se týče mých školních výsledků, učím se na dvojky a jedničky, ale fyzika s chemií mi vůbec nejdou, takže z nich mám špatné známky. Ve škole mě moc baví dějepis a Matematika, z matematiky mě baví jenom algebra a geometrie mi vůbec nejde. Jsem si jistý že bych byl pro vaší školu a kolektiv pozitivní přínos.</w:t>
      </w:r>
    </w:p>
    <w:p w:rsidR="00000000" w:rsidDel="00000000" w:rsidP="00000000" w:rsidRDefault="00000000" w:rsidRPr="00000000" w14:paraId="0000000F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Děkuji vám za váš čas a zvážení mé přihlášky, doufám že se stanu hrdým studentem vaší školy. Zdali budete mít dotazy, prosím kontaktujte mě.</w:t>
      </w:r>
    </w:p>
    <w:p w:rsidR="00000000" w:rsidDel="00000000" w:rsidP="00000000" w:rsidRDefault="00000000" w:rsidRPr="00000000" w14:paraId="00000011">
      <w:pPr>
        <w:ind w:lef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Kontaktní údaje:</w:t>
        <w:br w:type="textWrapping"/>
        <w:t xml:space="preserve">gmail: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adambalan2023@gmail.com</w:t>
        </w:r>
      </w:hyperlink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Tel.:608 381 031</w:t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ambalan20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