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46BF" w14:textId="3E6B29FB" w:rsidR="00F41AFA" w:rsidRPr="00193C1C" w:rsidRDefault="00193C1C">
      <w:pPr>
        <w:rPr>
          <w:rFonts w:ascii="TH Sarabun New" w:hAnsi="TH Sarabun New" w:cs="TH Sarabun New"/>
          <w:sz w:val="28"/>
          <w:szCs w:val="28"/>
          <w:lang w:val="en-US"/>
        </w:rPr>
      </w:pPr>
      <w:r w:rsidRPr="00193C1C">
        <w:rPr>
          <w:rFonts w:ascii="TH Sarabun New" w:hAnsi="TH Sarabun New" w:cs="TH Sarabun New"/>
          <w:sz w:val="28"/>
          <w:szCs w:val="28"/>
          <w:cs/>
        </w:rPr>
        <w:drawing>
          <wp:inline distT="0" distB="0" distL="0" distR="0" wp14:anchorId="17ECCA1B" wp14:editId="72122D92">
            <wp:extent cx="5943600" cy="4785995"/>
            <wp:effectExtent l="0" t="0" r="0" b="1905"/>
            <wp:docPr id="41744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44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C1C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B729D7">
        <w:rPr>
          <w:rFonts w:ascii="TH Sarabun New" w:hAnsi="TH Sarabun New" w:cs="TH Sarabun New" w:hint="cs"/>
          <w:sz w:val="28"/>
          <w:szCs w:val="28"/>
          <w:cs/>
          <w:lang w:val="en-US"/>
        </w:rPr>
        <w:t>จากข้อมูลในกราฟ</w:t>
      </w:r>
      <w:r w:rsidR="00B729D7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="00B729D7" w:rsidRPr="00B729D7">
        <w:rPr>
          <w:rFonts w:ascii="TH Sarabun New" w:hAnsi="TH Sarabun New" w:cs="TH Sarabun New"/>
          <w:sz w:val="28"/>
          <w:szCs w:val="28"/>
        </w:rPr>
        <w:t xml:space="preserve">Monthly Sale for each Food/Drink in Menu </w:t>
      </w:r>
      <w:r w:rsidR="00B729D7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ของเดือน </w:t>
      </w:r>
      <w:r w:rsidR="00B729D7" w:rsidRPr="00B729D7">
        <w:rPr>
          <w:rFonts w:ascii="TH Sarabun New" w:hAnsi="TH Sarabun New" w:cs="TH Sarabun New"/>
          <w:sz w:val="28"/>
          <w:szCs w:val="28"/>
        </w:rPr>
        <w:t xml:space="preserve">June </w:t>
      </w:r>
      <w:r w:rsidR="00B729D7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พบว่า </w:t>
      </w:r>
      <w:r w:rsidR="00B729D7">
        <w:rPr>
          <w:rFonts w:ascii="TH Sarabun New" w:hAnsi="TH Sarabun New" w:cs="TH Sarabun New" w:hint="cs"/>
          <w:sz w:val="28"/>
          <w:szCs w:val="28"/>
          <w:cs/>
        </w:rPr>
        <w:t xml:space="preserve">มียอดขายรวมทั้งอาหารและเครื่องดื่มอยู่ที่ </w:t>
      </w:r>
      <w:r w:rsidR="00B729D7">
        <w:rPr>
          <w:rFonts w:ascii="TH Sarabun New" w:hAnsi="TH Sarabun New" w:cs="TH Sarabun New"/>
          <w:sz w:val="28"/>
          <w:szCs w:val="28"/>
          <w:lang w:val="en-US"/>
        </w:rPr>
        <w:t xml:space="preserve">12,348.29 </w:t>
      </w:r>
      <w:r w:rsidR="00B729D7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บาท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และอาหารที่ขายดีได้แก่ 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>Cheese Burger, Classic Burger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, 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>Veggie Burge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ส่วนเครื่องดื่มได้แก่ 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>Strawberry Milkshake, Chocolate Milkshake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>,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 Coke </w:t>
      </w:r>
    </w:p>
    <w:p w14:paraId="124E67A1" w14:textId="77777777" w:rsidR="00F41AFA" w:rsidRDefault="00F41AFA">
      <w:pPr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/>
          <w:sz w:val="28"/>
          <w:szCs w:val="28"/>
          <w:cs/>
        </w:rPr>
        <w:br w:type="page"/>
      </w:r>
    </w:p>
    <w:p w14:paraId="09339EC5" w14:textId="105B7C7B" w:rsidR="00F41AFA" w:rsidRPr="00F41AFA" w:rsidRDefault="00193C1C">
      <w:pPr>
        <w:rPr>
          <w:rFonts w:ascii="TH Sarabun New" w:hAnsi="TH Sarabun New" w:cs="TH Sarabun New"/>
          <w:sz w:val="28"/>
          <w:szCs w:val="28"/>
          <w:lang w:val="en-US"/>
        </w:rPr>
      </w:pPr>
      <w:r w:rsidRPr="00193C1C">
        <w:rPr>
          <w:rFonts w:ascii="TH Sarabun New" w:hAnsi="TH Sarabun New" w:cs="TH Sarabun New"/>
          <w:sz w:val="28"/>
          <w:szCs w:val="28"/>
          <w:lang w:val="en-US"/>
        </w:rPr>
        <w:lastRenderedPageBreak/>
        <w:drawing>
          <wp:inline distT="0" distB="0" distL="0" distR="0" wp14:anchorId="20C32F23" wp14:editId="7A523F7B">
            <wp:extent cx="4695534" cy="3657600"/>
            <wp:effectExtent l="0" t="0" r="3810" b="0"/>
            <wp:docPr id="104411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17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53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4926" w14:textId="2AE6499B" w:rsidR="00F41AFA" w:rsidRDefault="00193C1C">
      <w:pPr>
        <w:rPr>
          <w:rFonts w:ascii="TH Sarabun New" w:hAnsi="TH Sarabun New" w:cs="TH Sarabun New"/>
          <w:sz w:val="28"/>
          <w:szCs w:val="28"/>
        </w:rPr>
      </w:pPr>
      <w:r w:rsidRPr="00193C1C">
        <w:rPr>
          <w:rFonts w:ascii="TH Sarabun New" w:hAnsi="TH Sarabun New" w:cs="TH Sarabun New"/>
          <w:sz w:val="28"/>
          <w:szCs w:val="28"/>
        </w:rPr>
        <w:drawing>
          <wp:inline distT="0" distB="0" distL="0" distR="0" wp14:anchorId="5FA27DA6" wp14:editId="60A30A36">
            <wp:extent cx="4778107" cy="3657600"/>
            <wp:effectExtent l="0" t="0" r="0" b="0"/>
            <wp:docPr id="8895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6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0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2C1E" w14:textId="0A5CB069" w:rsidR="00B729D7" w:rsidRPr="00B729D7" w:rsidRDefault="00B729D7">
      <w:pPr>
        <w:rPr>
          <w:rFonts w:ascii="TH Sarabun New" w:hAnsi="TH Sarabun New" w:cs="TH Sarabun New" w:hint="cs"/>
          <w:sz w:val="28"/>
          <w:szCs w:val="28"/>
          <w:cs/>
          <w:lang w:val="en-US"/>
        </w:rPr>
      </w:pP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จากข้อมูลในกราฟ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Dailly Sales for Food by Day of the Week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พบว่า อาหารและเครื่องดื่มจะขายดีในวันเสาร์และอาทิตย์ โดยที่ภาพรวมอาหารจะขายได้มากกว่าเครื่องดื่มประมาณ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1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>เท่า</w:t>
      </w:r>
    </w:p>
    <w:p w14:paraId="76587CE9" w14:textId="1C5E96A7" w:rsidR="00F41AFA" w:rsidRDefault="00F41AFA">
      <w:pPr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/>
          <w:sz w:val="28"/>
          <w:szCs w:val="28"/>
          <w:cs/>
        </w:rPr>
        <w:br w:type="page"/>
      </w:r>
    </w:p>
    <w:p w14:paraId="3E79E4FD" w14:textId="13F77D0B" w:rsidR="00C73CA2" w:rsidRPr="00F41AFA" w:rsidRDefault="00F41AFA" w:rsidP="00C73CA2">
      <w:pPr>
        <w:rPr>
          <w:rFonts w:ascii="TH Sarabun New" w:hAnsi="TH Sarabun New" w:cs="TH Sarabun New"/>
          <w:sz w:val="28"/>
          <w:szCs w:val="28"/>
        </w:rPr>
      </w:pPr>
      <w:r w:rsidRPr="00F41AFA">
        <w:rPr>
          <w:rFonts w:ascii="TH Sarabun New" w:hAnsi="TH Sarabun New" w:cs="TH Sarabun New"/>
          <w:sz w:val="28"/>
          <w:szCs w:val="28"/>
          <w:cs/>
        </w:rPr>
        <w:lastRenderedPageBreak/>
        <w:t xml:space="preserve"> </w:t>
      </w:r>
      <w:r w:rsidR="004C1F04" w:rsidRPr="00F41AFA">
        <w:rPr>
          <w:rFonts w:ascii="TH Sarabun New" w:hAnsi="TH Sarabun New" w:cs="TH Sarabun New"/>
          <w:sz w:val="28"/>
          <w:szCs w:val="28"/>
        </w:rPr>
        <w:drawing>
          <wp:inline distT="0" distB="0" distL="0" distR="0" wp14:anchorId="650F0008" wp14:editId="431F9987">
            <wp:extent cx="5943600" cy="3255010"/>
            <wp:effectExtent l="0" t="0" r="0" b="0"/>
            <wp:docPr id="42600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06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3AC1" w14:textId="49EF8773" w:rsidR="00C73CA2" w:rsidRPr="00F41AFA" w:rsidRDefault="004C1F04" w:rsidP="00C73CA2">
      <w:pPr>
        <w:rPr>
          <w:rFonts w:ascii="TH Sarabun New" w:hAnsi="TH Sarabun New" w:cs="TH Sarabun New"/>
          <w:sz w:val="28"/>
          <w:szCs w:val="28"/>
        </w:rPr>
      </w:pPr>
      <w:r w:rsidRPr="00F41AFA">
        <w:rPr>
          <w:rFonts w:ascii="TH Sarabun New" w:hAnsi="TH Sarabun New" w:cs="TH Sarabun New"/>
          <w:sz w:val="28"/>
          <w:szCs w:val="28"/>
        </w:rPr>
        <w:drawing>
          <wp:inline distT="0" distB="0" distL="0" distR="0" wp14:anchorId="052C281D" wp14:editId="640EA296">
            <wp:extent cx="5943600" cy="3348355"/>
            <wp:effectExtent l="0" t="0" r="0" b="4445"/>
            <wp:docPr id="121904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45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0699" w14:textId="102478F7" w:rsidR="00C73CA2" w:rsidRPr="00B729D7" w:rsidRDefault="00C73CA2" w:rsidP="00B729D7">
      <w:pPr>
        <w:jc w:val="thaiDistribute"/>
        <w:rPr>
          <w:rFonts w:ascii="TH Sarabun New" w:hAnsi="TH Sarabun New" w:cs="TH Sarabun New"/>
          <w:sz w:val="28"/>
          <w:szCs w:val="28"/>
          <w:cs/>
          <w:lang w:val="en-US"/>
        </w:rPr>
      </w:pPr>
      <w:r w:rsidRPr="00F41AFA">
        <w:rPr>
          <w:rFonts w:ascii="TH Sarabun New" w:hAnsi="TH Sarabun New" w:cs="TH Sarabun New"/>
          <w:sz w:val="28"/>
          <w:szCs w:val="28"/>
          <w:cs/>
        </w:rPr>
        <w:t>จากข้อมูลในกราฟ</w:t>
      </w:r>
      <w:r w:rsidRPr="00F41AFA">
        <w:rPr>
          <w:rFonts w:ascii="TH Sarabun New" w:hAnsi="TH Sarabun New" w:cs="TH Sarabun New"/>
          <w:sz w:val="28"/>
          <w:szCs w:val="28"/>
        </w:rPr>
        <w:t xml:space="preserve"> </w:t>
      </w:r>
      <w:r w:rsidR="004C1F04" w:rsidRPr="00F41AFA">
        <w:rPr>
          <w:rFonts w:ascii="TH Sarabun New" w:hAnsi="TH Sarabun New" w:cs="TH Sarabun New"/>
          <w:sz w:val="28"/>
          <w:szCs w:val="28"/>
        </w:rPr>
        <w:t xml:space="preserve">Minimum Serve Time for each Drink Staff in Menu </w:t>
      </w:r>
      <w:r w:rsidR="004C1F04" w:rsidRPr="00F41AFA">
        <w:rPr>
          <w:rFonts w:ascii="TH Sarabun New" w:hAnsi="TH Sarabun New" w:cs="TH Sarabun New"/>
          <w:sz w:val="28"/>
          <w:szCs w:val="28"/>
          <w:cs/>
          <w:lang w:val="en-US"/>
        </w:rPr>
        <w:t xml:space="preserve">และ </w:t>
      </w:r>
      <w:r w:rsidR="004C1F04" w:rsidRPr="00F41AFA">
        <w:rPr>
          <w:rFonts w:ascii="TH Sarabun New" w:hAnsi="TH Sarabun New" w:cs="TH Sarabun New"/>
          <w:sz w:val="28"/>
          <w:szCs w:val="28"/>
          <w:cs/>
        </w:rPr>
        <w:t>กราฟ</w:t>
      </w:r>
      <w:r w:rsidR="004C1F04" w:rsidRPr="00F41AFA">
        <w:rPr>
          <w:rFonts w:ascii="TH Sarabun New" w:hAnsi="TH Sarabun New" w:cs="TH Sarabun New"/>
          <w:sz w:val="28"/>
          <w:szCs w:val="28"/>
        </w:rPr>
        <w:t xml:space="preserve"> Minimum Serve Time for each </w:t>
      </w:r>
      <w:r w:rsidR="004C1F04" w:rsidRPr="00F41AFA">
        <w:rPr>
          <w:rFonts w:ascii="TH Sarabun New" w:hAnsi="TH Sarabun New" w:cs="TH Sarabun New"/>
          <w:sz w:val="28"/>
          <w:szCs w:val="28"/>
        </w:rPr>
        <w:t>Kitchen</w:t>
      </w:r>
      <w:r w:rsidR="004C1F04" w:rsidRPr="00F41AFA">
        <w:rPr>
          <w:rFonts w:ascii="TH Sarabun New" w:hAnsi="TH Sarabun New" w:cs="TH Sarabun New"/>
          <w:sz w:val="28"/>
          <w:szCs w:val="28"/>
        </w:rPr>
        <w:t xml:space="preserve"> Staff in Menu </w:t>
      </w:r>
      <w:r w:rsidRPr="00F41AFA">
        <w:rPr>
          <w:rFonts w:ascii="TH Sarabun New" w:hAnsi="TH Sarabun New" w:cs="TH Sarabun New"/>
          <w:sz w:val="28"/>
          <w:szCs w:val="28"/>
          <w:cs/>
          <w:lang w:val="en-US"/>
        </w:rPr>
        <w:t>พบว่า</w:t>
      </w:r>
      <w:r w:rsidR="004C1F04" w:rsidRPr="00F41AFA">
        <w:rPr>
          <w:rFonts w:ascii="TH Sarabun New" w:hAnsi="TH Sarabun New" w:cs="TH Sarabun New"/>
          <w:sz w:val="28"/>
          <w:szCs w:val="28"/>
          <w:cs/>
        </w:rPr>
        <w:t>จำนวนพนักงานในการเสิร์ฟเครื่องดื่มพนักงาน 3</w:t>
      </w:r>
      <w:r w:rsidR="004C1F04" w:rsidRPr="00F41AFA">
        <w:rPr>
          <w:rFonts w:ascii="TH Sarabun New" w:hAnsi="TH Sarabun New" w:cs="TH Sarabun New"/>
          <w:sz w:val="28"/>
          <w:szCs w:val="28"/>
          <w:cs/>
          <w:lang w:val="en-US"/>
        </w:rPr>
        <w:t xml:space="preserve"> คนใช้เวลาน้อยที่สุด </w:t>
      </w:r>
      <w:r w:rsidR="004C1F04" w:rsidRPr="00F41AFA">
        <w:rPr>
          <w:rFonts w:ascii="TH Sarabun New" w:hAnsi="TH Sarabun New" w:cs="TH Sarabun New"/>
          <w:sz w:val="28"/>
          <w:szCs w:val="28"/>
          <w:lang w:val="en-US"/>
        </w:rPr>
        <w:t xml:space="preserve">1 </w:t>
      </w:r>
      <w:r w:rsidR="004C1F04" w:rsidRPr="00F41AFA">
        <w:rPr>
          <w:rFonts w:ascii="TH Sarabun New" w:hAnsi="TH Sarabun New" w:cs="TH Sarabun New"/>
          <w:sz w:val="28"/>
          <w:szCs w:val="28"/>
          <w:cs/>
          <w:lang w:val="en-US"/>
        </w:rPr>
        <w:t xml:space="preserve">คน และ </w:t>
      </w:r>
      <w:r w:rsidR="004C1F04" w:rsidRPr="00F41AFA">
        <w:rPr>
          <w:rFonts w:ascii="TH Sarabun New" w:hAnsi="TH Sarabun New" w:cs="TH Sarabun New"/>
          <w:sz w:val="28"/>
          <w:szCs w:val="28"/>
          <w:lang w:val="en-US"/>
        </w:rPr>
        <w:t xml:space="preserve">2 </w:t>
      </w:r>
      <w:r w:rsidR="004C1F04" w:rsidRPr="00F41AFA">
        <w:rPr>
          <w:rFonts w:ascii="TH Sarabun New" w:hAnsi="TH Sarabun New" w:cs="TH Sarabun New"/>
          <w:sz w:val="28"/>
          <w:szCs w:val="28"/>
          <w:cs/>
          <w:lang w:val="en-US"/>
        </w:rPr>
        <w:t xml:space="preserve">คน ใช้เวลานานที่สุด ตามลำดับ ส่วนจำนวนพนักงานในครัวพบว่า พนักงาน </w:t>
      </w:r>
      <w:r w:rsidR="004C1F04" w:rsidRPr="00F41AFA">
        <w:rPr>
          <w:rFonts w:ascii="TH Sarabun New" w:hAnsi="TH Sarabun New" w:cs="TH Sarabun New"/>
          <w:sz w:val="28"/>
          <w:szCs w:val="28"/>
          <w:lang w:val="en-US"/>
        </w:rPr>
        <w:t xml:space="preserve">4 </w:t>
      </w:r>
      <w:r w:rsidR="004C1F04" w:rsidRPr="00F41AFA">
        <w:rPr>
          <w:rFonts w:ascii="TH Sarabun New" w:hAnsi="TH Sarabun New" w:cs="TH Sarabun New"/>
          <w:sz w:val="28"/>
          <w:szCs w:val="28"/>
          <w:cs/>
          <w:lang w:val="en-US"/>
        </w:rPr>
        <w:t>คนใช้เวลาในการเสิร์ฟน้อยที่สุด</w:t>
      </w:r>
      <w:r w:rsidR="00F41AFA" w:rsidRPr="00F41AFA">
        <w:rPr>
          <w:rFonts w:ascii="TH Sarabun New" w:hAnsi="TH Sarabun New" w:cs="TH Sarabun New"/>
          <w:sz w:val="28"/>
          <w:szCs w:val="28"/>
          <w:cs/>
          <w:lang w:val="en-US"/>
        </w:rPr>
        <w:t xml:space="preserve"> ส่วนจำนวนพนักงานที่ใช้เวลาเสิร์ฟนานที่สุดอยู่ในช่วง </w:t>
      </w:r>
      <w:r w:rsidR="00F41AFA" w:rsidRPr="00F41AFA">
        <w:rPr>
          <w:rFonts w:ascii="TH Sarabun New" w:hAnsi="TH Sarabun New" w:cs="TH Sarabun New"/>
          <w:sz w:val="28"/>
          <w:szCs w:val="28"/>
          <w:lang w:val="en-US"/>
        </w:rPr>
        <w:t xml:space="preserve">7-9 </w:t>
      </w:r>
      <w:r w:rsidR="00F41AFA" w:rsidRPr="00F41AFA">
        <w:rPr>
          <w:rFonts w:ascii="TH Sarabun New" w:hAnsi="TH Sarabun New" w:cs="TH Sarabun New"/>
          <w:sz w:val="28"/>
          <w:szCs w:val="28"/>
          <w:cs/>
          <w:lang w:val="en-US"/>
        </w:rPr>
        <w:t xml:space="preserve">คน แต่การเก็บข้อมูลเป็นจำนวนพนักงานอาจจะเป็นข้อมูลที่ไม่ได้เห็น </w:t>
      </w:r>
      <w:r w:rsidR="00F41AFA" w:rsidRPr="00F41AFA">
        <w:rPr>
          <w:rFonts w:ascii="TH Sarabun New" w:hAnsi="TH Sarabun New" w:cs="TH Sarabun New"/>
          <w:sz w:val="28"/>
          <w:szCs w:val="28"/>
          <w:lang w:val="en-US"/>
        </w:rPr>
        <w:t xml:space="preserve">insight </w:t>
      </w:r>
      <w:r w:rsidR="00F41AFA" w:rsidRPr="00F41AFA">
        <w:rPr>
          <w:rFonts w:ascii="TH Sarabun New" w:hAnsi="TH Sarabun New" w:cs="TH Sarabun New"/>
          <w:sz w:val="28"/>
          <w:szCs w:val="28"/>
          <w:cs/>
          <w:lang w:val="en-US"/>
        </w:rPr>
        <w:t xml:space="preserve">จริงๆ ควรต้องเปลี่ยนการเก็บข้อมูลเป็น เลขพนักงาน เพื่อใช้ในการประเมิน </w:t>
      </w:r>
      <w:r w:rsidR="00F41AFA" w:rsidRPr="00F41AFA">
        <w:rPr>
          <w:rFonts w:ascii="TH Sarabun New" w:hAnsi="TH Sarabun New" w:cs="TH Sarabun New"/>
          <w:sz w:val="28"/>
          <w:szCs w:val="28"/>
          <w:lang w:val="en-US"/>
        </w:rPr>
        <w:t xml:space="preserve">performance </w:t>
      </w:r>
      <w:r w:rsidR="00F41AFA" w:rsidRPr="00F41AFA">
        <w:rPr>
          <w:rFonts w:ascii="TH Sarabun New" w:hAnsi="TH Sarabun New" w:cs="TH Sarabun New"/>
          <w:sz w:val="28"/>
          <w:szCs w:val="28"/>
          <w:cs/>
          <w:lang w:val="en-US"/>
        </w:rPr>
        <w:t>ของพนักงานได้ด้วย</w:t>
      </w:r>
      <w:r w:rsidRPr="00F41AFA">
        <w:rPr>
          <w:rFonts w:ascii="TH Sarabun New" w:hAnsi="TH Sarabun New" w:cs="TH Sarabun New"/>
          <w:sz w:val="28"/>
          <w:szCs w:val="28"/>
          <w:cs/>
        </w:rPr>
        <w:br w:type="page"/>
      </w:r>
    </w:p>
    <w:p w14:paraId="5BB05433" w14:textId="729E8073" w:rsidR="00873677" w:rsidRPr="00F41AFA" w:rsidRDefault="00C73CA2" w:rsidP="00F41AFA">
      <w:pPr>
        <w:jc w:val="thaiDistribute"/>
        <w:rPr>
          <w:rFonts w:ascii="TH Sarabun New" w:hAnsi="TH Sarabun New" w:cs="TH Sarabun New" w:hint="cs"/>
          <w:sz w:val="28"/>
          <w:szCs w:val="28"/>
          <w:cs/>
          <w:lang w:val="en-US"/>
        </w:rPr>
      </w:pPr>
      <w:r w:rsidRPr="00F41AFA">
        <w:rPr>
          <w:rFonts w:ascii="TH Sarabun New" w:hAnsi="TH Sarabun New" w:cs="TH Sarabun New"/>
          <w:sz w:val="28"/>
          <w:szCs w:val="28"/>
          <w:cs/>
        </w:rPr>
        <w:lastRenderedPageBreak/>
        <w:drawing>
          <wp:inline distT="0" distB="0" distL="0" distR="0" wp14:anchorId="24AC1B52" wp14:editId="79A0F03A">
            <wp:extent cx="5943600" cy="3321050"/>
            <wp:effectExtent l="0" t="0" r="0" b="6350"/>
            <wp:docPr id="1942082082" name="Picture 1" descr="A graph of blue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82082" name="Picture 1" descr="A graph of blue bars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AFA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873677" w:rsidRPr="00F41AFA">
        <w:rPr>
          <w:rFonts w:ascii="TH Sarabun New" w:eastAsia="Times New Roman" w:hAnsi="TH Sarabun New" w:cs="TH Sarabun New"/>
          <w:color w:val="9CDCFE"/>
          <w:kern w:val="0"/>
          <w:sz w:val="28"/>
          <w:szCs w:val="28"/>
          <w14:ligatures w14:val="none"/>
        </w:rPr>
        <w:drawing>
          <wp:inline distT="0" distB="0" distL="0" distR="0" wp14:anchorId="62CDAC57" wp14:editId="22908C92">
            <wp:extent cx="5943600" cy="3057525"/>
            <wp:effectExtent l="0" t="0" r="0" b="3175"/>
            <wp:docPr id="1100735985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35985" name="Picture 1" descr="A pie chart with different colored circl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677" w:rsidRPr="00F41AFA">
        <w:rPr>
          <w:rFonts w:ascii="TH Sarabun New" w:hAnsi="TH Sarabun New" w:cs="TH Sarabun New"/>
          <w:sz w:val="28"/>
          <w:szCs w:val="28"/>
          <w:cs/>
        </w:rPr>
        <w:t>จากข้อมูลในกราฟ</w:t>
      </w:r>
      <w:r w:rsidR="00873677" w:rsidRPr="00F41AFA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4C1F04" w:rsidRPr="00F41AFA">
        <w:rPr>
          <w:rFonts w:ascii="TH Sarabun New" w:hAnsi="TH Sarabun New" w:cs="TH Sarabun New"/>
          <w:sz w:val="28"/>
          <w:szCs w:val="28"/>
          <w:lang w:val="en-US"/>
        </w:rPr>
        <w:t xml:space="preserve">Top 5 Most Sold Items </w:t>
      </w:r>
      <w:r w:rsidR="004C1F04" w:rsidRPr="00F41AFA">
        <w:rPr>
          <w:rFonts w:ascii="TH Sarabun New" w:hAnsi="TH Sarabun New" w:cs="TH Sarabun New"/>
          <w:sz w:val="28"/>
          <w:szCs w:val="28"/>
          <w:cs/>
          <w:lang w:val="en-US"/>
        </w:rPr>
        <w:t xml:space="preserve">และ </w:t>
      </w:r>
      <w:r w:rsidR="004C1F04" w:rsidRPr="00F41AFA">
        <w:rPr>
          <w:rFonts w:ascii="TH Sarabun New" w:hAnsi="TH Sarabun New" w:cs="TH Sarabun New"/>
          <w:sz w:val="28"/>
          <w:szCs w:val="28"/>
          <w:lang w:val="en-US"/>
        </w:rPr>
        <w:t xml:space="preserve">Category Distribution – Drink and Food </w:t>
      </w:r>
      <w:r w:rsidRPr="00F41AFA">
        <w:rPr>
          <w:rFonts w:ascii="TH Sarabun New" w:hAnsi="TH Sarabun New" w:cs="TH Sarabun New"/>
          <w:sz w:val="28"/>
          <w:szCs w:val="28"/>
          <w:cs/>
          <w:lang w:val="en-US"/>
        </w:rPr>
        <w:t xml:space="preserve">พบว่าสินค้าขายดีประเภทอาหาร 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 xml:space="preserve">5 </w:t>
      </w:r>
      <w:r w:rsidRPr="00F41AFA">
        <w:rPr>
          <w:rFonts w:ascii="TH Sarabun New" w:hAnsi="TH Sarabun New" w:cs="TH Sarabun New"/>
          <w:sz w:val="28"/>
          <w:szCs w:val="28"/>
          <w:cs/>
          <w:lang w:val="en-US"/>
        </w:rPr>
        <w:t xml:space="preserve">อันดับแรก ได้แก่ 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>Supreme Burger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 xml:space="preserve">, 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>Veggie Burger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 xml:space="preserve">, 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>Cheese Burger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 xml:space="preserve">, 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>Classic Burger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Pr="00F41AFA">
        <w:rPr>
          <w:rFonts w:ascii="TH Sarabun New" w:hAnsi="TH Sarabun New" w:cs="TH Sarabun New"/>
          <w:sz w:val="28"/>
          <w:szCs w:val="28"/>
          <w:cs/>
          <w:lang w:val="en-US"/>
        </w:rPr>
        <w:t xml:space="preserve">ตามลำดับ ส่วนประเภทเครื่องดื่ม ได้แก่ 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>Soda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 xml:space="preserve">, 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>Coke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 xml:space="preserve">, 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>Water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 xml:space="preserve">, 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>Strawberry Milkshake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 xml:space="preserve">, </w:t>
      </w:r>
      <w:r w:rsidRPr="00F41AFA">
        <w:rPr>
          <w:rFonts w:ascii="TH Sarabun New" w:hAnsi="TH Sarabun New" w:cs="TH Sarabun New"/>
          <w:sz w:val="28"/>
          <w:szCs w:val="28"/>
          <w:lang w:val="en-US"/>
        </w:rPr>
        <w:t>Chocolate Milkshake</w:t>
      </w:r>
      <w:r w:rsidRPr="00F41AFA">
        <w:rPr>
          <w:rFonts w:ascii="TH Sarabun New" w:hAnsi="TH Sarabun New" w:cs="TH Sarabun New"/>
          <w:sz w:val="28"/>
          <w:szCs w:val="28"/>
          <w:cs/>
          <w:lang w:val="en-US"/>
        </w:rPr>
        <w:t xml:space="preserve"> </w:t>
      </w:r>
      <w:r w:rsidRPr="00F41AFA">
        <w:rPr>
          <w:rFonts w:ascii="TH Sarabun New" w:hAnsi="TH Sarabun New" w:cs="TH Sarabun New"/>
          <w:sz w:val="28"/>
          <w:szCs w:val="28"/>
          <w:cs/>
          <w:lang w:val="en-US"/>
        </w:rPr>
        <w:t>ตามลำดับ</w:t>
      </w:r>
    </w:p>
    <w:sectPr w:rsidR="00873677" w:rsidRPr="00F41AFA" w:rsidSect="006D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77"/>
    <w:rsid w:val="000012FF"/>
    <w:rsid w:val="000D689B"/>
    <w:rsid w:val="00112BD3"/>
    <w:rsid w:val="00115CCC"/>
    <w:rsid w:val="001250BE"/>
    <w:rsid w:val="00181E57"/>
    <w:rsid w:val="00193C1C"/>
    <w:rsid w:val="001C30C7"/>
    <w:rsid w:val="00240F2D"/>
    <w:rsid w:val="002668DB"/>
    <w:rsid w:val="002779BD"/>
    <w:rsid w:val="00283582"/>
    <w:rsid w:val="002D5282"/>
    <w:rsid w:val="003112D5"/>
    <w:rsid w:val="0032207C"/>
    <w:rsid w:val="0032346E"/>
    <w:rsid w:val="003B4417"/>
    <w:rsid w:val="003C7CD2"/>
    <w:rsid w:val="00431CD3"/>
    <w:rsid w:val="0045784D"/>
    <w:rsid w:val="004C1F04"/>
    <w:rsid w:val="00532AFF"/>
    <w:rsid w:val="005479F8"/>
    <w:rsid w:val="00550A3D"/>
    <w:rsid w:val="00563646"/>
    <w:rsid w:val="005F1439"/>
    <w:rsid w:val="00634AC3"/>
    <w:rsid w:val="006461C4"/>
    <w:rsid w:val="0069781F"/>
    <w:rsid w:val="006B0E0C"/>
    <w:rsid w:val="006D78B3"/>
    <w:rsid w:val="006E1DCA"/>
    <w:rsid w:val="006F058D"/>
    <w:rsid w:val="00701D9D"/>
    <w:rsid w:val="00755853"/>
    <w:rsid w:val="00756A33"/>
    <w:rsid w:val="00770954"/>
    <w:rsid w:val="0077167C"/>
    <w:rsid w:val="00790F47"/>
    <w:rsid w:val="007A2DEC"/>
    <w:rsid w:val="007B3495"/>
    <w:rsid w:val="007E1D64"/>
    <w:rsid w:val="007E427D"/>
    <w:rsid w:val="007F2EEA"/>
    <w:rsid w:val="00826FDF"/>
    <w:rsid w:val="00873677"/>
    <w:rsid w:val="00886EFF"/>
    <w:rsid w:val="008A66DA"/>
    <w:rsid w:val="008E6722"/>
    <w:rsid w:val="008F4388"/>
    <w:rsid w:val="00981270"/>
    <w:rsid w:val="009C494C"/>
    <w:rsid w:val="00A075DB"/>
    <w:rsid w:val="00A50069"/>
    <w:rsid w:val="00AB0C47"/>
    <w:rsid w:val="00AD223A"/>
    <w:rsid w:val="00AD7B2A"/>
    <w:rsid w:val="00B63F8C"/>
    <w:rsid w:val="00B729D7"/>
    <w:rsid w:val="00B93525"/>
    <w:rsid w:val="00C0168C"/>
    <w:rsid w:val="00C73CA2"/>
    <w:rsid w:val="00C961F4"/>
    <w:rsid w:val="00CB1A1E"/>
    <w:rsid w:val="00CD4AA4"/>
    <w:rsid w:val="00D446D0"/>
    <w:rsid w:val="00DA5833"/>
    <w:rsid w:val="00E37023"/>
    <w:rsid w:val="00E76E6A"/>
    <w:rsid w:val="00EC4853"/>
    <w:rsid w:val="00F017C5"/>
    <w:rsid w:val="00F2419D"/>
    <w:rsid w:val="00F41AFA"/>
    <w:rsid w:val="00F53319"/>
    <w:rsid w:val="00F6625C"/>
    <w:rsid w:val="00F7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F037"/>
  <w15:chartTrackingRefBased/>
  <w15:docId w15:val="{8B56EFF8-CA77-554C-BE79-2DC0C6CD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WATCHARIN PHOEMPHON</dc:creator>
  <cp:keywords/>
  <dc:description/>
  <cp:lastModifiedBy>WATCHARIN PHOEMPHON</cp:lastModifiedBy>
  <cp:revision>2</cp:revision>
  <cp:lastPrinted>2024-01-14T12:11:00Z</cp:lastPrinted>
  <dcterms:created xsi:type="dcterms:W3CDTF">2024-01-13T22:14:00Z</dcterms:created>
  <dcterms:modified xsi:type="dcterms:W3CDTF">2024-01-14T12:11:00Z</dcterms:modified>
</cp:coreProperties>
</file>