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727F0" w14:textId="364EF6BB" w:rsidR="004431ED" w:rsidRPr="009C1D22" w:rsidRDefault="009C1D22" w:rsidP="009C1D22">
      <w:r>
        <w:tab/>
      </w:r>
      <w:r w:rsidR="00393FD8">
        <w:t>Seneka napisał dzieło znane nam pod tytułem</w:t>
      </w:r>
      <w:r>
        <w:t xml:space="preserve"> „O stałości mędrca”, czyli </w:t>
      </w:r>
      <w:r w:rsidR="00393FD8">
        <w:t>po</w:t>
      </w:r>
      <w:r>
        <w:t xml:space="preserve"> łacinie „De constantia sapientis”</w:t>
      </w:r>
      <w:r w:rsidR="00393FD8">
        <w:t xml:space="preserve">. </w:t>
      </w:r>
      <w:r w:rsidR="00F46D0B">
        <w:t>Podobnie jak reszta utworów Seneki był to list, a listów autor przeważnie nie tytułuje. Korespondencja Seneki została więc ponazywana później przez kogoś innego. Problem z tytułem „O stałości mędrca” jest jednak taki, że dzieło to w ogóle nie mówi o stałości w rozumieniu Seneki</w:t>
      </w:r>
      <w:r>
        <w:t>.</w:t>
      </w:r>
      <w:r w:rsidR="00F46D0B">
        <w:t xml:space="preserve"> Wyraz </w:t>
      </w:r>
      <w:r w:rsidR="00F46D0B">
        <w:rPr>
          <w:i/>
          <w:iCs/>
        </w:rPr>
        <w:t xml:space="preserve">constantia </w:t>
      </w:r>
      <w:r w:rsidR="00F46D0B">
        <w:t xml:space="preserve">nie pojawia się ani razu w tekście, tytuł został więc nadany przez osobę, która nie znała filozofii urodzonego w Kordobie myśliciela. Omawiany utwór opowiada o cnotach takich jak cierpliwość i wielkoduszność, które pozwalają odpowiednio znosić krzywdy lub wcale ich nie odczuwać. </w:t>
      </w:r>
      <w:r>
        <w:t xml:space="preserve">Stałość w twórczości Seneki </w:t>
      </w:r>
      <w:r w:rsidR="00393FD8">
        <w:t>oznacza</w:t>
      </w:r>
      <w:r w:rsidR="00F46D0B">
        <w:t xml:space="preserve"> natomiast</w:t>
      </w:r>
      <w:r w:rsidR="00393FD8">
        <w:t xml:space="preserve"> cechę</w:t>
      </w:r>
      <w:r>
        <w:t>, która pozwala dzień po dniu posiadać te same pragnienia</w:t>
      </w:r>
      <w:r w:rsidR="00F46D0B">
        <w:t xml:space="preserve"> i</w:t>
      </w:r>
      <w:r w:rsidR="00A65E10">
        <w:t xml:space="preserve"> </w:t>
      </w:r>
      <w:r>
        <w:t>skupiać się na</w:t>
      </w:r>
      <w:r w:rsidR="00393FD8">
        <w:t xml:space="preserve"> wytrwałej</w:t>
      </w:r>
      <w:r>
        <w:t xml:space="preserve"> realizacji </w:t>
      </w:r>
      <w:r w:rsidR="00393FD8">
        <w:t>tych samych celów</w:t>
      </w:r>
      <w:r w:rsidR="007C5842">
        <w:t xml:space="preserve">. </w:t>
      </w:r>
      <w:r w:rsidR="00F46D0B">
        <w:t xml:space="preserve">Jeżeli dzisiaj chcesz tego samego, czego chciałeś wczoraj znaczy, że jesteś na dobrej drodze do zdobycia cnoty stałości, która daje wiele różnych korzyści. Ale tutaj nie o tym. </w:t>
      </w:r>
    </w:p>
    <w:p w14:paraId="61C017C1" w14:textId="1AC851E4" w:rsidR="00892EB9" w:rsidRDefault="00B45BCD" w:rsidP="00892EB9">
      <w:pPr>
        <w:ind w:firstLine="708"/>
      </w:pPr>
      <w:r>
        <w:t xml:space="preserve">Adresatem </w:t>
      </w:r>
      <w:r w:rsidR="00DC5843">
        <w:t>listu</w:t>
      </w:r>
      <w:r w:rsidR="005E6901">
        <w:t xml:space="preserve"> </w:t>
      </w:r>
      <w:r>
        <w:t xml:space="preserve">jest </w:t>
      </w:r>
      <w:bookmarkStart w:id="0" w:name="_Hlk94209506"/>
      <w:r w:rsidR="00976D70">
        <w:t>Serenus</w:t>
      </w:r>
      <w:r w:rsidR="002F44F0">
        <w:t xml:space="preserve">, </w:t>
      </w:r>
      <w:r w:rsidR="00DC5843">
        <w:t xml:space="preserve">krewny </w:t>
      </w:r>
      <w:r w:rsidR="00F46D0B">
        <w:t>Seneki</w:t>
      </w:r>
      <w:r w:rsidR="00DC5843">
        <w:t xml:space="preserve">, </w:t>
      </w:r>
      <w:r w:rsidR="002F44F0">
        <w:t xml:space="preserve">który </w:t>
      </w:r>
      <w:r w:rsidR="00DC5843">
        <w:t>nie jest</w:t>
      </w:r>
      <w:r w:rsidR="002F44F0">
        <w:t xml:space="preserve"> przekonany do </w:t>
      </w:r>
      <w:bookmarkEnd w:id="0"/>
      <w:r w:rsidR="00DC5843">
        <w:t>stoicyzmu</w:t>
      </w:r>
      <w:r w:rsidR="00976D70">
        <w:t>.</w:t>
      </w:r>
      <w:r w:rsidR="00DC5843">
        <w:t xml:space="preserve"> </w:t>
      </w:r>
      <w:bookmarkStart w:id="1" w:name="_Hlk94209549"/>
      <w:r w:rsidR="00DC5843">
        <w:t xml:space="preserve">Uważa, że stoicy jedynie zmieniają nazwy rzeczy i </w:t>
      </w:r>
      <w:r w:rsidR="007C5842">
        <w:t>kiedy głoszą,</w:t>
      </w:r>
      <w:r w:rsidR="00DC5843">
        <w:t xml:space="preserve"> że mędrca nie można </w:t>
      </w:r>
      <w:r w:rsidR="00F46D0B">
        <w:t>skrzywdzić</w:t>
      </w:r>
      <w:r w:rsidR="00DC5843">
        <w:t xml:space="preserve">, mają na myśli jedynie to, że </w:t>
      </w:r>
      <w:r w:rsidR="00F46D0B">
        <w:t xml:space="preserve">chociaż odczuwa on krzywdy, potrafi je </w:t>
      </w:r>
      <w:r w:rsidR="00DC5843">
        <w:t xml:space="preserve">cierpliwie </w:t>
      </w:r>
      <w:r w:rsidR="00F46D0B">
        <w:t>znieść</w:t>
      </w:r>
      <w:r w:rsidR="00DC5843">
        <w:t xml:space="preserve">. Seneka </w:t>
      </w:r>
      <w:r w:rsidR="00A65E10">
        <w:t xml:space="preserve">stawia sobie za cel przekonanie swojego bliskiego, że się myli. Że </w:t>
      </w:r>
      <w:r w:rsidR="00DC5843">
        <w:t>stoicy mają na myśli dokładnie to, o czym mówią.</w:t>
      </w:r>
      <w:r w:rsidR="007C5842">
        <w:t xml:space="preserve"> </w:t>
      </w:r>
      <w:r w:rsidR="00F46D0B">
        <w:t xml:space="preserve">Celem, który sobie Seneka stawia w korespondencji, jest wytłumaczenie </w:t>
      </w:r>
      <w:r w:rsidR="00C16656">
        <w:t>na czym polega niewrażliwość mędrca</w:t>
      </w:r>
      <w:r w:rsidR="00892EB9">
        <w:t xml:space="preserve"> na ataki</w:t>
      </w:r>
      <w:r w:rsidR="00C16656">
        <w:t>, które każdemu innemu wyrządziłyby krzywdę; ataki takie jak:</w:t>
      </w:r>
      <w:r w:rsidR="00892EB9">
        <w:t xml:space="preserve"> zniewagi, pobicia, kradzieże, </w:t>
      </w:r>
      <w:r w:rsidR="00C16656">
        <w:t>straty poniesione w wyniku naturalnych katastrof czy też wojen itd.</w:t>
      </w:r>
      <w:r w:rsidR="00C3667F">
        <w:t xml:space="preserve"> </w:t>
      </w:r>
      <w:r w:rsidR="00C16656">
        <w:t xml:space="preserve">Seneka podaje też kilka wskazówek, jak taki stan osiągnąć. </w:t>
      </w:r>
    </w:p>
    <w:p w14:paraId="5BB59C03" w14:textId="17A66805" w:rsidR="00892EB9" w:rsidRDefault="00892EB9" w:rsidP="00C16656">
      <w:pPr>
        <w:ind w:firstLine="708"/>
      </w:pPr>
      <w:r>
        <w:t>Dzielność etyczna, która pozwala</w:t>
      </w:r>
      <w:r w:rsidR="00C16656">
        <w:t xml:space="preserve"> jedynie</w:t>
      </w:r>
      <w:r>
        <w:t xml:space="preserve"> uodpornić się </w:t>
      </w:r>
      <w:r w:rsidR="006B694E">
        <w:t xml:space="preserve">na </w:t>
      </w:r>
      <w:r>
        <w:t>wspomniane ciosy</w:t>
      </w:r>
      <w:r w:rsidR="00C16656">
        <w:t>, czyli znosić je odpowiednio, ale nadal odczuwać krzywdę,</w:t>
      </w:r>
      <w:r>
        <w:t xml:space="preserve"> nosi nazwę „cierpliwość” (</w:t>
      </w:r>
      <w:r>
        <w:rPr>
          <w:i/>
          <w:iCs/>
        </w:rPr>
        <w:t>patientia</w:t>
      </w:r>
      <w:r>
        <w:t xml:space="preserve">). </w:t>
      </w:r>
      <w:r w:rsidR="00C16656">
        <w:t>Warto w tym miejscu poczynić małą dygresję. Otóż Seneka rozumie wspomniany termin zupełnie inaczej niż jest on rozumiany dzisiaj. C</w:t>
      </w:r>
      <w:r>
        <w:t>ierpliwość dotyczy cierpienia</w:t>
      </w:r>
      <w:r w:rsidR="00C16656">
        <w:t>, co słychać nawet w samym wyrazie „cierpliwość”</w:t>
      </w:r>
      <w:r>
        <w:t xml:space="preserve">. Dopiero później </w:t>
      </w:r>
      <w:r w:rsidR="00C16656">
        <w:t xml:space="preserve">cnotę tę </w:t>
      </w:r>
      <w:r>
        <w:t xml:space="preserve">połączono z czasem i traktowano jako między innymi zdolność do długiego oczekiwania na coś. </w:t>
      </w:r>
      <w:r w:rsidR="00C3667F">
        <w:t>Dzisiaj osoba niecierpliwa nie potrafi spokojnie czekać</w:t>
      </w:r>
      <w:r w:rsidR="00C16656">
        <w:t xml:space="preserve">; według Seneki </w:t>
      </w:r>
      <w:r w:rsidR="003211B9">
        <w:t>osoba taka nie potrafiła</w:t>
      </w:r>
      <w:r w:rsidR="00C3667F">
        <w:t xml:space="preserve"> znosić bólu</w:t>
      </w:r>
      <w:r w:rsidR="004A190A">
        <w:t xml:space="preserve"> fizycznego, czy psychicznego</w:t>
      </w:r>
      <w:r w:rsidR="00C3667F">
        <w:t xml:space="preserve">. </w:t>
      </w:r>
      <w:r>
        <w:t xml:space="preserve">Zmiana uwidacznia się nawet w słowie pacjent, które etymologicznie </w:t>
      </w:r>
      <w:r w:rsidR="00C16656">
        <w:t>jest połączone z bólem</w:t>
      </w:r>
      <w:r w:rsidR="003211B9">
        <w:t>, podobnie jak patientia – cierpliwość.</w:t>
      </w:r>
      <w:r w:rsidR="00C16656">
        <w:t xml:space="preserve"> </w:t>
      </w:r>
      <w:proofErr w:type="spellStart"/>
      <w:r w:rsidR="003211B9">
        <w:rPr>
          <w:i/>
          <w:iCs/>
        </w:rPr>
        <w:t>P</w:t>
      </w:r>
      <w:r w:rsidR="00C16656">
        <w:rPr>
          <w:i/>
          <w:iCs/>
        </w:rPr>
        <w:t>assio</w:t>
      </w:r>
      <w:proofErr w:type="spellEnd"/>
      <w:r w:rsidR="00C16656">
        <w:rPr>
          <w:i/>
          <w:iCs/>
        </w:rPr>
        <w:t xml:space="preserve"> </w:t>
      </w:r>
      <w:r w:rsidR="00C16656">
        <w:t xml:space="preserve">oznacza </w:t>
      </w:r>
      <w:r w:rsidR="003211B9">
        <w:t xml:space="preserve">po łacinie </w:t>
      </w:r>
      <w:r w:rsidR="00C16656">
        <w:t>„cierpienie”</w:t>
      </w:r>
      <w:r w:rsidR="003211B9">
        <w:t>.</w:t>
      </w:r>
      <w:r w:rsidR="00C16656">
        <w:t xml:space="preserve"> </w:t>
      </w:r>
      <w:r w:rsidR="003211B9">
        <w:t>Pacjent był więc wyjściowo osobą, która potrafi znosić cierpienie. Z czasem jednak cierpliwość zaczęła oznaczać zdolność oczekiwania. Można powiedzieć, że słowo pacjent nadal jest adekwatnym określeniem.</w:t>
      </w:r>
    </w:p>
    <w:p w14:paraId="71D09A5D" w14:textId="1F779D87" w:rsidR="004F346A" w:rsidRDefault="00892EB9" w:rsidP="005E6901">
      <w:pPr>
        <w:ind w:firstLine="708"/>
      </w:pPr>
      <w:r>
        <w:lastRenderedPageBreak/>
        <w:t xml:space="preserve"> </w:t>
      </w:r>
      <w:r w:rsidR="003211B9">
        <w:t>W każdym razie kiedy u Seneki jest mowa o cierpliwości to chodzi o znoszenie bólu. Idźmy dalej. U</w:t>
      </w:r>
      <w:r w:rsidR="006B694E">
        <w:t xml:space="preserve"> doskonałego mędrca </w:t>
      </w:r>
      <w:r w:rsidR="00995DCF">
        <w:t xml:space="preserve">cierpliwość jest tak wysoka, że zasługuje na nową nazwę </w:t>
      </w:r>
      <w:r w:rsidR="00995DCF" w:rsidRPr="004F346A">
        <w:rPr>
          <w:i/>
          <w:iCs/>
        </w:rPr>
        <w:t xml:space="preserve">wielkoduszności </w:t>
      </w:r>
      <w:r w:rsidR="00995DCF">
        <w:t>(</w:t>
      </w:r>
      <w:proofErr w:type="spellStart"/>
      <w:r w:rsidR="00995DCF">
        <w:rPr>
          <w:i/>
          <w:iCs/>
        </w:rPr>
        <w:t>magnanimitas</w:t>
      </w:r>
      <w:proofErr w:type="spellEnd"/>
      <w:r w:rsidR="00995DCF">
        <w:t>)</w:t>
      </w:r>
      <w:r w:rsidR="004A190A">
        <w:t>.</w:t>
      </w:r>
      <w:r w:rsidR="00B33A45">
        <w:t xml:space="preserve"> Mędrzec posiada wielką duszę, </w:t>
      </w:r>
      <w:proofErr w:type="spellStart"/>
      <w:r w:rsidR="00B33A45">
        <w:rPr>
          <w:i/>
          <w:iCs/>
        </w:rPr>
        <w:t>magna</w:t>
      </w:r>
      <w:proofErr w:type="spellEnd"/>
      <w:r w:rsidR="00B33A45">
        <w:rPr>
          <w:i/>
          <w:iCs/>
        </w:rPr>
        <w:t xml:space="preserve"> anima</w:t>
      </w:r>
      <w:r w:rsidR="00B33A45">
        <w:t xml:space="preserve">, przez co przewyższa każdy atak, który może mu zostać zadany i nie jest tak, że potrafi </w:t>
      </w:r>
      <w:r w:rsidR="004A190A">
        <w:t xml:space="preserve">odpowiednio krzywdy znosić, </w:t>
      </w:r>
      <w:r w:rsidR="00B33A45">
        <w:t>ale ich po prostu nie doświadcza</w:t>
      </w:r>
      <w:r w:rsidR="004A190A">
        <w:t>. Ataki nie działają. Seneka ma tu na myśli to, że s</w:t>
      </w:r>
      <w:r w:rsidR="00995DCF">
        <w:t>tan psychiczny mędrca jest przez cały czas na podobn</w:t>
      </w:r>
      <w:r w:rsidR="004A190A">
        <w:t>ie wysokim</w:t>
      </w:r>
      <w:r w:rsidR="00995DCF">
        <w:t xml:space="preserve"> poziomie.</w:t>
      </w:r>
      <w:r w:rsidR="00B33A45">
        <w:t xml:space="preserve"> Mędrzec może odczuwać ból fizyczny, ale nawet wtedy jego psychika pozostanie nienaruszona. Stan psychiczny, w którym zdaniem Seneki stoicki mędrzec pozostaje przez cały czas, jest radością. </w:t>
      </w:r>
      <w:r w:rsidR="00995DCF">
        <w:t xml:space="preserve"> </w:t>
      </w:r>
      <w:bookmarkStart w:id="2" w:name="_Hlk122684809"/>
      <w:r w:rsidR="004A190A">
        <w:t>M</w:t>
      </w:r>
      <w:r w:rsidR="005E6901">
        <w:t>ędrzec</w:t>
      </w:r>
      <w:r w:rsidR="004A190A">
        <w:t xml:space="preserve"> </w:t>
      </w:r>
      <w:r w:rsidR="005E6901">
        <w:t>jest</w:t>
      </w:r>
      <w:r w:rsidR="004A190A">
        <w:t>, cytując,</w:t>
      </w:r>
      <w:r w:rsidR="005E6901">
        <w:t xml:space="preserve"> </w:t>
      </w:r>
      <w:r w:rsidR="00995DCF">
        <w:rPr>
          <w:i/>
          <w:iCs/>
        </w:rPr>
        <w:t xml:space="preserve">ciągle uniesiony radością </w:t>
      </w:r>
      <w:r w:rsidR="00995DCF">
        <w:t>(</w:t>
      </w:r>
      <w:r w:rsidR="00995DCF" w:rsidRPr="00D71AD2">
        <w:rPr>
          <w:i/>
          <w:lang w:val="la-Latn"/>
        </w:rPr>
        <w:t>continuo gaudio elatus</w:t>
      </w:r>
      <w:bookmarkEnd w:id="2"/>
      <w:r w:rsidR="00995DCF">
        <w:rPr>
          <w:iCs/>
        </w:rPr>
        <w:t>)</w:t>
      </w:r>
      <w:r w:rsidR="00995DCF">
        <w:t xml:space="preserve">. </w:t>
      </w:r>
      <w:r w:rsidR="005E6901">
        <w:t xml:space="preserve">Nie jest to zatem typ człowieka apatycznego, który jest całkowicie wyzbyty emocji. </w:t>
      </w:r>
      <w:r w:rsidR="004A190A">
        <w:t xml:space="preserve">Stoicka apatia </w:t>
      </w:r>
      <w:r w:rsidR="00B33A45">
        <w:t xml:space="preserve">w ujęciu Seneki </w:t>
      </w:r>
      <w:r w:rsidR="004A190A">
        <w:t xml:space="preserve">nie wyklucza </w:t>
      </w:r>
      <w:r w:rsidR="00995DCF">
        <w:t>radości</w:t>
      </w:r>
      <w:r w:rsidR="004A190A">
        <w:t xml:space="preserve">, ona </w:t>
      </w:r>
      <w:r w:rsidR="00B33A45">
        <w:t>jest gwarancją tego, że radość będzie niezagrożona</w:t>
      </w:r>
      <w:r w:rsidR="004A190A">
        <w:t xml:space="preserve">. </w:t>
      </w:r>
      <w:r w:rsidR="00B33A45">
        <w:t>Osiągnięcie takiego psychicznego stanu Seneka traktował jako główny cel stoicyzmu.</w:t>
      </w:r>
      <w:r w:rsidR="005E6901">
        <w:t xml:space="preserve"> </w:t>
      </w:r>
      <w:r w:rsidR="004A190A">
        <w:t>Ażeby taki cel się ziścił</w:t>
      </w:r>
      <w:r w:rsidR="005E6901">
        <w:t xml:space="preserve"> </w:t>
      </w:r>
      <w:r w:rsidR="004F346A">
        <w:t>należy</w:t>
      </w:r>
      <w:r w:rsidR="005E6901">
        <w:t xml:space="preserve"> przede wszystkim</w:t>
      </w:r>
      <w:r w:rsidR="004F346A">
        <w:t xml:space="preserve"> przygotować się na </w:t>
      </w:r>
      <w:r w:rsidR="004A190A">
        <w:t>ataki</w:t>
      </w:r>
      <w:r w:rsidR="004F346A">
        <w:t>, które mogłyby</w:t>
      </w:r>
      <w:r w:rsidR="009C46A4">
        <w:t xml:space="preserve"> </w:t>
      </w:r>
      <w:r w:rsidR="00B33A45">
        <w:t xml:space="preserve">radość naruszyć. Czyli podejście, które proponuje Seneka jest negatywne – </w:t>
      </w:r>
      <w:r w:rsidR="000604FB">
        <w:t xml:space="preserve">droga do radości polega na przygotowaniu się na wszelkiego rodzaju cierpienia. Gotowość na cierpienia daje spokój, a spokój prowadzi do radości. </w:t>
      </w:r>
    </w:p>
    <w:p w14:paraId="4B044DEA" w14:textId="5539AB32" w:rsidR="005C7CCE" w:rsidRDefault="0017652D" w:rsidP="004F346A">
      <w:pPr>
        <w:ind w:firstLine="708"/>
      </w:pPr>
      <w:r>
        <w:t xml:space="preserve">Przejdźmy </w:t>
      </w:r>
      <w:r w:rsidR="00C610BB">
        <w:t xml:space="preserve">jednak </w:t>
      </w:r>
      <w:r>
        <w:t xml:space="preserve">do konkretów. </w:t>
      </w:r>
      <w:r w:rsidR="004E08E2">
        <w:t>Jedne z</w:t>
      </w:r>
      <w:r w:rsidR="005E6901">
        <w:t xml:space="preserve"> ataków</w:t>
      </w:r>
      <w:r>
        <w:t>, które mogą kogoś unieszczęśliwiać,</w:t>
      </w:r>
      <w:r w:rsidR="004E08E2">
        <w:t xml:space="preserve"> to zniewagi.</w:t>
      </w:r>
      <w:r w:rsidR="00BE6FC7">
        <w:t xml:space="preserve"> Jednym ze sposobów, żeby nie odczuwać krzywdy z ich powodu, jest ich bagatelizowanie.</w:t>
      </w:r>
      <w:r w:rsidR="004E08E2">
        <w:t xml:space="preserve"> Seneka ocenia, że choć są to najłagodniejsze z ciosów, jakie mogą na nas spaść, to jednak niektórzy wolą nawet </w:t>
      </w:r>
      <w:r w:rsidR="00A3535E">
        <w:t xml:space="preserve">zostać pobitymi </w:t>
      </w:r>
      <w:r w:rsidR="004E08E2">
        <w:t xml:space="preserve">od </w:t>
      </w:r>
      <w:r w:rsidR="00A3535E">
        <w:t xml:space="preserve">bycia znieważonymi, </w:t>
      </w:r>
      <w:r w:rsidR="00812D33">
        <w:t xml:space="preserve">niektórzy </w:t>
      </w:r>
      <w:r w:rsidR="00A3535E">
        <w:t xml:space="preserve">wolą śmierć od złej opinii. </w:t>
      </w:r>
      <w:bookmarkStart w:id="3" w:name="_Hlk94206785"/>
      <w:r w:rsidR="004A190A">
        <w:t>A jednak, jak nas stoik informuje, o</w:t>
      </w:r>
      <w:r w:rsidR="006F7570">
        <w:t>braza jest</w:t>
      </w:r>
      <w:r w:rsidR="004A190A">
        <w:t xml:space="preserve"> </w:t>
      </w:r>
      <w:r w:rsidR="006F7570">
        <w:t xml:space="preserve">czymś mniejszym od </w:t>
      </w:r>
      <w:r w:rsidR="005C7CCE">
        <w:t xml:space="preserve">otrzymania </w:t>
      </w:r>
      <w:r w:rsidR="006F7570">
        <w:t>fizycznej rany,</w:t>
      </w:r>
      <w:r w:rsidR="005C7CCE">
        <w:t xml:space="preserve"> przez co </w:t>
      </w:r>
      <w:r w:rsidR="006F7570">
        <w:t xml:space="preserve">prawo rzymskie nie uważa jej za coś godnego kary. </w:t>
      </w:r>
      <w:r w:rsidR="002217B2">
        <w:t xml:space="preserve">                                                                                                                                                                                                                                                </w:t>
      </w:r>
      <w:r w:rsidR="00BE6FC7">
        <w:t xml:space="preserve">                                                                                                                                                                                                                                                                                                                                                                                                                                                                                                                                                                                                                                                                                                                                                                                                                                                                                                                                                                                                                                                                                                                                                                                                                                                                                                                                                                                                              </w:t>
      </w:r>
      <w:r w:rsidR="006F7570">
        <w:t xml:space="preserve">To, że ktoś </w:t>
      </w:r>
      <w:r w:rsidR="005E6901">
        <w:t>poczuł</w:t>
      </w:r>
      <w:r w:rsidR="006F7570">
        <w:t xml:space="preserve"> się zraniony obrazą słowną</w:t>
      </w:r>
      <w:r w:rsidR="005E6901">
        <w:t>,</w:t>
      </w:r>
      <w:r w:rsidR="006F7570">
        <w:t xml:space="preserve"> może </w:t>
      </w:r>
      <w:r w:rsidR="005C7CCE">
        <w:t xml:space="preserve">zdaniem Seneki </w:t>
      </w:r>
      <w:r w:rsidR="006F7570">
        <w:t>wynikać</w:t>
      </w:r>
      <w:r w:rsidR="00A32126">
        <w:t xml:space="preserve"> z kilku powodów.</w:t>
      </w:r>
      <w:r w:rsidR="006F7570">
        <w:t xml:space="preserve"> </w:t>
      </w:r>
    </w:p>
    <w:p w14:paraId="0FB6B725" w14:textId="77777777" w:rsidR="005C7CCE" w:rsidRDefault="005C7CCE" w:rsidP="005C7CCE">
      <w:pPr>
        <w:ind w:firstLine="708"/>
      </w:pPr>
      <w:r>
        <w:t>Po pierwsze, t</w:t>
      </w:r>
      <w:r w:rsidR="00DC1DD7">
        <w:t xml:space="preserve">aką osobę </w:t>
      </w:r>
      <w:r>
        <w:t xml:space="preserve">może cechować </w:t>
      </w:r>
      <w:r w:rsidR="00A32126">
        <w:t>prosty</w:t>
      </w:r>
      <w:r w:rsidR="006F7570">
        <w:t xml:space="preserve"> brak roztropności (</w:t>
      </w:r>
      <w:r w:rsidR="005E6901">
        <w:t>niekiedy wystarczy rozpoznać, że</w:t>
      </w:r>
      <w:r w:rsidR="006F7570">
        <w:t xml:space="preserve"> ktoś powiedział fałsz i </w:t>
      </w:r>
      <w:r>
        <w:t xml:space="preserve">wtedy dochodzi do nas, że </w:t>
      </w:r>
      <w:r w:rsidR="006F7570">
        <w:t>nie ma powodu, aby się tym przejmować</w:t>
      </w:r>
      <w:r w:rsidR="00A32126">
        <w:t xml:space="preserve"> – bo jeżeli </w:t>
      </w:r>
      <w:r w:rsidR="00DC1DD7">
        <w:t>znieważające nas słowa</w:t>
      </w:r>
      <w:r w:rsidR="00A32126">
        <w:t xml:space="preserve"> były prawdziwe, to </w:t>
      </w:r>
      <w:r w:rsidR="00DC1DD7">
        <w:t xml:space="preserve">nie stanowiłyby zniewagi, ale </w:t>
      </w:r>
      <w:r>
        <w:t>prawdziwą ocenę</w:t>
      </w:r>
      <w:r w:rsidR="00A32126">
        <w:t>; wtedy przej</w:t>
      </w:r>
      <w:r w:rsidR="00DC1DD7">
        <w:t>mowalibyśmy</w:t>
      </w:r>
      <w:r w:rsidR="00A32126">
        <w:t xml:space="preserve"> się </w:t>
      </w:r>
      <w:r w:rsidR="005E6901">
        <w:rPr>
          <w:i/>
          <w:iCs/>
        </w:rPr>
        <w:t xml:space="preserve">de facto </w:t>
      </w:r>
      <w:r w:rsidR="005E6901">
        <w:t>naszą wadą, o któr</w:t>
      </w:r>
      <w:r w:rsidR="00DC1DD7">
        <w:t>ej</w:t>
      </w:r>
      <w:r w:rsidR="005E6901">
        <w:t xml:space="preserve"> być może nawet wiemy, </w:t>
      </w:r>
      <w:r w:rsidR="00DC1DD7">
        <w:t>ale</w:t>
      </w:r>
      <w:r w:rsidR="005E6901">
        <w:t xml:space="preserve"> nie przyznajemy tego przed sobą</w:t>
      </w:r>
      <w:r>
        <w:t>. Ktoś po prostu dotknął czułego punktu</w:t>
      </w:r>
      <w:r w:rsidR="006F7570">
        <w:t>)</w:t>
      </w:r>
      <w:r w:rsidR="00A32126">
        <w:t>.</w:t>
      </w:r>
      <w:r w:rsidR="009D31D9">
        <w:t xml:space="preserve"> </w:t>
      </w:r>
    </w:p>
    <w:p w14:paraId="3CBA449B" w14:textId="77777777" w:rsidR="005C7CCE" w:rsidRDefault="005C7CCE" w:rsidP="005C7CCE">
      <w:pPr>
        <w:ind w:firstLine="708"/>
      </w:pPr>
      <w:r>
        <w:t>Po drugie, k</w:t>
      </w:r>
      <w:r w:rsidR="00DC1DD7">
        <w:t>toś może się poczuć znieważonym również</w:t>
      </w:r>
      <w:r w:rsidR="00A32126">
        <w:t xml:space="preserve"> </w:t>
      </w:r>
      <w:r w:rsidR="009D31D9">
        <w:t xml:space="preserve">z </w:t>
      </w:r>
      <w:r w:rsidR="00A32126">
        <w:t>racji braku</w:t>
      </w:r>
      <w:r w:rsidR="009D31D9">
        <w:t xml:space="preserve"> zaufania do s</w:t>
      </w:r>
      <w:r w:rsidR="00DC1DD7">
        <w:t>amego</w:t>
      </w:r>
      <w:r w:rsidR="009D31D9">
        <w:t xml:space="preserve"> siebie</w:t>
      </w:r>
      <w:r w:rsidR="00DC1DD7">
        <w:t xml:space="preserve">, </w:t>
      </w:r>
      <w:r>
        <w:t xml:space="preserve">przez co </w:t>
      </w:r>
      <w:r w:rsidR="009D31D9">
        <w:t>bardziej ceni zdanie innych niż swoje</w:t>
      </w:r>
      <w:r w:rsidR="00DC1DD7">
        <w:t xml:space="preserve"> własne</w:t>
      </w:r>
      <w:r w:rsidR="00A32126">
        <w:t>.</w:t>
      </w:r>
      <w:r w:rsidR="00DC1DD7">
        <w:t xml:space="preserve"> W takim przypadku należałoby popracować nad zaufaniem do samego siebie.</w:t>
      </w:r>
      <w:r w:rsidR="009D31D9">
        <w:t xml:space="preserve"> </w:t>
      </w:r>
    </w:p>
    <w:p w14:paraId="6A8731EA" w14:textId="7CE789DE" w:rsidR="00072AFA" w:rsidRDefault="00A32126" w:rsidP="005C7CCE">
      <w:pPr>
        <w:ind w:firstLine="708"/>
      </w:pPr>
      <w:r>
        <w:t>Czy w końcu</w:t>
      </w:r>
      <w:r w:rsidR="005C7CCE">
        <w:t>, po trzecie,</w:t>
      </w:r>
      <w:r w:rsidR="00DC1DD7">
        <w:t xml:space="preserve"> </w:t>
      </w:r>
      <w:r w:rsidR="005C7CCE">
        <w:t>można odczuć zniewagę</w:t>
      </w:r>
      <w:r w:rsidR="00DC1DD7">
        <w:t xml:space="preserve"> </w:t>
      </w:r>
      <w:r w:rsidR="00DC1DD7">
        <w:rPr>
          <w:i/>
          <w:iCs/>
        </w:rPr>
        <w:t xml:space="preserve">z racji </w:t>
      </w:r>
      <w:r w:rsidR="006F7570">
        <w:rPr>
          <w:i/>
          <w:iCs/>
        </w:rPr>
        <w:t>niedostatku prawdziwych krzywd</w:t>
      </w:r>
      <w:r w:rsidR="006F7570">
        <w:t xml:space="preserve"> (</w:t>
      </w:r>
      <w:r w:rsidR="006F7570" w:rsidRPr="00F86048">
        <w:rPr>
          <w:i/>
          <w:lang w:val="la-Latn"/>
        </w:rPr>
        <w:t>inopia verae iniuriae</w:t>
      </w:r>
      <w:r w:rsidR="006F7570">
        <w:t>)</w:t>
      </w:r>
      <w:r w:rsidR="009D31D9">
        <w:t xml:space="preserve">. Czyli kiedy ktoś doświadczył w życiu prawdziwych tragedii, </w:t>
      </w:r>
      <w:r w:rsidR="009D31D9">
        <w:lastRenderedPageBreak/>
        <w:t>to nie</w:t>
      </w:r>
      <w:r w:rsidR="005C7CCE">
        <w:t xml:space="preserve"> będzie</w:t>
      </w:r>
      <w:r w:rsidR="009D31D9">
        <w:t xml:space="preserve"> się już</w:t>
      </w:r>
      <w:r w:rsidR="005C7CCE">
        <w:t xml:space="preserve"> przejmował</w:t>
      </w:r>
      <w:r w:rsidR="009D31D9">
        <w:t xml:space="preserve"> takimi błahostkami jak to, że ktoś </w:t>
      </w:r>
      <w:r w:rsidR="00072AFA">
        <w:t>go lub ją obraża</w:t>
      </w:r>
      <w:r w:rsidR="009D31D9">
        <w:t xml:space="preserve">. </w:t>
      </w:r>
      <w:r w:rsidR="005C7CCE">
        <w:t>Wystarczy zatem poczekać na</w:t>
      </w:r>
      <w:r w:rsidR="0056196E">
        <w:t xml:space="preserve"> </w:t>
      </w:r>
      <w:r w:rsidR="005C7CCE">
        <w:t>poważne</w:t>
      </w:r>
      <w:r w:rsidR="0056196E">
        <w:t xml:space="preserve"> życiow</w:t>
      </w:r>
      <w:r w:rsidR="005C7CCE">
        <w:t>e doświadczenia, żeby</w:t>
      </w:r>
      <w:r w:rsidR="0056196E">
        <w:t xml:space="preserve"> siła zniewag</w:t>
      </w:r>
      <w:r w:rsidR="005C7CCE">
        <w:t xml:space="preserve"> spadła</w:t>
      </w:r>
      <w:r w:rsidR="0056196E">
        <w:t xml:space="preserve">. Seneka podał jeszcze jeden sposób na radzenie sobie ze zniewagami, którym jest żartowanie z samego siebie – wyprzedzając szyderców, odbieramy im broń.  </w:t>
      </w:r>
    </w:p>
    <w:p w14:paraId="334A04EA" w14:textId="65D9950A" w:rsidR="009D31D9" w:rsidRPr="00072AFA" w:rsidRDefault="00DC1DD7" w:rsidP="00410C3A">
      <w:pPr>
        <w:ind w:firstLine="708"/>
      </w:pPr>
      <w:r>
        <w:t>Według Seneki mędrzec</w:t>
      </w:r>
      <w:r w:rsidR="009D31D9">
        <w:t xml:space="preserve"> </w:t>
      </w:r>
      <w:r w:rsidR="00410C3A">
        <w:t>w ogóle</w:t>
      </w:r>
      <w:r w:rsidR="009D31D9">
        <w:t xml:space="preserve"> nie odczuje</w:t>
      </w:r>
      <w:r w:rsidR="00072AFA" w:rsidRPr="00072AFA">
        <w:t xml:space="preserve"> </w:t>
      </w:r>
      <w:r w:rsidR="00072AFA">
        <w:t>zniewagi</w:t>
      </w:r>
      <w:r w:rsidR="009D31D9">
        <w:t xml:space="preserve">. </w:t>
      </w:r>
      <w:r w:rsidR="00410C3A">
        <w:t>Stoicki filozof</w:t>
      </w:r>
      <w:r>
        <w:t xml:space="preserve"> tłumaczy to analizując sam termin „zniewaga”</w:t>
      </w:r>
      <w:r w:rsidR="005C7CCE">
        <w:t xml:space="preserve">, który jest tłumaczeniem </w:t>
      </w:r>
      <w:r>
        <w:t>łacińskiego słowa „</w:t>
      </w:r>
      <w:proofErr w:type="spellStart"/>
      <w:r>
        <w:t>contumelia</w:t>
      </w:r>
      <w:proofErr w:type="spellEnd"/>
      <w:r>
        <w:t xml:space="preserve">”, </w:t>
      </w:r>
      <w:r w:rsidR="005C7CCE">
        <w:t>pochodzącego od słowa</w:t>
      </w:r>
      <w:r w:rsidR="009D31D9">
        <w:t xml:space="preserve"> </w:t>
      </w:r>
      <w:r w:rsidR="009D31D9" w:rsidRPr="00072AFA">
        <w:rPr>
          <w:i/>
          <w:iCs/>
          <w:lang w:val="la-Latn"/>
        </w:rPr>
        <w:t>contemptus</w:t>
      </w:r>
      <w:r w:rsidR="009D31D9">
        <w:t xml:space="preserve">, czyli </w:t>
      </w:r>
      <w:r w:rsidR="009D31D9">
        <w:rPr>
          <w:i/>
        </w:rPr>
        <w:t>pogardzony</w:t>
      </w:r>
      <w:r w:rsidR="00410C3A">
        <w:t>. Myśliciel uważa, że</w:t>
      </w:r>
      <w:r w:rsidR="009D31D9">
        <w:t xml:space="preserve"> </w:t>
      </w:r>
      <w:r w:rsidR="00410C3A">
        <w:t xml:space="preserve">można czuć się </w:t>
      </w:r>
      <w:r>
        <w:t>pogardzonym</w:t>
      </w:r>
      <w:r w:rsidR="00410C3A">
        <w:t xml:space="preserve"> </w:t>
      </w:r>
      <w:r>
        <w:t>jedynie przez kogoś, kogo uznajemy za lepszego od nas</w:t>
      </w:r>
      <w:r w:rsidR="009D31D9">
        <w:t>.</w:t>
      </w:r>
      <w:r>
        <w:t xml:space="preserve"> </w:t>
      </w:r>
      <w:r w:rsidR="005C7CCE">
        <w:t>P</w:t>
      </w:r>
      <w:r>
        <w:t xml:space="preserve">orównuje to do sytuacji, w której niewolnicy obrażają swoich panów; zniewagi niewolników uznawane są za zabawne i jako takie nie są określane jako </w:t>
      </w:r>
      <w:r w:rsidRPr="00867C69">
        <w:rPr>
          <w:i/>
          <w:lang w:val="la-Latn"/>
        </w:rPr>
        <w:t>contumelia</w:t>
      </w:r>
      <w:r>
        <w:rPr>
          <w:i/>
        </w:rPr>
        <w:t xml:space="preserve"> </w:t>
      </w:r>
      <w:r>
        <w:rPr>
          <w:iCs/>
        </w:rPr>
        <w:t>(</w:t>
      </w:r>
      <w:r>
        <w:rPr>
          <w:i/>
        </w:rPr>
        <w:t>zniewagi</w:t>
      </w:r>
      <w:r>
        <w:rPr>
          <w:iCs/>
        </w:rPr>
        <w:t>)</w:t>
      </w:r>
      <w:r w:rsidRPr="00867C69">
        <w:rPr>
          <w:lang w:val="la-Latn"/>
        </w:rPr>
        <w:t>,</w:t>
      </w:r>
      <w:r>
        <w:t xml:space="preserve"> ale </w:t>
      </w:r>
      <w:bookmarkStart w:id="4" w:name="_Hlk94207713"/>
      <w:r>
        <w:t xml:space="preserve">jako </w:t>
      </w:r>
      <w:r w:rsidRPr="00867C69">
        <w:rPr>
          <w:i/>
          <w:lang w:val="la-Latn"/>
        </w:rPr>
        <w:t>arguitiae</w:t>
      </w:r>
      <w:bookmarkEnd w:id="4"/>
      <w:r>
        <w:rPr>
          <w:i/>
        </w:rPr>
        <w:t xml:space="preserve"> </w:t>
      </w:r>
      <w:r>
        <w:rPr>
          <w:iCs/>
        </w:rPr>
        <w:t>(</w:t>
      </w:r>
      <w:proofErr w:type="spellStart"/>
      <w:r w:rsidRPr="00072AFA">
        <w:rPr>
          <w:i/>
        </w:rPr>
        <w:t>zarzuciki</w:t>
      </w:r>
      <w:proofErr w:type="spellEnd"/>
      <w:r>
        <w:rPr>
          <w:iCs/>
        </w:rPr>
        <w:t>)</w:t>
      </w:r>
      <w:r w:rsidR="005C7CCE">
        <w:rPr>
          <w:iCs/>
        </w:rPr>
        <w:t>. Obraza zostaje jak gdyby zdrobniona i wyśmiana, przez co jeszcze bardziej traci swoją</w:t>
      </w:r>
      <w:r w:rsidR="00410C3A">
        <w:rPr>
          <w:iCs/>
        </w:rPr>
        <w:t xml:space="preserve"> moc</w:t>
      </w:r>
      <w:r w:rsidR="005C7CCE">
        <w:rPr>
          <w:iCs/>
        </w:rPr>
        <w:t xml:space="preserve"> oddziaływania</w:t>
      </w:r>
      <w:r>
        <w:t>.</w:t>
      </w:r>
      <w:r w:rsidR="00410C3A">
        <w:t xml:space="preserve"> Innymi słowy,</w:t>
      </w:r>
      <w:r w:rsidR="005C7CCE">
        <w:t xml:space="preserve"> według Seneki</w:t>
      </w:r>
      <w:r w:rsidR="00410C3A">
        <w:t xml:space="preserve"> musisz uznawać czyjąś wartość za wyższą niż twoja własna, żeby słowa takiej osoby sprawiły ci ból.</w:t>
      </w:r>
      <w:r>
        <w:t xml:space="preserve"> </w:t>
      </w:r>
      <w:r w:rsidR="00410C3A">
        <w:t xml:space="preserve">W związku z tym, </w:t>
      </w:r>
      <w:r w:rsidR="00072AFA">
        <w:t xml:space="preserve">że </w:t>
      </w:r>
      <w:r w:rsidR="005C7CCE">
        <w:t>mędrzec jest perfekcyjny, czyli z definicji perfekcyjności nie może być</w:t>
      </w:r>
      <w:r w:rsidR="00410C3A">
        <w:t xml:space="preserve"> </w:t>
      </w:r>
      <w:r w:rsidR="005C7CCE">
        <w:t xml:space="preserve">już </w:t>
      </w:r>
      <w:r w:rsidR="00410C3A">
        <w:t>lepszy</w:t>
      </w:r>
      <w:r w:rsidR="008F6E18">
        <w:t xml:space="preserve">, </w:t>
      </w:r>
      <w:r>
        <w:t xml:space="preserve">czego </w:t>
      </w:r>
      <w:r w:rsidR="00410C3A">
        <w:t>jako mędrzec</w:t>
      </w:r>
      <w:r>
        <w:t xml:space="preserve"> jest </w:t>
      </w:r>
      <w:r w:rsidR="00410C3A">
        <w:t xml:space="preserve">oczywiście </w:t>
      </w:r>
      <w:r>
        <w:t>świadomy</w:t>
      </w:r>
      <w:r w:rsidR="00072AFA">
        <w:t>,</w:t>
      </w:r>
      <w:r>
        <w:t xml:space="preserve"> to</w:t>
      </w:r>
      <w:r w:rsidR="00072AFA">
        <w:t xml:space="preserve"> nie ma możliwości, aby </w:t>
      </w:r>
      <w:r w:rsidR="00410C3A">
        <w:t xml:space="preserve">jakkolwiek </w:t>
      </w:r>
      <w:r w:rsidR="00072AFA">
        <w:t>odczuł pogardę</w:t>
      </w:r>
      <w:r w:rsidR="009D31D9">
        <w:t>.</w:t>
      </w:r>
      <w:bookmarkStart w:id="5" w:name="_Hlk94207421"/>
      <w:r w:rsidR="008F6E18">
        <w:t xml:space="preserve"> Nikt nie jest lepszy od tego, kto jest doskonały.</w:t>
      </w:r>
      <w:r w:rsidR="00072AFA">
        <w:t xml:space="preserve"> </w:t>
      </w:r>
      <w:bookmarkEnd w:id="5"/>
    </w:p>
    <w:p w14:paraId="151D60EE" w14:textId="7E51E335" w:rsidR="006F7570" w:rsidRDefault="00072AFA" w:rsidP="00410C3A">
      <w:pPr>
        <w:ind w:firstLine="708"/>
      </w:pPr>
      <w:r>
        <w:t>O</w:t>
      </w:r>
      <w:r w:rsidR="009D31D9">
        <w:t>pinia Seneki</w:t>
      </w:r>
      <w:r>
        <w:t xml:space="preserve"> dotycząca zniewag wydaje się jednak dość dziwna, kiedy zwrócimy uwagę, że </w:t>
      </w:r>
      <w:r w:rsidR="00410C3A">
        <w:t>był politykiem</w:t>
      </w:r>
      <w:r>
        <w:t>.</w:t>
      </w:r>
      <w:r w:rsidR="009D31D9">
        <w:t xml:space="preserve"> </w:t>
      </w:r>
      <w:r>
        <w:t>Kiedy jest się osobą publiczną, to</w:t>
      </w:r>
      <w:r w:rsidR="009D31D9">
        <w:t xml:space="preserve"> pomówienia czy troska o własne dobre imię </w:t>
      </w:r>
      <w:r w:rsidR="00410C3A">
        <w:t>wydają się ważne.</w:t>
      </w:r>
      <w:r w:rsidR="008F6E18">
        <w:t xml:space="preserve"> Seneka prawdopodobnie dotkliwie odczuwał kierowane ku niemu zniewagi, bo w swoich czasach </w:t>
      </w:r>
      <w:r w:rsidR="00410C3A">
        <w:t>był</w:t>
      </w:r>
      <w:r w:rsidR="008F6E18">
        <w:t xml:space="preserve"> naprawdę</w:t>
      </w:r>
      <w:r w:rsidR="00410C3A">
        <w:t xml:space="preserve"> mocno krytykowany przez różne osoby</w:t>
      </w:r>
      <w:r w:rsidR="008F6E18">
        <w:t xml:space="preserve"> i odnosił się do tej krytyki. Rodzi to przypuszczenie, że Seneka nie tylko swoich czytelników, ale również </w:t>
      </w:r>
      <w:r w:rsidR="0076125B">
        <w:t>sam</w:t>
      </w:r>
      <w:r w:rsidR="008F6E18">
        <w:t>ego</w:t>
      </w:r>
      <w:r w:rsidR="0076125B">
        <w:t xml:space="preserve"> siebie</w:t>
      </w:r>
      <w:r w:rsidR="008F6E18">
        <w:t xml:space="preserve"> próbował</w:t>
      </w:r>
      <w:r w:rsidR="0076125B">
        <w:t xml:space="preserve"> przekonać, że opinia publiczna </w:t>
      </w:r>
      <w:r w:rsidR="00410C3A">
        <w:t>wcale nie jest taka ważna.</w:t>
      </w:r>
      <w:r w:rsidR="008F6E18">
        <w:t xml:space="preserve"> </w:t>
      </w:r>
      <w:r w:rsidR="0076125B">
        <w:t>To, że dla Seneki spraw</w:t>
      </w:r>
      <w:r w:rsidR="00410C3A">
        <w:t>a zniewagi</w:t>
      </w:r>
      <w:r w:rsidR="0076125B">
        <w:t xml:space="preserve"> nie była </w:t>
      </w:r>
      <w:r w:rsidR="008F6E18">
        <w:t xml:space="preserve">tak </w:t>
      </w:r>
      <w:r w:rsidR="0076125B">
        <w:t xml:space="preserve">bezproblemowa, </w:t>
      </w:r>
      <w:r w:rsidR="008F6E18">
        <w:t xml:space="preserve">jak twierdzi w tekście, </w:t>
      </w:r>
      <w:r w:rsidR="0076125B">
        <w:t xml:space="preserve">może świadczyć fakt, </w:t>
      </w:r>
      <w:r w:rsidR="00410C3A">
        <w:t>że</w:t>
      </w:r>
      <w:r w:rsidR="0076125B">
        <w:t xml:space="preserve"> podkreślał negatywne konsekwencje, które spotykają osoby drwiące z innych</w:t>
      </w:r>
      <w:r w:rsidR="00410C3A">
        <w:t xml:space="preserve">. </w:t>
      </w:r>
      <w:r w:rsidR="008F6E18">
        <w:t>Z</w:t>
      </w:r>
      <w:r w:rsidR="00410C3A">
        <w:t xml:space="preserve">a znieważanie innych zasztyletowano </w:t>
      </w:r>
      <w:r w:rsidR="0076125B">
        <w:t>Gajusza Juliusza Cezara, a Sokrates</w:t>
      </w:r>
      <w:r w:rsidR="0056196E">
        <w:t xml:space="preserve"> z tego samego powodu</w:t>
      </w:r>
      <w:r w:rsidR="0076125B">
        <w:t xml:space="preserve"> musiał wypić truciznę. </w:t>
      </w:r>
      <w:r w:rsidR="008F6E18">
        <w:t>Oczywiście Sokratesa Seneka doceniał, powiadając, że</w:t>
      </w:r>
      <w:r w:rsidR="00683DD2">
        <w:t xml:space="preserve"> nie został </w:t>
      </w:r>
      <w:r w:rsidR="008F6E18">
        <w:t xml:space="preserve">on </w:t>
      </w:r>
      <w:r w:rsidR="00683DD2">
        <w:t xml:space="preserve">skrzywdzony poniesionym wyrokiem, bo śmierć nie jest czymś złym. </w:t>
      </w:r>
      <w:r w:rsidR="008F6E18">
        <w:t>Krzywda wiąże się ze złem, ale o tym dalej. Krzywdę w każdym razie</w:t>
      </w:r>
      <w:r w:rsidR="00683DD2">
        <w:t xml:space="preserve"> ponieśli co najwyżej ci, którzy </w:t>
      </w:r>
      <w:r w:rsidR="008F6E18">
        <w:t>filozofa</w:t>
      </w:r>
      <w:r w:rsidR="00683DD2">
        <w:t xml:space="preserve"> skazali. Bo postąpili niesprawiedliwie, a niesprawiedliwość to zło. Sytuacja nie zmieniłaby się nawet wówczas, gdyby trucizna nie podziałała, a Sokrates by przeżył. Bo winę warunkuje, zdaniem Seneki, nie efekt, ale intencja. </w:t>
      </w:r>
    </w:p>
    <w:p w14:paraId="667BC5EA" w14:textId="0271B034" w:rsidR="0076125B" w:rsidRDefault="0076125B" w:rsidP="0076125B">
      <w:pPr>
        <w:ind w:firstLine="708"/>
      </w:pPr>
      <w:r>
        <w:t>Kolejnym</w:t>
      </w:r>
      <w:r w:rsidR="00A32126">
        <w:t>i ciosami, które mogą spaść na człowieka,</w:t>
      </w:r>
      <w:r>
        <w:t xml:space="preserve"> są ataki fizyczne. </w:t>
      </w:r>
      <w:r w:rsidR="00A32126">
        <w:t xml:space="preserve">Seneka twierdzi, że pod tym względem stoicy różnią się od epikurejczyków. </w:t>
      </w:r>
      <w:r>
        <w:t xml:space="preserve">Epikur </w:t>
      </w:r>
      <w:r w:rsidR="00A32126">
        <w:t>przekonywał bowiem</w:t>
      </w:r>
      <w:r>
        <w:t xml:space="preserve">, że mędrzec może tolerować </w:t>
      </w:r>
      <w:r w:rsidR="00A32126">
        <w:t>zranienia</w:t>
      </w:r>
      <w:r>
        <w:t>, a stoicy</w:t>
      </w:r>
      <w:r w:rsidR="00A32126">
        <w:t xml:space="preserve"> przekonywali,</w:t>
      </w:r>
      <w:r>
        <w:t xml:space="preserve"> że </w:t>
      </w:r>
      <w:r w:rsidR="00A32126">
        <w:t xml:space="preserve">jest na nie </w:t>
      </w:r>
      <w:r w:rsidR="00A32126">
        <w:lastRenderedPageBreak/>
        <w:t>niewrażliwy</w:t>
      </w:r>
      <w:r>
        <w:t xml:space="preserve">. </w:t>
      </w:r>
      <w:r w:rsidR="00A32126">
        <w:t xml:space="preserve">Różnica </w:t>
      </w:r>
      <w:r w:rsidR="0056196E">
        <w:t>uwidacznia się w tym</w:t>
      </w:r>
      <w:r>
        <w:t xml:space="preserve">, że </w:t>
      </w:r>
      <w:r w:rsidR="00A32126">
        <w:t xml:space="preserve">epikurejski </w:t>
      </w:r>
      <w:r>
        <w:t>gladiator walczył</w:t>
      </w:r>
      <w:r w:rsidR="00A32126">
        <w:t>by</w:t>
      </w:r>
      <w:r>
        <w:t xml:space="preserve"> zaciskając rany</w:t>
      </w:r>
      <w:r w:rsidR="00A32126">
        <w:t xml:space="preserve">, </w:t>
      </w:r>
      <w:r w:rsidR="0056196E">
        <w:t xml:space="preserve">podczas gdy stoik </w:t>
      </w:r>
      <w:r w:rsidR="00A32126">
        <w:t>kompletnie by je ignorował.</w:t>
      </w:r>
      <w:r w:rsidR="00FF7C12">
        <w:t xml:space="preserve"> Warto dodać</w:t>
      </w:r>
      <w:r w:rsidR="00A32126">
        <w:t>,</w:t>
      </w:r>
      <w:r w:rsidR="00FF7C12">
        <w:t xml:space="preserve"> że</w:t>
      </w:r>
      <w:r w:rsidR="00A32126">
        <w:t xml:space="preserve"> Seneka był przeciwny walkom gladiatorów. </w:t>
      </w:r>
    </w:p>
    <w:p w14:paraId="206C032E" w14:textId="2D8D9BAB" w:rsidR="00A32126" w:rsidRDefault="00A32126" w:rsidP="00A32126">
      <w:pPr>
        <w:ind w:firstLine="708"/>
      </w:pPr>
      <w:r>
        <w:t>Ostatni rodzaj atak</w:t>
      </w:r>
      <w:r w:rsidR="0056196E">
        <w:t>ów</w:t>
      </w:r>
      <w:r>
        <w:t xml:space="preserve"> </w:t>
      </w:r>
      <w:r w:rsidR="0056196E">
        <w:t>jest wymierzany</w:t>
      </w:r>
      <w:r>
        <w:t xml:space="preserve"> przez sam los</w:t>
      </w:r>
      <w:r w:rsidR="00F95261">
        <w:t>, czyli wchodzą tutaj w grę różne ciężkie doświadczenia takie jak kataklizmy</w:t>
      </w:r>
      <w:r w:rsidR="0056196E">
        <w:t>. Tego rodzaju ciosy</w:t>
      </w:r>
      <w:r w:rsidR="00F95261">
        <w:t xml:space="preserve">, </w:t>
      </w:r>
      <w:r w:rsidR="0056196E">
        <w:t>jeżeli są skumulowane</w:t>
      </w:r>
      <w:r w:rsidR="00F95261">
        <w:t>,</w:t>
      </w:r>
      <w:r w:rsidR="0056196E">
        <w:t xml:space="preserve"> </w:t>
      </w:r>
      <w:r w:rsidR="00F95261">
        <w:t>mogą poruszyć nawet mędrca</w:t>
      </w:r>
      <w:r w:rsidR="0056196E">
        <w:t>. Ale go nie załamią</w:t>
      </w:r>
      <w:r w:rsidR="00646570">
        <w:t xml:space="preserve"> i stosunkowo szybko wróci do równowagi psychicznej. Oczywiście zaakceptuje to, co go spotkało i nadal nie będzie tego uważał za krzywdę.</w:t>
      </w:r>
    </w:p>
    <w:p w14:paraId="537133FB" w14:textId="77777777" w:rsidR="00C3764B" w:rsidRDefault="00F95261" w:rsidP="00F95261">
      <w:pPr>
        <w:ind w:firstLine="708"/>
      </w:pPr>
      <w:r>
        <w:t>Osiągnięcie stoickiego ideału, który pozwala między innymi na odpowiednie znoszenie</w:t>
      </w:r>
      <w:r w:rsidR="0056196E">
        <w:t xml:space="preserve"> ataków fizycznych czy pochodzących od losu</w:t>
      </w:r>
      <w:r>
        <w:t>,</w:t>
      </w:r>
      <w:r w:rsidR="0056196E">
        <w:t xml:space="preserve"> jest bardzo trudn</w:t>
      </w:r>
      <w:r w:rsidR="00646570">
        <w:t>e</w:t>
      </w:r>
      <w:r w:rsidR="0056196E">
        <w:t xml:space="preserve">. Seneka przyrównuje ją do stromej ścieżki prowadzącej na szczyt. Kiedy go już osiągniemy, to pozostawanie tam </w:t>
      </w:r>
      <w:r>
        <w:t>będzie</w:t>
      </w:r>
      <w:r w:rsidR="0056196E">
        <w:t xml:space="preserve"> łatwe. </w:t>
      </w:r>
      <w:r w:rsidR="00C3764B">
        <w:t>Osiągniemy s</w:t>
      </w:r>
      <w:r>
        <w:t>pokój umysłu, płynąca stąd radość, która nie jest zaburzana obawami, że coś się stanie nie tak, bo i tak jesteśmy gotowi</w:t>
      </w:r>
      <w:r w:rsidR="00C3764B">
        <w:t xml:space="preserve"> na wszystko</w:t>
      </w:r>
      <w:r>
        <w:t xml:space="preserve">, jest celem stoickich dążeń. </w:t>
      </w:r>
      <w:r w:rsidR="00C3764B">
        <w:t>Do osiągnięcia tego celu potrzebne są</w:t>
      </w:r>
      <w:r>
        <w:t xml:space="preserve"> trudne doświadczenia, które wystawiają nas</w:t>
      </w:r>
      <w:r w:rsidR="00C3764B">
        <w:t xml:space="preserve"> </w:t>
      </w:r>
      <w:r>
        <w:t xml:space="preserve">na próbę, i pozwalają wyrobić cnotę. Mędrcu natomiast </w:t>
      </w:r>
      <w:r w:rsidR="00C3764B">
        <w:t>dają możliwość sprawdzenia</w:t>
      </w:r>
      <w:r>
        <w:t xml:space="preserve">, czy nadal posiada dzielność etyczną. </w:t>
      </w:r>
    </w:p>
    <w:p w14:paraId="258CF3B0" w14:textId="77777777" w:rsidR="00C3764B" w:rsidRDefault="00F95261" w:rsidP="00F95261">
      <w:pPr>
        <w:ind w:firstLine="708"/>
        <w:rPr>
          <w:iCs/>
        </w:rPr>
      </w:pPr>
      <w:r>
        <w:t xml:space="preserve">Postrzeganie trudnych doświadczeń jako swoistego testu i treningu już nas przygotowuje i ułatwia ich odpowiednie zniesienie. </w:t>
      </w:r>
      <w:r w:rsidR="0042568A">
        <w:t xml:space="preserve">Oczekiwanie trudności sprawia, że te są lżejsze, kiedy już nastąpią. </w:t>
      </w:r>
      <w:r>
        <w:t xml:space="preserve">Tak bojowe nastawienie </w:t>
      </w:r>
      <w:r w:rsidR="00C3764B">
        <w:t>Seneka przeciwstawia</w:t>
      </w:r>
      <w:r>
        <w:t xml:space="preserve"> zwykłym obawom przed cierpieniem, które – jak zauważa </w:t>
      </w:r>
      <w:r w:rsidR="00C3764B">
        <w:t>filozof</w:t>
      </w:r>
      <w:r>
        <w:t xml:space="preserve"> – już same powodują</w:t>
      </w:r>
      <w:r w:rsidR="00C3764B">
        <w:t>, że cierpimy</w:t>
      </w:r>
      <w:r>
        <w:t xml:space="preserve">. </w:t>
      </w:r>
      <w:r w:rsidR="0042568A">
        <w:rPr>
          <w:iCs/>
        </w:rPr>
        <w:t>Innymi słowy, n</w:t>
      </w:r>
      <w:r w:rsidR="00E40858">
        <w:rPr>
          <w:iCs/>
        </w:rPr>
        <w:t xml:space="preserve">ie tylko </w:t>
      </w:r>
      <w:r w:rsidR="00C3764B">
        <w:rPr>
          <w:iCs/>
        </w:rPr>
        <w:t xml:space="preserve">faktyczny </w:t>
      </w:r>
      <w:r w:rsidR="00E40858">
        <w:rPr>
          <w:iCs/>
        </w:rPr>
        <w:t xml:space="preserve">ból </w:t>
      </w:r>
      <w:r w:rsidR="00C3764B">
        <w:rPr>
          <w:iCs/>
        </w:rPr>
        <w:t>sprawia, że cierpimy</w:t>
      </w:r>
      <w:r w:rsidR="00E40858">
        <w:rPr>
          <w:iCs/>
        </w:rPr>
        <w:t xml:space="preserve">, ale </w:t>
      </w:r>
      <w:r w:rsidR="00C3764B">
        <w:rPr>
          <w:iCs/>
        </w:rPr>
        <w:t>sama myśl, że będziemy cierpieć, sprawia, że cierpimy. O ile oczywiście taka myśl, że będziemy cierpieć stanowi jedynie wyraz strachu,</w:t>
      </w:r>
      <w:r w:rsidR="0042568A">
        <w:rPr>
          <w:iCs/>
        </w:rPr>
        <w:t xml:space="preserve"> któremu nie towarzyszy chęć przygotowania się na trudy</w:t>
      </w:r>
      <w:r w:rsidR="00E40858">
        <w:rPr>
          <w:iCs/>
        </w:rPr>
        <w:t xml:space="preserve">. </w:t>
      </w:r>
    </w:p>
    <w:p w14:paraId="45092032" w14:textId="2F65D50A" w:rsidR="00F95261" w:rsidRDefault="00E40858" w:rsidP="00F95261">
      <w:pPr>
        <w:ind w:firstLine="708"/>
        <w:rPr>
          <w:iCs/>
        </w:rPr>
      </w:pPr>
      <w:r>
        <w:rPr>
          <w:iCs/>
        </w:rPr>
        <w:t xml:space="preserve">Efekt </w:t>
      </w:r>
      <w:r w:rsidR="00C3764B">
        <w:rPr>
          <w:iCs/>
        </w:rPr>
        <w:t xml:space="preserve">poczucia </w:t>
      </w:r>
      <w:r>
        <w:rPr>
          <w:iCs/>
        </w:rPr>
        <w:t>krzywdy zostaje dodatkowo zwiększony, kiedy postrzegamy ból jako coś złego.</w:t>
      </w:r>
      <w:r w:rsidR="00C3764B" w:rsidRPr="00C3764B">
        <w:rPr>
          <w:iCs/>
        </w:rPr>
        <w:t xml:space="preserve"> </w:t>
      </w:r>
      <w:r w:rsidR="00C3764B">
        <w:rPr>
          <w:iCs/>
        </w:rPr>
        <w:t xml:space="preserve">Kiedy nie klasyfikujemy doświadczanego bólu jako zła, to krzywda nam się nie dzieje. Bo to krzywdy są złe. </w:t>
      </w:r>
      <w:r>
        <w:rPr>
          <w:iCs/>
        </w:rPr>
        <w:t xml:space="preserve"> Kiedy widzimy, że</w:t>
      </w:r>
      <w:r w:rsidR="00C3764B">
        <w:rPr>
          <w:iCs/>
        </w:rPr>
        <w:t xml:space="preserve"> ból</w:t>
      </w:r>
      <w:r>
        <w:rPr>
          <w:iCs/>
        </w:rPr>
        <w:t xml:space="preserve"> nie jest ani dobry, ani zły (</w:t>
      </w:r>
      <w:r w:rsidR="00C3764B">
        <w:rPr>
          <w:iCs/>
        </w:rPr>
        <w:t>zamiast tego widzimy, że</w:t>
      </w:r>
      <w:r>
        <w:rPr>
          <w:iCs/>
        </w:rPr>
        <w:t xml:space="preserve"> może stać się </w:t>
      </w:r>
      <w:r w:rsidR="00C3764B">
        <w:rPr>
          <w:iCs/>
        </w:rPr>
        <w:t xml:space="preserve">dobrą </w:t>
      </w:r>
      <w:r>
        <w:rPr>
          <w:iCs/>
        </w:rPr>
        <w:t>okazją do moralnego rozwoju), to nawet samo jego odczuwanie staje się</w:t>
      </w:r>
      <w:r w:rsidR="00C3764B">
        <w:rPr>
          <w:iCs/>
        </w:rPr>
        <w:t xml:space="preserve"> jakby</w:t>
      </w:r>
      <w:r>
        <w:rPr>
          <w:iCs/>
        </w:rPr>
        <w:t xml:space="preserve"> słabsze i pod pewnym względem nawet przyjemne.</w:t>
      </w:r>
      <w:r w:rsidR="001B5D2A">
        <w:rPr>
          <w:iCs/>
        </w:rPr>
        <w:t xml:space="preserve"> Zdaniem Seneki, można czerpać</w:t>
      </w:r>
      <w:r w:rsidR="00C3764B">
        <w:rPr>
          <w:iCs/>
        </w:rPr>
        <w:t xml:space="preserve"> pewną</w:t>
      </w:r>
      <w:r w:rsidR="001B5D2A">
        <w:rPr>
          <w:iCs/>
        </w:rPr>
        <w:t xml:space="preserve"> satysfakcję z dzielnego znoszenia bólu.</w:t>
      </w:r>
      <w:r>
        <w:rPr>
          <w:iCs/>
        </w:rPr>
        <w:t xml:space="preserve"> </w:t>
      </w:r>
    </w:p>
    <w:p w14:paraId="737A6A2B" w14:textId="4C92B00D" w:rsidR="00166387" w:rsidRDefault="00E40858" w:rsidP="00166387">
      <w:pPr>
        <w:ind w:firstLine="708"/>
      </w:pPr>
      <w:r>
        <w:rPr>
          <w:iCs/>
        </w:rPr>
        <w:t>Seneka proponuje również, żeby tylko dzielność etyczną postrzegać jako swoją realną własność</w:t>
      </w:r>
      <w:r w:rsidR="008F00E3">
        <w:rPr>
          <w:iCs/>
        </w:rPr>
        <w:t xml:space="preserve">, a całą resztę używać tak jakby było to tylko coś pożyczonego. </w:t>
      </w:r>
      <w:r w:rsidR="00356F59">
        <w:rPr>
          <w:iCs/>
        </w:rPr>
        <w:t>Zwraca uwagę, że w</w:t>
      </w:r>
      <w:r w:rsidR="008F00E3">
        <w:rPr>
          <w:iCs/>
        </w:rPr>
        <w:t xml:space="preserve"> miejscu, gdzie mieszkamy, ktoś mieszkał kiedyś, ktoś inny będzie mieszkał w przyszłości.</w:t>
      </w:r>
      <w:r w:rsidR="00356F59">
        <w:rPr>
          <w:iCs/>
        </w:rPr>
        <w:t xml:space="preserve"> Mieszkanie nie jest więc realnie nasze.</w:t>
      </w:r>
      <w:r w:rsidR="008F00E3">
        <w:rPr>
          <w:iCs/>
        </w:rPr>
        <w:t xml:space="preserve"> Przywiązywanie się do miejsca może co najwyżej budzić niepokój i powodować większe cierpienie w sytuacji, kiedy musielibyśmy je porzucić. </w:t>
      </w:r>
      <w:r w:rsidR="008F00E3">
        <w:rPr>
          <w:iCs/>
        </w:rPr>
        <w:lastRenderedPageBreak/>
        <w:t>To samo z innymi przedmiotami, które postrzegamy jako swoje, a które ktoś może nam ukraść. Dzielności etycznej ukraść nie można</w:t>
      </w:r>
      <w:r w:rsidR="00356F59">
        <w:rPr>
          <w:iCs/>
        </w:rPr>
        <w:t>.</w:t>
      </w:r>
      <w:r w:rsidR="008F00E3">
        <w:rPr>
          <w:iCs/>
        </w:rPr>
        <w:t xml:space="preserve"> Dzielności etycznej nie można również stracić przez przypadek. </w:t>
      </w:r>
      <w:r w:rsidR="00683DD2">
        <w:rPr>
          <w:iCs/>
        </w:rPr>
        <w:t xml:space="preserve">Jest ona w pełni zależna od osoby, która ją posiada. </w:t>
      </w:r>
      <w:r w:rsidR="008F00E3">
        <w:rPr>
          <w:iCs/>
        </w:rPr>
        <w:t>Takie nastawienie powoduje, że strata dóbr materialnych powoduje mniejszą przykrość (i tak nie były realnie nasze). Z drugiej strony nabywanie dóbr materialnych</w:t>
      </w:r>
      <w:r w:rsidR="00683DD2">
        <w:rPr>
          <w:iCs/>
        </w:rPr>
        <w:t>, które i tak nie są wówczas naszą własnością,</w:t>
      </w:r>
      <w:r w:rsidR="008F00E3">
        <w:rPr>
          <w:iCs/>
        </w:rPr>
        <w:t xml:space="preserve"> powoduje mniejszą przyjemność. Brak przywiązania pozwala jednak z</w:t>
      </w:r>
      <w:r w:rsidR="00356F59">
        <w:rPr>
          <w:iCs/>
        </w:rPr>
        <w:t xml:space="preserve"> takich dóbr </w:t>
      </w:r>
      <w:r w:rsidR="008F00E3">
        <w:rPr>
          <w:iCs/>
        </w:rPr>
        <w:t xml:space="preserve">swobodniej korzystać, a korzystanie z nich nie </w:t>
      </w:r>
      <w:r w:rsidR="00356F59">
        <w:rPr>
          <w:iCs/>
        </w:rPr>
        <w:t>jest</w:t>
      </w:r>
      <w:r w:rsidR="008F00E3">
        <w:rPr>
          <w:iCs/>
        </w:rPr>
        <w:t xml:space="preserve"> obarczone nieprzyjemnym myśleniem, że mo</w:t>
      </w:r>
      <w:r w:rsidR="00356F59">
        <w:rPr>
          <w:iCs/>
        </w:rPr>
        <w:t>żemy je stracić</w:t>
      </w:r>
      <w:r w:rsidR="008F00E3">
        <w:rPr>
          <w:iCs/>
        </w:rPr>
        <w:t>. Radość jest więc co prawda mniejsza, ale czystsza</w:t>
      </w:r>
      <w:r w:rsidR="00166387">
        <w:rPr>
          <w:iCs/>
        </w:rPr>
        <w:t xml:space="preserve">, bo pozbawiona obaw. </w:t>
      </w:r>
      <w:r w:rsidR="00356F59">
        <w:rPr>
          <w:iCs/>
        </w:rPr>
        <w:t xml:space="preserve">Radość z lata nie jest okraszona smutkiem, że się kończy. Bilans przyjemności i nieprzyjemności wychodzi ostatecznie na plus. </w:t>
      </w:r>
      <w:r w:rsidR="00166387">
        <w:rPr>
          <w:iCs/>
        </w:rPr>
        <w:t xml:space="preserve">Seneka obrazuje nastawienie </w:t>
      </w:r>
      <w:r w:rsidR="00356F59">
        <w:rPr>
          <w:iCs/>
        </w:rPr>
        <w:t xml:space="preserve">kompletnego nieprzywiązywania się do tego, co zewnętrzne, </w:t>
      </w:r>
      <w:r w:rsidR="00166387">
        <w:rPr>
          <w:iCs/>
        </w:rPr>
        <w:t>radykalnym przykładem</w:t>
      </w:r>
      <w:r w:rsidR="00356F59">
        <w:rPr>
          <w:iCs/>
        </w:rPr>
        <w:t xml:space="preserve">, który zniechęca niektóre osoby do stoicyzmu. Mówi mianowicie o </w:t>
      </w:r>
      <w:proofErr w:type="spellStart"/>
      <w:r w:rsidR="00356F59">
        <w:rPr>
          <w:iCs/>
        </w:rPr>
        <w:t>Stilponie</w:t>
      </w:r>
      <w:proofErr w:type="spellEnd"/>
      <w:r w:rsidR="00356F59">
        <w:rPr>
          <w:iCs/>
        </w:rPr>
        <w:t xml:space="preserve">, którego ojczyzna, Megara, została zajęta przez </w:t>
      </w:r>
      <w:r w:rsidR="00166387">
        <w:t>Demetriusz</w:t>
      </w:r>
      <w:r w:rsidR="00356F59">
        <w:t>a, którego pojmano</w:t>
      </w:r>
      <w:r w:rsidR="00166387">
        <w:t>,</w:t>
      </w:r>
      <w:r w:rsidR="00356F59">
        <w:t xml:space="preserve"> a on</w:t>
      </w:r>
      <w:r w:rsidR="00166387">
        <w:t xml:space="preserve"> zapytany o to, co stracił</w:t>
      </w:r>
      <w:r w:rsidR="00356F59">
        <w:t>,</w:t>
      </w:r>
      <w:r w:rsidR="00166387">
        <w:t xml:space="preserve"> </w:t>
      </w:r>
      <w:r w:rsidR="00356F59">
        <w:t>o</w:t>
      </w:r>
      <w:r w:rsidR="00166387">
        <w:t xml:space="preserve">dpowiedział, że nic, bo wszystko, co ma, zawarł w sobie. O </w:t>
      </w:r>
      <w:proofErr w:type="spellStart"/>
      <w:r w:rsidR="00166387">
        <w:t>Stilponie</w:t>
      </w:r>
      <w:proofErr w:type="spellEnd"/>
      <w:r w:rsidR="00166387">
        <w:t xml:space="preserve"> Seneka mówi, że jest doskonały i równy bogom. </w:t>
      </w:r>
    </w:p>
    <w:p w14:paraId="255CEC50" w14:textId="566BF298" w:rsidR="0042568A" w:rsidRDefault="00166387" w:rsidP="000B0005">
      <w:pPr>
        <w:ind w:firstLine="708"/>
      </w:pPr>
      <w:r>
        <w:t>Stoicyzmowi zarzucano</w:t>
      </w:r>
      <w:r w:rsidR="00356F59">
        <w:t xml:space="preserve"> także, że</w:t>
      </w:r>
      <w:r>
        <w:t xml:space="preserve"> stoicki ideał mędrca nigdy nie został zrealizowany w pełni i że jest to niemożliwe. Serenus</w:t>
      </w:r>
      <w:r w:rsidR="00356F59">
        <w:t>, adresat dzieła Seneki,</w:t>
      </w:r>
      <w:r>
        <w:t xml:space="preserve"> sądzi, że stoicy jeszcze nigdy nie odkryli mędrca. Seneka jednak powiada, że wzór nie może być oparty na fałszu, obraz doskonałości musi mieć swój rzeczywisty odpowiednik.</w:t>
      </w:r>
      <w:r w:rsidR="000B0005">
        <w:t xml:space="preserve"> Uświadomienie sobie istnienia mędrców jest kolejnym elementem, który ułatwia </w:t>
      </w:r>
      <w:r w:rsidR="00DE4812">
        <w:t>osiągnięcie stoickiego spokoju. Gdybyśmy bowiem uznali, że jakiś cel jest nieosiągalny, to szanse na jego realizacje spadłyby pewnie do zera.</w:t>
      </w:r>
      <w:r w:rsidR="0042568A">
        <w:t xml:space="preserve"> Z drugiej strony, przypominanie sobie o osobach, które osiągnęły</w:t>
      </w:r>
      <w:r w:rsidR="00356F59">
        <w:t xml:space="preserve"> to do czego zmierzamy</w:t>
      </w:r>
      <w:r w:rsidR="0042568A">
        <w:t>, zwiększa szansę</w:t>
      </w:r>
      <w:r w:rsidR="00356F59">
        <w:t xml:space="preserve">, że i nam się powiedzie. </w:t>
      </w:r>
    </w:p>
    <w:p w14:paraId="260C5C62" w14:textId="1F70DE38" w:rsidR="00683DD2" w:rsidRPr="000B0005" w:rsidRDefault="00DE4812" w:rsidP="000B0005">
      <w:pPr>
        <w:ind w:firstLine="708"/>
      </w:pPr>
      <w:r>
        <w:t xml:space="preserve">Seneka podaje przykłady stoickich mędrców, do których zalicza </w:t>
      </w:r>
      <w:r w:rsidR="00166387">
        <w:t xml:space="preserve">nie tylko </w:t>
      </w:r>
      <w:r w:rsidR="008306FA">
        <w:t>Stilpon</w:t>
      </w:r>
      <w:r>
        <w:t>a</w:t>
      </w:r>
      <w:r w:rsidR="008306FA">
        <w:t>, ale również</w:t>
      </w:r>
      <w:r w:rsidR="00166387">
        <w:t xml:space="preserve"> Katon</w:t>
      </w:r>
      <w:r>
        <w:t>a</w:t>
      </w:r>
      <w:r w:rsidR="008306FA">
        <w:t xml:space="preserve"> Młodsz</w:t>
      </w:r>
      <w:r>
        <w:t>ego</w:t>
      </w:r>
      <w:r w:rsidR="00683DD2">
        <w:t xml:space="preserve">, </w:t>
      </w:r>
      <w:r>
        <w:t>którego wychwala chyba najbardziej</w:t>
      </w:r>
      <w:r w:rsidR="00356F59">
        <w:t xml:space="preserve"> ze wszystkich osób w swoich wszystkich pismach</w:t>
      </w:r>
      <w:r w:rsidR="00683DD2">
        <w:t xml:space="preserve">. </w:t>
      </w:r>
      <w:r w:rsidR="00356F59">
        <w:t>W dziele „O stałości mędrca” Seneka docenia</w:t>
      </w:r>
      <w:r>
        <w:t xml:space="preserve"> </w:t>
      </w:r>
      <w:r w:rsidR="00683DD2" w:rsidRPr="00683DD2">
        <w:t xml:space="preserve">Katona za to, że ten walczył z ambicją, która została określona jako wielokształtne zło. </w:t>
      </w:r>
      <w:r w:rsidR="00683DD2">
        <w:t xml:space="preserve">Wielokształtność </w:t>
      </w:r>
      <w:r w:rsidR="000B0005">
        <w:t>ambicji – którą Seneka definiuje</w:t>
      </w:r>
      <w:r w:rsidR="00A869B2">
        <w:t xml:space="preserve"> specyficznie i</w:t>
      </w:r>
      <w:r w:rsidR="000B0005">
        <w:t xml:space="preserve"> bardzo szeroko – </w:t>
      </w:r>
      <w:r w:rsidR="00683DD2">
        <w:t xml:space="preserve">wynika stąd, że </w:t>
      </w:r>
      <w:r w:rsidR="000B0005">
        <w:t>jej źródłem</w:t>
      </w:r>
      <w:r w:rsidR="00683DD2">
        <w:t xml:space="preserve"> jest troska o opinię publiczną,</w:t>
      </w:r>
      <w:r w:rsidR="000B0005">
        <w:t xml:space="preserve"> a o tą można dbać na wiele sposobów. Dbanie o reputację uzależnia nasze dobre samopoczucie od innych ludzi, przez co jest ono mniej stabilne niż to, które wynika z troski o dzielność etyczną, dla której poklask jest obojętny. Z powodu ambicji można nawet sygnalizować cnotę, czyli udawać przed publiką, że jest się moralnie dobrym. O Katonie, który ambitny nie był, Seneka powiada, że wszystko w nim było boskie </w:t>
      </w:r>
      <w:r w:rsidR="00683DD2">
        <w:t>oprócz śmiertelności.</w:t>
      </w:r>
    </w:p>
    <w:p w14:paraId="74F7FE89" w14:textId="35515E45" w:rsidR="00DE4812" w:rsidRDefault="00DE4812" w:rsidP="00DE4812">
      <w:pPr>
        <w:ind w:firstLine="708"/>
      </w:pPr>
      <w:r>
        <w:lastRenderedPageBreak/>
        <w:t>Ambicja jest podobna do nadziei. W jednym i drugim przypadku oczekujemy, że coś się wydarzy</w:t>
      </w:r>
      <w:r w:rsidR="00A869B2">
        <w:t xml:space="preserve"> i od tego uzależniamy nasze szczęście. O</w:t>
      </w:r>
      <w:r>
        <w:t>soba ambitna</w:t>
      </w:r>
      <w:r w:rsidR="00A869B2">
        <w:t xml:space="preserve"> różni się od osoby, która jedynie</w:t>
      </w:r>
      <w:r w:rsidR="00A869B2" w:rsidRPr="00A869B2">
        <w:t xml:space="preserve"> </w:t>
      </w:r>
      <w:r w:rsidR="00A869B2">
        <w:t>posiada nadzieję, tym, że</w:t>
      </w:r>
      <w:r>
        <w:t xml:space="preserve"> aktywnie dąży do </w:t>
      </w:r>
      <w:r w:rsidR="00A869B2">
        <w:t>realizacji swoich oczekiwać</w:t>
      </w:r>
      <w:r>
        <w:t>. W jednym i drugim przypadku istnieje</w:t>
      </w:r>
      <w:r w:rsidR="00A869B2">
        <w:t xml:space="preserve"> jednak</w:t>
      </w:r>
      <w:r>
        <w:t xml:space="preserve"> ryzyko niezależnego od nas niepowodzenia (osoba ambitna uzależniona jest w końcu od publiki</w:t>
      </w:r>
      <w:r w:rsidR="0002115F">
        <w:t>, która może różnie reagować</w:t>
      </w:r>
      <w:r>
        <w:t xml:space="preserve">). Z ryzykiem niezależnego od nas niepowodzenia łączy się niepewność i strach. Jako że stoickim celem jest </w:t>
      </w:r>
      <w:r w:rsidR="0002115F">
        <w:t xml:space="preserve">osiągnięcie </w:t>
      </w:r>
      <w:r>
        <w:t>spok</w:t>
      </w:r>
      <w:r w:rsidR="0002115F">
        <w:t>oju umysłu</w:t>
      </w:r>
      <w:r>
        <w:t xml:space="preserve">, a więc </w:t>
      </w:r>
      <w:r w:rsidR="00A869B2">
        <w:t>uwolnienie się od</w:t>
      </w:r>
      <w:r>
        <w:t xml:space="preserve"> każdego strachu i niepokoju, to </w:t>
      </w:r>
      <w:r w:rsidR="0002115F">
        <w:t>stoik musi</w:t>
      </w:r>
      <w:r>
        <w:t xml:space="preserve"> </w:t>
      </w:r>
      <w:r w:rsidR="0002115F">
        <w:t>pozbyć się</w:t>
      </w:r>
      <w:r>
        <w:t xml:space="preserve"> ambicji i nadziei. </w:t>
      </w:r>
      <w:r w:rsidR="00A869B2">
        <w:t>Kiedy odetniemy nadzieję i ambicję, strach odpadnie sam. Można oczywiście powiedzieć, że Seneka dążył do zdobycia dzielności etycznej, więc jak gdyby posiadał ambicję i nadzieję jej zdobycia. Jednak dzielność etyczna nie jest uzależniona od losu czy opinii publicznej i zauważając to, Seneka odseparowuje</w:t>
      </w:r>
      <w:r w:rsidR="00BF2470">
        <w:t xml:space="preserve"> dążenie do wyrobienia w sobie cnoty</w:t>
      </w:r>
      <w:r w:rsidR="00A869B2">
        <w:t xml:space="preserve"> od ambicji i nadziei. </w:t>
      </w:r>
    </w:p>
    <w:p w14:paraId="0956C3C1" w14:textId="2DA9F626" w:rsidR="00E2280C" w:rsidRDefault="00E2280C" w:rsidP="00DE4812">
      <w:pPr>
        <w:ind w:firstLine="708"/>
      </w:pPr>
      <w:r>
        <w:t xml:space="preserve">Stan psychiczny mędrca jest możliwie mocno </w:t>
      </w:r>
      <w:r w:rsidR="00F648F3">
        <w:t xml:space="preserve">nie przejmuje się tym, na co </w:t>
      </w:r>
      <w:r>
        <w:t xml:space="preserve">nie ma wpływu, a więc między innymi </w:t>
      </w:r>
      <w:r w:rsidR="00F648F3">
        <w:t>opinią publiczną i losem</w:t>
      </w:r>
      <w:r>
        <w:t xml:space="preserve">. </w:t>
      </w:r>
      <w:r w:rsidR="00F648F3">
        <w:t>Nie dba o dobra materialne, których nigdy nie traktuje jako realnie swoje. I t</w:t>
      </w:r>
      <w:r>
        <w:t xml:space="preserve">akiego podejścia naucza innych. </w:t>
      </w:r>
      <w:bookmarkStart w:id="6" w:name="_Hlk94208778"/>
      <w:r w:rsidR="00F648F3">
        <w:t>Mędrzec jest jak gdyby nauczycielem ludzkości. Uczy innych</w:t>
      </w:r>
      <w:r>
        <w:t>, że w zasadzie nie ma różnicy pomiędzy dziećmi, które gromadzą zabawki i bawią się w gry, a dorosłymi, którzy gromadzą pieniądze</w:t>
      </w:r>
      <w:bookmarkEnd w:id="6"/>
      <w:r>
        <w:t xml:space="preserve"> i bawią się w politykę. Jest</w:t>
      </w:r>
      <w:r w:rsidR="00F648F3">
        <w:t xml:space="preserve"> przy tym</w:t>
      </w:r>
      <w:r>
        <w:t xml:space="preserve"> jak surowy lekarz, który jednak nie leczy ciała, ale umysł.</w:t>
      </w:r>
      <w:r w:rsidR="00F648F3">
        <w:t xml:space="preserve"> Jest swego rodzaju psychologiem. </w:t>
      </w:r>
      <w:r>
        <w:t xml:space="preserve">Postrzega ludzi dbających o zaszczyty jako ludzi chorych, a kiedy ci go obrażają, to nie wpada w gniew podobnie jak </w:t>
      </w:r>
      <w:r w:rsidR="00F648F3">
        <w:t>psychiatra</w:t>
      </w:r>
      <w:r w:rsidR="0042568A">
        <w:t>, kiedy</w:t>
      </w:r>
      <w:r>
        <w:t xml:space="preserve"> </w:t>
      </w:r>
      <w:r w:rsidR="0042568A">
        <w:t xml:space="preserve">jest </w:t>
      </w:r>
      <w:r>
        <w:t xml:space="preserve">obrażany </w:t>
      </w:r>
      <w:r w:rsidR="0042568A">
        <w:t>przez pacjenta. Obraza jest symptomem chorobowym, nie ma co się złościć. Wszystkich ludzi, którzy nie są mędrcami, mędrzec traktuje jako równowartościowych, ponieważ ilość posiadanych pieniędzy, status społeczny, wygląd fizyczny itd. są moralnie obojętne. Jedynie dzielność etyczna jest wartościowa. Takie podejście sprawia, że</w:t>
      </w:r>
      <w:r w:rsidR="00F648F3">
        <w:t xml:space="preserve">, po pierwsze, każdy oprócz mędrca jest uznawany za pozbawionego wartości, czyli praktycznie wszyscy (bo według Seneki dzielność etyczną albo się posiada w całości, albo wcale; albo jest się mędrcem albo nie), a po drugie </w:t>
      </w:r>
      <w:r w:rsidR="0042568A">
        <w:t>stoicyzm może być praktykowany przez każdego, niezależnie od warunków.</w:t>
      </w:r>
      <w:r w:rsidR="00F648F3">
        <w:t xml:space="preserve"> Jest to filozofia w pełni egalitarna. </w:t>
      </w:r>
      <w:r w:rsidR="0042568A">
        <w:t xml:space="preserve">  </w:t>
      </w:r>
    </w:p>
    <w:p w14:paraId="5EB829B4" w14:textId="0CDDAFE6" w:rsidR="0076125B" w:rsidRDefault="00E27C0D" w:rsidP="00E27C0D">
      <w:pPr>
        <w:ind w:firstLine="708"/>
      </w:pPr>
      <w:r>
        <w:t>Jest pewien problem z kwestią osiągalności stoickiej perfekcji</w:t>
      </w:r>
      <w:r w:rsidR="00F648F3">
        <w:t>, kiedy nawet popatrzymy na samą treść „De constantia sapientis”</w:t>
      </w:r>
      <w:r>
        <w:t>. Seneka mówił co prawda, że jest ona osiągalna, że mamy przypominać sobie o osobach, które osiągnęły już taki ideał. Przypominać sobie o wzorcowych postaciach, któr</w:t>
      </w:r>
      <w:r w:rsidR="00F648F3">
        <w:t>ych obraz w naszym umyśle miałby nas pilnować</w:t>
      </w:r>
      <w:r>
        <w:t>, abyśmy trwali na dobrej drodze</w:t>
      </w:r>
      <w:r w:rsidR="00F648F3">
        <w:t xml:space="preserve"> do stoickiego ideału</w:t>
      </w:r>
      <w:r>
        <w:t xml:space="preserve"> itd.</w:t>
      </w:r>
      <w:bookmarkEnd w:id="3"/>
      <w:r>
        <w:t xml:space="preserve"> </w:t>
      </w:r>
      <w:r w:rsidR="00213319">
        <w:t>Seneka</w:t>
      </w:r>
      <w:r>
        <w:t xml:space="preserve"> mówi jednak również, że t</w:t>
      </w:r>
      <w:r w:rsidR="004E08E2">
        <w:t>o bogowie dali</w:t>
      </w:r>
      <w:r w:rsidR="00213319">
        <w:t xml:space="preserve"> ludzkości</w:t>
      </w:r>
      <w:r w:rsidR="004E08E2">
        <w:t xml:space="preserve"> Katona</w:t>
      </w:r>
      <w:r>
        <w:t>, Odyseusza i Heraklesa</w:t>
      </w:r>
      <w:r w:rsidR="004E08E2">
        <w:t xml:space="preserve"> jako przykład</w:t>
      </w:r>
      <w:r w:rsidR="00213319">
        <w:t>y</w:t>
      </w:r>
      <w:r w:rsidR="004E08E2">
        <w:t xml:space="preserve">. </w:t>
      </w:r>
      <w:r>
        <w:t xml:space="preserve">Nie </w:t>
      </w:r>
      <w:r>
        <w:lastRenderedPageBreak/>
        <w:t>wnikając już w fikcyjność postaci Odyseusza i pół-boga Heraklesa, która pewnie dodatkowo komplikowałaby sprawę, zauważmy boskie pochodzenie</w:t>
      </w:r>
      <w:r w:rsidR="00213319">
        <w:t xml:space="preserve"> mędrców kłóci się nieco z samodzielnym osiągnięciem doskonałości</w:t>
      </w:r>
      <w:r>
        <w:t xml:space="preserve">. Kwestia osiągnięcia stoickiej doskonałości jest w pismach Seneki </w:t>
      </w:r>
      <w:r w:rsidR="00213319">
        <w:t xml:space="preserve">w każdym razie </w:t>
      </w:r>
      <w:r>
        <w:t xml:space="preserve">niejasna. Może chciał on jedynie swoich czytelników i zapewne samego siebie zachęcać, żeby do takiej perfekcji dążyć, nie zniechęcając się tym, że nigdy jej nie osiągniemy? Jest to całkiem prawdopodobne. </w:t>
      </w:r>
    </w:p>
    <w:bookmarkEnd w:id="1"/>
    <w:p w14:paraId="6F9C9E8F" w14:textId="77777777" w:rsidR="0076125B" w:rsidRDefault="0076125B"/>
    <w:p w14:paraId="0E228557" w14:textId="77777777" w:rsidR="00FC5A2B" w:rsidRPr="00FC5A2B" w:rsidRDefault="00FC5A2B"/>
    <w:sectPr w:rsidR="00FC5A2B" w:rsidRPr="00FC5A2B" w:rsidSect="00BB28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76749"/>
    <w:multiLevelType w:val="hybridMultilevel"/>
    <w:tmpl w:val="38EAD2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862888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76D70"/>
    <w:rsid w:val="0002115F"/>
    <w:rsid w:val="00033E42"/>
    <w:rsid w:val="0004539E"/>
    <w:rsid w:val="00057B73"/>
    <w:rsid w:val="000604FB"/>
    <w:rsid w:val="00072AFA"/>
    <w:rsid w:val="00087809"/>
    <w:rsid w:val="000B0005"/>
    <w:rsid w:val="000B4C69"/>
    <w:rsid w:val="000C6445"/>
    <w:rsid w:val="000F2ADD"/>
    <w:rsid w:val="001322A9"/>
    <w:rsid w:val="00165792"/>
    <w:rsid w:val="00166387"/>
    <w:rsid w:val="0017652D"/>
    <w:rsid w:val="001B5D2A"/>
    <w:rsid w:val="001F77A9"/>
    <w:rsid w:val="00213319"/>
    <w:rsid w:val="002217B2"/>
    <w:rsid w:val="002220E5"/>
    <w:rsid w:val="00224085"/>
    <w:rsid w:val="00243341"/>
    <w:rsid w:val="00265B91"/>
    <w:rsid w:val="002B0797"/>
    <w:rsid w:val="002B5F3E"/>
    <w:rsid w:val="002C449C"/>
    <w:rsid w:val="002E55D8"/>
    <w:rsid w:val="002F44F0"/>
    <w:rsid w:val="0030064F"/>
    <w:rsid w:val="003211B9"/>
    <w:rsid w:val="00322364"/>
    <w:rsid w:val="00327EFB"/>
    <w:rsid w:val="00356F59"/>
    <w:rsid w:val="00365364"/>
    <w:rsid w:val="00393FD8"/>
    <w:rsid w:val="003A1E41"/>
    <w:rsid w:val="003D1E0F"/>
    <w:rsid w:val="00407A4A"/>
    <w:rsid w:val="00410C3A"/>
    <w:rsid w:val="004127DF"/>
    <w:rsid w:val="00424809"/>
    <w:rsid w:val="0042568A"/>
    <w:rsid w:val="00426173"/>
    <w:rsid w:val="00440B4A"/>
    <w:rsid w:val="004431ED"/>
    <w:rsid w:val="004461F6"/>
    <w:rsid w:val="00462B64"/>
    <w:rsid w:val="00466D50"/>
    <w:rsid w:val="0047163E"/>
    <w:rsid w:val="004737AE"/>
    <w:rsid w:val="004A190A"/>
    <w:rsid w:val="004A5B69"/>
    <w:rsid w:val="004E08E2"/>
    <w:rsid w:val="004E2B95"/>
    <w:rsid w:val="004E5D52"/>
    <w:rsid w:val="004F346A"/>
    <w:rsid w:val="00504BD1"/>
    <w:rsid w:val="0056196E"/>
    <w:rsid w:val="00583A0A"/>
    <w:rsid w:val="00595263"/>
    <w:rsid w:val="005C789D"/>
    <w:rsid w:val="005C7CCE"/>
    <w:rsid w:val="005E6901"/>
    <w:rsid w:val="006134D7"/>
    <w:rsid w:val="00630DF4"/>
    <w:rsid w:val="00646570"/>
    <w:rsid w:val="0064672A"/>
    <w:rsid w:val="00657A90"/>
    <w:rsid w:val="00683DD2"/>
    <w:rsid w:val="00690F75"/>
    <w:rsid w:val="006B694E"/>
    <w:rsid w:val="006C291C"/>
    <w:rsid w:val="006F091F"/>
    <w:rsid w:val="006F7570"/>
    <w:rsid w:val="0076125B"/>
    <w:rsid w:val="007B009F"/>
    <w:rsid w:val="007B57C4"/>
    <w:rsid w:val="007C5842"/>
    <w:rsid w:val="007F543A"/>
    <w:rsid w:val="00812D33"/>
    <w:rsid w:val="00817675"/>
    <w:rsid w:val="008306FA"/>
    <w:rsid w:val="00832546"/>
    <w:rsid w:val="00867C69"/>
    <w:rsid w:val="00870F0F"/>
    <w:rsid w:val="00892EB9"/>
    <w:rsid w:val="008B7DE1"/>
    <w:rsid w:val="008C6A3B"/>
    <w:rsid w:val="008F00E3"/>
    <w:rsid w:val="008F6E18"/>
    <w:rsid w:val="00900FA6"/>
    <w:rsid w:val="00941974"/>
    <w:rsid w:val="0095785E"/>
    <w:rsid w:val="00976331"/>
    <w:rsid w:val="00976D70"/>
    <w:rsid w:val="00995DCF"/>
    <w:rsid w:val="009C1D22"/>
    <w:rsid w:val="009C375D"/>
    <w:rsid w:val="009C46A4"/>
    <w:rsid w:val="009D31D9"/>
    <w:rsid w:val="00A26889"/>
    <w:rsid w:val="00A32126"/>
    <w:rsid w:val="00A3535E"/>
    <w:rsid w:val="00A47F91"/>
    <w:rsid w:val="00A54573"/>
    <w:rsid w:val="00A65E10"/>
    <w:rsid w:val="00A6705F"/>
    <w:rsid w:val="00A869B2"/>
    <w:rsid w:val="00AB33F4"/>
    <w:rsid w:val="00AB7587"/>
    <w:rsid w:val="00AE405F"/>
    <w:rsid w:val="00AF6CB5"/>
    <w:rsid w:val="00B049EA"/>
    <w:rsid w:val="00B07F4A"/>
    <w:rsid w:val="00B12C27"/>
    <w:rsid w:val="00B33A45"/>
    <w:rsid w:val="00B45BCD"/>
    <w:rsid w:val="00BB2807"/>
    <w:rsid w:val="00BD4394"/>
    <w:rsid w:val="00BD5370"/>
    <w:rsid w:val="00BE6FC7"/>
    <w:rsid w:val="00BF2470"/>
    <w:rsid w:val="00C16656"/>
    <w:rsid w:val="00C176EB"/>
    <w:rsid w:val="00C3667F"/>
    <w:rsid w:val="00C3764B"/>
    <w:rsid w:val="00C433B2"/>
    <w:rsid w:val="00C44215"/>
    <w:rsid w:val="00C610BB"/>
    <w:rsid w:val="00C61FAC"/>
    <w:rsid w:val="00C7670E"/>
    <w:rsid w:val="00C76900"/>
    <w:rsid w:val="00CB5AF0"/>
    <w:rsid w:val="00D00B23"/>
    <w:rsid w:val="00D01B40"/>
    <w:rsid w:val="00D45668"/>
    <w:rsid w:val="00D51BBD"/>
    <w:rsid w:val="00D70552"/>
    <w:rsid w:val="00D71AD2"/>
    <w:rsid w:val="00D938E5"/>
    <w:rsid w:val="00DB442C"/>
    <w:rsid w:val="00DC1DD7"/>
    <w:rsid w:val="00DC5843"/>
    <w:rsid w:val="00DD3FE0"/>
    <w:rsid w:val="00DE4812"/>
    <w:rsid w:val="00E029E7"/>
    <w:rsid w:val="00E0738C"/>
    <w:rsid w:val="00E1506D"/>
    <w:rsid w:val="00E2280C"/>
    <w:rsid w:val="00E27C0D"/>
    <w:rsid w:val="00E27F6B"/>
    <w:rsid w:val="00E40858"/>
    <w:rsid w:val="00EA3468"/>
    <w:rsid w:val="00F16CBF"/>
    <w:rsid w:val="00F269C6"/>
    <w:rsid w:val="00F366E1"/>
    <w:rsid w:val="00F41C8C"/>
    <w:rsid w:val="00F46D0B"/>
    <w:rsid w:val="00F648F3"/>
    <w:rsid w:val="00F86048"/>
    <w:rsid w:val="00F95261"/>
    <w:rsid w:val="00FB36F2"/>
    <w:rsid w:val="00FC5A2B"/>
    <w:rsid w:val="00FD6701"/>
    <w:rsid w:val="00FD793C"/>
    <w:rsid w:val="00FF7C1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44C87"/>
  <w15:docId w15:val="{42FD2328-BBD6-4FA8-930B-BD904212E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26889"/>
    <w:pPr>
      <w:spacing w:after="0"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6F091F"/>
    <w:pPr>
      <w:jc w:val="center"/>
      <w:outlineLvl w:val="0"/>
    </w:pPr>
    <w:rPr>
      <w:b/>
      <w:bCs/>
      <w:iCs/>
      <w:sz w:val="28"/>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D51BBD"/>
    <w:pPr>
      <w:spacing w:after="0" w:line="240" w:lineRule="auto"/>
    </w:pPr>
  </w:style>
  <w:style w:type="character" w:customStyle="1" w:styleId="Nagwek1Znak">
    <w:name w:val="Nagłówek 1 Znak"/>
    <w:basedOn w:val="Domylnaczcionkaakapitu"/>
    <w:link w:val="Nagwek1"/>
    <w:uiPriority w:val="9"/>
    <w:rsid w:val="006F091F"/>
    <w:rPr>
      <w:rFonts w:ascii="Times New Roman" w:hAnsi="Times New Roman"/>
      <w:b/>
      <w:bCs/>
      <w:iCs/>
      <w:sz w:val="28"/>
      <w:szCs w:val="24"/>
    </w:rPr>
  </w:style>
  <w:style w:type="paragraph" w:styleId="Akapitzlist">
    <w:name w:val="List Paragraph"/>
    <w:basedOn w:val="Normalny"/>
    <w:uiPriority w:val="34"/>
    <w:qFormat/>
    <w:rsid w:val="00D45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43705A-3A13-4239-8E38-108FE8423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1766</TotalTime>
  <Pages>7</Pages>
  <Words>2711</Words>
  <Characters>16271</Characters>
  <Application>Microsoft Office Word</Application>
  <DocSecurity>0</DocSecurity>
  <Lines>135</Lines>
  <Paragraphs>37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dc:creator>
  <cp:keywords/>
  <dc:description/>
  <cp:lastModifiedBy>Marcin Domagała</cp:lastModifiedBy>
  <cp:revision>85</cp:revision>
  <dcterms:created xsi:type="dcterms:W3CDTF">2021-04-20T11:10:00Z</dcterms:created>
  <dcterms:modified xsi:type="dcterms:W3CDTF">2023-10-12T08:03:00Z</dcterms:modified>
</cp:coreProperties>
</file>