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C语言的特点</w:t>
      </w:r>
      <w:r>
        <w:rPr>
          <w:rFonts w:hint="eastAsia"/>
          <w:lang w:eastAsia="zh-CN"/>
        </w:rPr>
        <w:t>是什么？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C程序是由</w:t>
      </w:r>
      <w:r>
        <w:rPr>
          <w:rFonts w:hint="eastAsia"/>
          <w:lang w:eastAsia="zh-CN"/>
        </w:rPr>
        <w:t>什么</w:t>
      </w:r>
      <w:r>
        <w:rPr>
          <w:rFonts w:hint="eastAsia"/>
        </w:rPr>
        <w:t>构成的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一个</w:t>
      </w:r>
      <w:r>
        <w:rPr>
          <w:rFonts w:hint="eastAsia"/>
        </w:rPr>
        <w:t>C程序</w:t>
      </w:r>
      <w:r>
        <w:rPr>
          <w:rFonts w:hint="eastAsia"/>
          <w:lang w:eastAsia="zh-CN"/>
        </w:rPr>
        <w:t>函数可以包含几个主函数，几个其他函数？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函数有哪两部分组成？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函数体内的语句一般按四大功能顺序排列</w:t>
      </w:r>
      <w:r>
        <w:rPr>
          <w:rFonts w:hint="eastAsia"/>
          <w:lang w:eastAsia="zh-CN"/>
        </w:rPr>
        <w:t>，按顺序说出四个部分。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一个可执行的C语言程序总是从</w:t>
      </w:r>
      <w:r>
        <w:rPr>
          <w:rFonts w:hint="eastAsia"/>
          <w:lang w:eastAsia="zh-CN"/>
        </w:rPr>
        <w:t>什么</w:t>
      </w:r>
      <w:r>
        <w:rPr>
          <w:rFonts w:hint="eastAsia"/>
        </w:rPr>
        <w:t>函数开始执行，而不论其在整个程序的什么位置。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C程序</w:t>
      </w:r>
      <w:r>
        <w:rPr>
          <w:rFonts w:hint="eastAsia"/>
          <w:lang w:eastAsia="zh-CN"/>
        </w:rPr>
        <w:t>的语句以什么符号作为语句结束？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可用</w:t>
      </w:r>
      <w:r>
        <w:rPr>
          <w:rFonts w:hint="eastAsia"/>
          <w:lang w:eastAsia="zh-CN"/>
        </w:rPr>
        <w:t>“</w:t>
      </w:r>
      <w:r>
        <w:rPr>
          <w:rFonts w:hint="eastAsia"/>
        </w:rPr>
        <w:t>/*……*/</w:t>
      </w:r>
      <w:r>
        <w:rPr>
          <w:rFonts w:hint="eastAsia"/>
          <w:lang w:eastAsia="zh-CN"/>
        </w:rPr>
        <w:t>”</w:t>
      </w:r>
      <w:r>
        <w:rPr>
          <w:rFonts w:hint="eastAsia"/>
        </w:rPr>
        <w:t>对C程序中的任何部分作注释，</w:t>
      </w:r>
      <w:r>
        <w:rPr>
          <w:rFonts w:hint="eastAsia"/>
          <w:lang w:eastAsia="zh-CN"/>
        </w:rPr>
        <w:t>也可用“</w:t>
      </w:r>
      <w:r>
        <w:rPr>
          <w:rFonts w:hint="eastAsia"/>
        </w:rPr>
        <w:t>//</w:t>
      </w:r>
      <w:r>
        <w:rPr>
          <w:rFonts w:hint="eastAsia"/>
          <w:lang w:eastAsia="zh-CN"/>
        </w:rPr>
        <w:t>”做</w:t>
      </w:r>
      <w:r>
        <w:rPr>
          <w:rFonts w:hint="eastAsia"/>
        </w:rPr>
        <w:t>注释行</w:t>
      </w:r>
      <w:r>
        <w:rPr>
          <w:rFonts w:hint="eastAsia"/>
          <w:lang w:eastAsia="zh-CN"/>
        </w:rPr>
        <w:t>，二者有何区别？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在C语言中，大小写字母有</w:t>
      </w:r>
      <w:r>
        <w:rPr>
          <w:rFonts w:hint="eastAsia"/>
          <w:lang w:eastAsia="zh-CN"/>
        </w:rPr>
        <w:t>没有</w:t>
      </w:r>
      <w:r>
        <w:rPr>
          <w:rFonts w:hint="eastAsia"/>
        </w:rPr>
        <w:t>区别的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请写出或画出</w:t>
      </w:r>
      <w:r>
        <w:rPr>
          <w:rFonts w:hint="eastAsia"/>
          <w:lang w:val="en-US" w:eastAsia="zh-CN"/>
        </w:rPr>
        <w:t>10！的算法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62FCD"/>
    <w:multiLevelType w:val="singleLevel"/>
    <w:tmpl w:val="AB962F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801BB"/>
    <w:rsid w:val="246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2020-02-25T07:34:00Z</dcterms:created>
  <dc:creator>秀</dc:creator>
  <cp:lastModifiedBy>秀</cp:lastModifiedBy>
  <dcterms:modified xsi:type="dcterms:W3CDTF">2020-02-25T07:50:07Z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