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FF19E" w14:textId="6E373A3E" w:rsidR="00377AD0" w:rsidRPr="006B7E31" w:rsidRDefault="00377AD0" w:rsidP="00377AD0">
      <w:pPr>
        <w:pStyle w:val="Heading1"/>
        <w:spacing w:before="0"/>
        <w:jc w:val="center"/>
        <w:rPr>
          <w:color w:val="365F91" w:themeColor="accent1" w:themeShade="BF"/>
          <w:lang w:val="en-AU"/>
        </w:rPr>
      </w:pPr>
      <w:bookmarkStart w:id="0" w:name="_Hlk479193343"/>
      <w:bookmarkStart w:id="1" w:name="_Toc479159329"/>
      <w:bookmarkStart w:id="2" w:name="_Toc479165556"/>
      <w:bookmarkStart w:id="3" w:name="_Toc479198946"/>
      <w:bookmarkStart w:id="4" w:name="_Toc523390173"/>
      <w:bookmarkEnd w:id="0"/>
      <w:r w:rsidRPr="006B7E31">
        <w:rPr>
          <w:rFonts w:ascii="Cambria,Iskoola Pota,Calibri" w:eastAsia="Cambria,Iskoola Pota,Calibri" w:hAnsi="Cambria,Iskoola Pota,Calibri" w:cs="Cambria,Iskoola Pota,Calibri"/>
          <w:smallCaps/>
          <w:color w:val="365F91" w:themeColor="accent1" w:themeShade="BF"/>
          <w:lang w:val="en-AU"/>
        </w:rPr>
        <w:t>Letter Of Transmittal</w:t>
      </w:r>
      <w:bookmarkEnd w:id="1"/>
      <w:bookmarkEnd w:id="2"/>
      <w:bookmarkEnd w:id="3"/>
      <w:bookmarkEnd w:id="4"/>
    </w:p>
    <w:p w14:paraId="4C3BED51" w14:textId="77777777" w:rsidR="006E25BB" w:rsidRPr="006B7E31" w:rsidRDefault="006E25BB" w:rsidP="00377AD0">
      <w:pPr>
        <w:spacing w:after="0"/>
        <w:jc w:val="both"/>
        <w:rPr>
          <w:rFonts w:ascii="Calibri" w:eastAsia="Calibri" w:hAnsi="Calibri" w:cs="Calibri"/>
          <w:b/>
          <w:i/>
          <w:color w:val="auto"/>
          <w:sz w:val="24"/>
          <w:szCs w:val="24"/>
          <w:lang w:val="en-AU" w:eastAsia="en-US"/>
        </w:rPr>
      </w:pPr>
    </w:p>
    <w:p w14:paraId="553617EE" w14:textId="5FC647AA" w:rsidR="007977D4" w:rsidRPr="006B7E31" w:rsidRDefault="001A3B49" w:rsidP="00377AD0">
      <w:pPr>
        <w:spacing w:after="0"/>
        <w:jc w:val="both"/>
        <w:rPr>
          <w:rFonts w:ascii="Calibri" w:eastAsia="Calibri" w:hAnsi="Calibri" w:cs="Calibri"/>
          <w:b/>
          <w:i/>
          <w:color w:val="auto"/>
          <w:sz w:val="24"/>
          <w:szCs w:val="24"/>
          <w:lang w:val="en-AU" w:eastAsia="en-US"/>
        </w:rPr>
      </w:pPr>
      <w:r w:rsidRPr="006B7E31">
        <w:rPr>
          <w:rFonts w:ascii="Calibri" w:eastAsia="Calibri" w:hAnsi="Calibri" w:cs="Calibri"/>
          <w:b/>
          <w:i/>
          <w:color w:val="auto"/>
          <w:sz w:val="24"/>
          <w:szCs w:val="24"/>
          <w:lang w:val="en-AU" w:eastAsia="en-US"/>
        </w:rPr>
        <w:t>Golden Resident</w:t>
      </w:r>
    </w:p>
    <w:p w14:paraId="54B83CCB" w14:textId="1001A398" w:rsidR="001A3B49" w:rsidRPr="006B7E31" w:rsidRDefault="001A3B49" w:rsidP="00377AD0">
      <w:pPr>
        <w:spacing w:after="0"/>
        <w:jc w:val="both"/>
        <w:rPr>
          <w:rFonts w:ascii="Calibri" w:eastAsia="Calibri" w:hAnsi="Calibri" w:cs="Calibri"/>
          <w:b/>
          <w:i/>
          <w:color w:val="auto"/>
          <w:sz w:val="24"/>
          <w:szCs w:val="24"/>
          <w:lang w:val="en-AU" w:eastAsia="en-US"/>
        </w:rPr>
      </w:pPr>
      <w:r w:rsidRPr="006B7E31">
        <w:rPr>
          <w:rFonts w:ascii="Calibri" w:eastAsia="Calibri" w:hAnsi="Calibri" w:cs="Calibri"/>
          <w:b/>
          <w:i/>
          <w:color w:val="auto"/>
          <w:sz w:val="24"/>
          <w:szCs w:val="24"/>
          <w:lang w:val="en-AU" w:eastAsia="en-US"/>
        </w:rPr>
        <w:t>Nguyen Kim Nhat</w:t>
      </w:r>
    </w:p>
    <w:p w14:paraId="29EDA868" w14:textId="4992AA65" w:rsidR="001A3B49" w:rsidRPr="006B7E31" w:rsidRDefault="001A3B49" w:rsidP="00377AD0">
      <w:pPr>
        <w:spacing w:after="0"/>
        <w:jc w:val="both"/>
        <w:rPr>
          <w:rFonts w:ascii="Calibri" w:eastAsia="Calibri" w:hAnsi="Calibri" w:cs="Calibri"/>
          <w:b/>
          <w:i/>
          <w:color w:val="auto"/>
          <w:sz w:val="24"/>
          <w:szCs w:val="24"/>
          <w:lang w:val="en-AU" w:eastAsia="en-US"/>
        </w:rPr>
      </w:pPr>
      <w:r w:rsidRPr="006B7E31">
        <w:rPr>
          <w:rFonts w:ascii="Calibri" w:eastAsia="Calibri" w:hAnsi="Calibri" w:cs="Calibri"/>
          <w:b/>
          <w:i/>
          <w:color w:val="auto"/>
          <w:sz w:val="24"/>
          <w:szCs w:val="24"/>
          <w:lang w:val="en-AU" w:eastAsia="en-US"/>
        </w:rPr>
        <w:t>CEO of SmartLaif</w:t>
      </w:r>
    </w:p>
    <w:p w14:paraId="1A9FCB32" w14:textId="19B83B59" w:rsidR="001A3B49" w:rsidRPr="006B7E31" w:rsidRDefault="001A3B49" w:rsidP="00377AD0">
      <w:pPr>
        <w:spacing w:after="0"/>
        <w:jc w:val="both"/>
        <w:rPr>
          <w:rFonts w:ascii="Calibri" w:eastAsia="Calibri" w:hAnsi="Calibri" w:cs="Calibri"/>
          <w:b/>
          <w:i/>
          <w:color w:val="auto"/>
          <w:sz w:val="24"/>
          <w:szCs w:val="24"/>
          <w:lang w:val="en-AU" w:eastAsia="en-US"/>
        </w:rPr>
      </w:pPr>
      <w:r w:rsidRPr="006B7E31">
        <w:rPr>
          <w:rFonts w:ascii="Calibri" w:eastAsia="Calibri" w:hAnsi="Calibri" w:cs="Calibri"/>
          <w:b/>
          <w:i/>
          <w:color w:val="auto"/>
          <w:sz w:val="24"/>
          <w:szCs w:val="24"/>
          <w:lang w:val="en-AU" w:eastAsia="en-US"/>
        </w:rPr>
        <w:t>3A Northfields Avenue</w:t>
      </w:r>
    </w:p>
    <w:p w14:paraId="4BC99428" w14:textId="11CD655B" w:rsidR="001A3B49" w:rsidRPr="006B7E31" w:rsidRDefault="00617ADE" w:rsidP="00377AD0">
      <w:pPr>
        <w:spacing w:after="0"/>
        <w:jc w:val="both"/>
        <w:rPr>
          <w:rFonts w:ascii="Calibri" w:eastAsia="Calibri" w:hAnsi="Calibri" w:cs="Calibri"/>
          <w:b/>
          <w:i/>
          <w:color w:val="auto"/>
          <w:sz w:val="24"/>
          <w:szCs w:val="24"/>
          <w:lang w:val="en-AU" w:eastAsia="en-US"/>
        </w:rPr>
      </w:pPr>
      <w:r w:rsidRPr="006B7E31">
        <w:rPr>
          <w:rFonts w:ascii="Calibri" w:eastAsia="Calibri" w:hAnsi="Calibri" w:cs="Calibri"/>
          <w:b/>
          <w:i/>
          <w:color w:val="auto"/>
          <w:sz w:val="24"/>
          <w:szCs w:val="24"/>
          <w:lang w:val="en-AU" w:eastAsia="en-US"/>
        </w:rPr>
        <w:t>Gwynneville, NSW</w:t>
      </w:r>
      <w:r w:rsidR="001A3B49" w:rsidRPr="006B7E31">
        <w:rPr>
          <w:rFonts w:ascii="Calibri" w:eastAsia="Calibri" w:hAnsi="Calibri" w:cs="Calibri"/>
          <w:b/>
          <w:i/>
          <w:color w:val="auto"/>
          <w:sz w:val="24"/>
          <w:szCs w:val="24"/>
          <w:lang w:val="en-AU" w:eastAsia="en-US"/>
        </w:rPr>
        <w:t xml:space="preserve"> 2500</w:t>
      </w:r>
    </w:p>
    <w:p w14:paraId="574CEB29" w14:textId="0D84EFD4" w:rsidR="001A3B49" w:rsidRPr="006B7E31" w:rsidRDefault="001A3B49" w:rsidP="00377AD0">
      <w:pPr>
        <w:spacing w:after="0"/>
        <w:jc w:val="both"/>
        <w:rPr>
          <w:rFonts w:ascii="Calibri" w:eastAsia="Calibri" w:hAnsi="Calibri" w:cs="Calibri"/>
          <w:b/>
          <w:i/>
          <w:color w:val="auto"/>
          <w:sz w:val="24"/>
          <w:szCs w:val="24"/>
          <w:lang w:val="en-AU" w:eastAsia="en-US"/>
        </w:rPr>
      </w:pPr>
      <w:r w:rsidRPr="006B7E31">
        <w:rPr>
          <w:rFonts w:ascii="Calibri" w:eastAsia="Calibri" w:hAnsi="Calibri" w:cs="Calibri"/>
          <w:b/>
          <w:i/>
          <w:color w:val="auto"/>
          <w:sz w:val="24"/>
          <w:szCs w:val="24"/>
          <w:lang w:val="en-AU" w:eastAsia="en-US"/>
        </w:rPr>
        <w:t>6 September 2018</w:t>
      </w:r>
    </w:p>
    <w:p w14:paraId="53425355" w14:textId="22C6FFA1" w:rsidR="00377AD0" w:rsidRPr="006B7E31" w:rsidRDefault="00377AD0" w:rsidP="00377AD0">
      <w:pPr>
        <w:spacing w:after="120"/>
        <w:jc w:val="both"/>
        <w:rPr>
          <w:rFonts w:ascii="Calibri" w:hAnsi="Calibri"/>
          <w:color w:val="auto"/>
          <w:sz w:val="24"/>
          <w:szCs w:val="22"/>
          <w:lang w:val="en-AU" w:eastAsia="en-US"/>
        </w:rPr>
      </w:pPr>
    </w:p>
    <w:p w14:paraId="48B89367" w14:textId="7C2507F2" w:rsidR="009A5C89" w:rsidRPr="006B7E31" w:rsidRDefault="00617ADE" w:rsidP="00377AD0">
      <w:pPr>
        <w:spacing w:after="0"/>
        <w:jc w:val="both"/>
        <w:rPr>
          <w:rFonts w:ascii="Calibri" w:eastAsia="Calibri" w:hAnsi="Calibri" w:cs="Calibri"/>
          <w:b/>
          <w:i/>
          <w:color w:val="auto"/>
          <w:sz w:val="24"/>
          <w:szCs w:val="24"/>
          <w:lang w:val="en-AU" w:eastAsia="en-US"/>
        </w:rPr>
      </w:pPr>
      <w:r w:rsidRPr="006B7E31">
        <w:rPr>
          <w:rFonts w:ascii="Calibri" w:eastAsia="Calibri" w:hAnsi="Calibri" w:cs="Calibri"/>
          <w:b/>
          <w:i/>
          <w:color w:val="auto"/>
          <w:sz w:val="24"/>
          <w:szCs w:val="24"/>
          <w:lang w:val="en-AU" w:eastAsia="en-US"/>
        </w:rPr>
        <w:t>Dir. Steven Worrall</w:t>
      </w:r>
    </w:p>
    <w:p w14:paraId="49248490" w14:textId="0126E796" w:rsidR="00617ADE" w:rsidRPr="006B7E31" w:rsidRDefault="00617ADE" w:rsidP="00377AD0">
      <w:pPr>
        <w:spacing w:after="0"/>
        <w:jc w:val="both"/>
        <w:rPr>
          <w:rFonts w:ascii="Calibri" w:eastAsia="Calibri" w:hAnsi="Calibri" w:cs="Calibri"/>
          <w:b/>
          <w:i/>
          <w:color w:val="auto"/>
          <w:sz w:val="24"/>
          <w:szCs w:val="24"/>
          <w:lang w:val="en-AU" w:eastAsia="en-US"/>
        </w:rPr>
      </w:pPr>
      <w:r w:rsidRPr="006B7E31">
        <w:rPr>
          <w:rFonts w:ascii="Calibri" w:eastAsia="Calibri" w:hAnsi="Calibri" w:cs="Calibri"/>
          <w:b/>
          <w:i/>
          <w:color w:val="auto"/>
          <w:sz w:val="24"/>
          <w:szCs w:val="24"/>
          <w:lang w:val="en-AU" w:eastAsia="en-US"/>
        </w:rPr>
        <w:t>Managing Director of Microsoft Australia</w:t>
      </w:r>
    </w:p>
    <w:p w14:paraId="2CFEA3E5" w14:textId="2628B1F6" w:rsidR="00617ADE" w:rsidRPr="006B7E31" w:rsidRDefault="00617ADE" w:rsidP="00377AD0">
      <w:pPr>
        <w:spacing w:after="0"/>
        <w:jc w:val="both"/>
        <w:rPr>
          <w:rFonts w:ascii="Calibri" w:eastAsia="Calibri" w:hAnsi="Calibri" w:cs="Calibri"/>
          <w:b/>
          <w:i/>
          <w:color w:val="auto"/>
          <w:sz w:val="24"/>
          <w:szCs w:val="24"/>
          <w:lang w:val="en-AU" w:eastAsia="en-US"/>
        </w:rPr>
      </w:pPr>
      <w:r w:rsidRPr="006B7E31">
        <w:rPr>
          <w:rFonts w:ascii="Calibri" w:eastAsia="Calibri" w:hAnsi="Calibri" w:cs="Calibri"/>
          <w:b/>
          <w:i/>
          <w:color w:val="auto"/>
          <w:sz w:val="24"/>
          <w:szCs w:val="24"/>
          <w:lang w:val="en-AU" w:eastAsia="en-US"/>
        </w:rPr>
        <w:t>1 Epping Road</w:t>
      </w:r>
    </w:p>
    <w:p w14:paraId="02400064" w14:textId="1ED22BF0" w:rsidR="00617ADE" w:rsidRPr="006B7E31" w:rsidRDefault="00617ADE" w:rsidP="00377AD0">
      <w:pPr>
        <w:spacing w:after="0"/>
        <w:jc w:val="both"/>
        <w:rPr>
          <w:rFonts w:ascii="Calibri" w:eastAsia="Calibri" w:hAnsi="Calibri" w:cs="Calibri"/>
          <w:b/>
          <w:i/>
          <w:color w:val="auto"/>
          <w:sz w:val="24"/>
          <w:szCs w:val="24"/>
          <w:lang w:val="en-AU" w:eastAsia="en-US"/>
        </w:rPr>
      </w:pPr>
      <w:r w:rsidRPr="006B7E31">
        <w:rPr>
          <w:rFonts w:ascii="Calibri" w:eastAsia="Calibri" w:hAnsi="Calibri" w:cs="Calibri"/>
          <w:b/>
          <w:i/>
          <w:color w:val="auto"/>
          <w:sz w:val="24"/>
          <w:szCs w:val="24"/>
          <w:lang w:val="en-AU" w:eastAsia="en-US"/>
        </w:rPr>
        <w:t>North Ryde, NSW 2113</w:t>
      </w:r>
    </w:p>
    <w:p w14:paraId="31EA6389" w14:textId="77777777" w:rsidR="00377AD0" w:rsidRPr="006B7E31" w:rsidRDefault="00377AD0" w:rsidP="00377AD0">
      <w:pPr>
        <w:spacing w:after="120"/>
        <w:jc w:val="both"/>
        <w:rPr>
          <w:rFonts w:ascii="Calibri" w:eastAsia="Calibri" w:hAnsi="Calibri" w:cs="Calibri"/>
          <w:color w:val="auto"/>
          <w:sz w:val="24"/>
          <w:szCs w:val="24"/>
          <w:lang w:val="en-AU" w:eastAsia="en-US"/>
        </w:rPr>
      </w:pPr>
    </w:p>
    <w:p w14:paraId="5839C352" w14:textId="7A3E786F" w:rsidR="00496449" w:rsidRPr="006B7E31" w:rsidRDefault="00377AD0" w:rsidP="00377AD0">
      <w:pPr>
        <w:spacing w:after="120"/>
        <w:jc w:val="both"/>
        <w:rPr>
          <w:rFonts w:ascii="Calibri" w:eastAsia="Calibri" w:hAnsi="Calibri" w:cs="Calibri"/>
          <w:color w:val="auto"/>
          <w:sz w:val="24"/>
          <w:szCs w:val="24"/>
          <w:lang w:val="en-AU" w:eastAsia="en-US"/>
        </w:rPr>
      </w:pPr>
      <w:r w:rsidRPr="006B7E31">
        <w:rPr>
          <w:rFonts w:ascii="Calibri" w:eastAsia="Calibri" w:hAnsi="Calibri" w:cs="Calibri"/>
          <w:color w:val="auto"/>
          <w:sz w:val="24"/>
          <w:szCs w:val="24"/>
          <w:lang w:val="en-AU" w:eastAsia="en-US"/>
        </w:rPr>
        <w:t>Dear</w:t>
      </w:r>
      <w:r w:rsidR="00617ADE" w:rsidRPr="006B7E31">
        <w:rPr>
          <w:rFonts w:ascii="Calibri" w:eastAsia="Calibri" w:hAnsi="Calibri" w:cs="Calibri"/>
          <w:color w:val="auto"/>
          <w:sz w:val="24"/>
          <w:szCs w:val="24"/>
          <w:lang w:val="en-AU" w:eastAsia="en-US"/>
        </w:rPr>
        <w:t xml:space="preserve"> Dir. Worrall</w:t>
      </w:r>
      <w:r w:rsidR="00A90EFC" w:rsidRPr="006B7E31">
        <w:rPr>
          <w:rFonts w:ascii="Calibri" w:eastAsia="Calibri" w:hAnsi="Calibri" w:cs="Calibri"/>
          <w:color w:val="auto"/>
          <w:sz w:val="24"/>
          <w:szCs w:val="24"/>
          <w:lang w:val="en-AU" w:eastAsia="en-US"/>
        </w:rPr>
        <w:t>,</w:t>
      </w:r>
    </w:p>
    <w:p w14:paraId="755D6A1A" w14:textId="4CFAC4D1" w:rsidR="004179AB" w:rsidRDefault="009817E2" w:rsidP="00377AD0">
      <w:pPr>
        <w:spacing w:after="120"/>
        <w:jc w:val="both"/>
        <w:rPr>
          <w:rFonts w:ascii="Calibri" w:eastAsia="Calibri" w:hAnsi="Calibri" w:cs="Calibri"/>
          <w:color w:val="auto"/>
          <w:sz w:val="24"/>
          <w:szCs w:val="24"/>
          <w:lang w:val="en-AU" w:eastAsia="en-US"/>
        </w:rPr>
      </w:pPr>
      <w:r w:rsidRPr="006B7E31">
        <w:rPr>
          <w:rFonts w:ascii="Calibri" w:eastAsia="Calibri" w:hAnsi="Calibri" w:cs="Calibri"/>
          <w:color w:val="auto"/>
          <w:sz w:val="24"/>
          <w:szCs w:val="24"/>
          <w:lang w:val="en-AU" w:eastAsia="en-US"/>
        </w:rPr>
        <w:t xml:space="preserve">I submit to you herewith my new system proposal of which is entitled </w:t>
      </w:r>
      <w:r w:rsidRPr="006B7E31">
        <w:rPr>
          <w:rFonts w:ascii="Calibri" w:eastAsia="Calibri" w:hAnsi="Calibri" w:cs="Calibri"/>
          <w:b/>
          <w:color w:val="auto"/>
          <w:sz w:val="24"/>
          <w:szCs w:val="24"/>
          <w:lang w:val="en-AU" w:eastAsia="en-US"/>
        </w:rPr>
        <w:t>‘Smart Real Estate Management System’</w:t>
      </w:r>
      <w:r w:rsidRPr="006B7E31">
        <w:rPr>
          <w:rFonts w:ascii="Calibri" w:eastAsia="Calibri" w:hAnsi="Calibri" w:cs="Calibri"/>
          <w:color w:val="auto"/>
          <w:sz w:val="24"/>
          <w:szCs w:val="24"/>
          <w:lang w:val="en-AU" w:eastAsia="en-US"/>
        </w:rPr>
        <w:t xml:space="preserve">. As my project team’s development, our new system will perform </w:t>
      </w:r>
      <w:r w:rsidR="006C3FB0" w:rsidRPr="006B7E31">
        <w:rPr>
          <w:rFonts w:ascii="Calibri" w:eastAsia="Calibri" w:hAnsi="Calibri" w:cs="Calibri"/>
          <w:color w:val="auto"/>
          <w:sz w:val="24"/>
          <w:szCs w:val="24"/>
          <w:lang w:val="en-AU" w:eastAsia="en-US"/>
        </w:rPr>
        <w:t xml:space="preserve">as a platform that uses the technology of the </w:t>
      </w:r>
      <w:r w:rsidR="006C3FB0" w:rsidRPr="006B7E31">
        <w:rPr>
          <w:rFonts w:ascii="Calibri" w:eastAsia="Calibri" w:hAnsi="Calibri" w:cs="Calibri"/>
          <w:b/>
          <w:color w:val="auto"/>
          <w:sz w:val="24"/>
          <w:szCs w:val="24"/>
          <w:lang w:val="en-AU" w:eastAsia="en-US"/>
        </w:rPr>
        <w:t>Internet of Things (IoT)</w:t>
      </w:r>
      <w:r w:rsidR="006C3FB0" w:rsidRPr="006B7E31">
        <w:rPr>
          <w:rFonts w:ascii="Calibri" w:eastAsia="Calibri" w:hAnsi="Calibri" w:cs="Calibri"/>
          <w:color w:val="auto"/>
          <w:sz w:val="24"/>
          <w:szCs w:val="24"/>
          <w:lang w:val="en-AU" w:eastAsia="en-US"/>
        </w:rPr>
        <w:t xml:space="preserve"> within properties’ smart amenities to </w:t>
      </w:r>
      <w:r w:rsidR="004D71FA" w:rsidRPr="006B7E31">
        <w:rPr>
          <w:rFonts w:ascii="Calibri" w:eastAsia="Calibri" w:hAnsi="Calibri" w:cs="Calibri"/>
          <w:color w:val="auto"/>
          <w:sz w:val="24"/>
          <w:szCs w:val="24"/>
          <w:lang w:val="en-AU" w:eastAsia="en-US"/>
        </w:rPr>
        <w:t xml:space="preserve">consume </w:t>
      </w:r>
      <w:r w:rsidR="00C74980">
        <w:rPr>
          <w:rFonts w:ascii="Calibri" w:eastAsia="Calibri" w:hAnsi="Calibri" w:cs="Calibri"/>
          <w:color w:val="auto"/>
          <w:sz w:val="24"/>
          <w:szCs w:val="24"/>
          <w:lang w:val="en-AU" w:eastAsia="en-US"/>
        </w:rPr>
        <w:t xml:space="preserve">the </w:t>
      </w:r>
      <w:r w:rsidR="004D71FA" w:rsidRPr="006B7E31">
        <w:rPr>
          <w:rFonts w:ascii="Calibri" w:eastAsia="Calibri" w:hAnsi="Calibri" w:cs="Calibri"/>
          <w:color w:val="auto"/>
          <w:sz w:val="24"/>
          <w:szCs w:val="24"/>
          <w:lang w:val="en-AU" w:eastAsia="en-US"/>
        </w:rPr>
        <w:t xml:space="preserve">data of tenants’ activities and </w:t>
      </w:r>
      <w:r w:rsidR="008540A0" w:rsidRPr="006B7E31">
        <w:rPr>
          <w:rFonts w:ascii="Calibri" w:eastAsia="Calibri" w:hAnsi="Calibri" w:cs="Calibri"/>
          <w:color w:val="auto"/>
          <w:sz w:val="24"/>
          <w:szCs w:val="24"/>
          <w:lang w:val="en-AU" w:eastAsia="en-US"/>
        </w:rPr>
        <w:t>behavio</w:t>
      </w:r>
      <w:r w:rsidR="008540A0">
        <w:rPr>
          <w:rFonts w:ascii="Calibri" w:eastAsia="Calibri" w:hAnsi="Calibri" w:cs="Calibri"/>
          <w:color w:val="auto"/>
          <w:sz w:val="24"/>
          <w:szCs w:val="24"/>
          <w:lang w:val="en-AU" w:eastAsia="en-US"/>
        </w:rPr>
        <w:t>u</w:t>
      </w:r>
      <w:r w:rsidR="008540A0" w:rsidRPr="006B7E31">
        <w:rPr>
          <w:rFonts w:ascii="Calibri" w:eastAsia="Calibri" w:hAnsi="Calibri" w:cs="Calibri"/>
          <w:color w:val="auto"/>
          <w:sz w:val="24"/>
          <w:szCs w:val="24"/>
          <w:lang w:val="en-AU" w:eastAsia="en-US"/>
        </w:rPr>
        <w:t>rs for</w:t>
      </w:r>
      <w:r w:rsidR="008540A0">
        <w:rPr>
          <w:rFonts w:ascii="Calibri" w:eastAsia="Calibri" w:hAnsi="Calibri" w:cs="Calibri"/>
          <w:color w:val="auto"/>
          <w:sz w:val="24"/>
          <w:szCs w:val="24"/>
          <w:lang w:val="en-AU" w:eastAsia="en-US"/>
        </w:rPr>
        <w:t xml:space="preserve"> the purpose of creating an optimized and efficient real estate management system.</w:t>
      </w:r>
    </w:p>
    <w:p w14:paraId="0BE447E3" w14:textId="13C66081" w:rsidR="008540A0" w:rsidRDefault="008540A0" w:rsidP="00377AD0">
      <w:pPr>
        <w:spacing w:after="120"/>
        <w:jc w:val="both"/>
        <w:rPr>
          <w:rFonts w:ascii="Calibri" w:eastAsia="Calibri" w:hAnsi="Calibri" w:cs="Calibri"/>
          <w:color w:val="auto"/>
          <w:sz w:val="24"/>
          <w:szCs w:val="24"/>
          <w:lang w:val="en-AU" w:eastAsia="en-US"/>
        </w:rPr>
      </w:pPr>
      <w:r>
        <w:rPr>
          <w:rFonts w:ascii="Calibri" w:eastAsia="Calibri" w:hAnsi="Calibri" w:cs="Calibri"/>
          <w:color w:val="auto"/>
          <w:sz w:val="24"/>
          <w:szCs w:val="24"/>
          <w:lang w:val="en-AU" w:eastAsia="en-US"/>
        </w:rPr>
        <w:t>All the issues should be directed to me, if you have any question about the system’s functionality.</w:t>
      </w:r>
    </w:p>
    <w:p w14:paraId="3C70EE8D" w14:textId="1743FBA4" w:rsidR="008540A0" w:rsidRPr="006B7E31" w:rsidRDefault="008540A0" w:rsidP="00377AD0">
      <w:pPr>
        <w:spacing w:after="120"/>
        <w:jc w:val="both"/>
        <w:rPr>
          <w:rFonts w:ascii="Calibri" w:eastAsia="Calibri" w:hAnsi="Calibri" w:cs="Calibri"/>
          <w:color w:val="auto"/>
          <w:sz w:val="24"/>
          <w:szCs w:val="24"/>
          <w:lang w:val="en-AU" w:eastAsia="en-US"/>
        </w:rPr>
      </w:pPr>
      <w:r>
        <w:rPr>
          <w:rFonts w:ascii="Calibri" w:eastAsia="Calibri" w:hAnsi="Calibri" w:cs="Calibri"/>
          <w:color w:val="auto"/>
          <w:sz w:val="24"/>
          <w:szCs w:val="24"/>
          <w:lang w:val="en-AU" w:eastAsia="en-US"/>
        </w:rPr>
        <w:t>I appreciate your consideration to our proposal and look forward to hearing it.</w:t>
      </w:r>
    </w:p>
    <w:p w14:paraId="74855150" w14:textId="73BD3BF0" w:rsidR="00377AD0" w:rsidRPr="006B7E31" w:rsidRDefault="000D1D3B" w:rsidP="00377AD0">
      <w:pPr>
        <w:spacing w:after="120"/>
        <w:jc w:val="both"/>
        <w:rPr>
          <w:rFonts w:ascii="Calibri" w:eastAsia="Calibri" w:hAnsi="Calibri" w:cs="Calibri"/>
          <w:color w:val="auto"/>
          <w:sz w:val="24"/>
          <w:szCs w:val="24"/>
          <w:lang w:val="en-AU" w:eastAsia="en-US"/>
        </w:rPr>
      </w:pPr>
      <w:r w:rsidRPr="006B7E31">
        <w:rPr>
          <w:rFonts w:ascii="Calibri" w:eastAsia="Calibri" w:hAnsi="Calibri" w:cs="Calibri"/>
          <w:color w:val="auto"/>
          <w:sz w:val="24"/>
          <w:szCs w:val="24"/>
          <w:lang w:val="en-AU" w:eastAsia="en-US"/>
        </w:rPr>
        <w:t>Regards</w:t>
      </w:r>
      <w:r w:rsidR="00377AD0" w:rsidRPr="006B7E31">
        <w:rPr>
          <w:rFonts w:ascii="Calibri" w:eastAsia="Calibri" w:hAnsi="Calibri" w:cs="Calibri"/>
          <w:color w:val="auto"/>
          <w:sz w:val="24"/>
          <w:szCs w:val="24"/>
          <w:lang w:val="en-AU" w:eastAsia="en-US"/>
        </w:rPr>
        <w:t>,</w:t>
      </w:r>
    </w:p>
    <w:p w14:paraId="5A5261DB" w14:textId="18988301" w:rsidR="00C30A31" w:rsidRPr="006B7E31" w:rsidRDefault="000D1D3B" w:rsidP="006E6FC6">
      <w:pPr>
        <w:spacing w:after="120"/>
        <w:jc w:val="both"/>
        <w:rPr>
          <w:rFonts w:ascii="Calibri" w:eastAsia="Calibri" w:hAnsi="Calibri" w:cs="Calibri"/>
          <w:color w:val="auto"/>
          <w:sz w:val="24"/>
          <w:szCs w:val="24"/>
          <w:lang w:val="en-AU" w:eastAsia="en-US"/>
        </w:rPr>
      </w:pPr>
      <w:r w:rsidRPr="006B7E31">
        <w:rPr>
          <w:rFonts w:ascii="Calibri" w:eastAsia="Calibri" w:hAnsi="Calibri" w:cs="Calibri"/>
          <w:color w:val="auto"/>
          <w:sz w:val="24"/>
          <w:szCs w:val="24"/>
          <w:lang w:val="en-AU" w:eastAsia="en-US"/>
        </w:rPr>
        <w:t>Nguyen Kim Nhat.</w:t>
      </w:r>
    </w:p>
    <w:p w14:paraId="1507B292" w14:textId="77777777" w:rsidR="00C30A31" w:rsidRPr="006B7E31" w:rsidRDefault="00C30A31">
      <w:pPr>
        <w:rPr>
          <w:rFonts w:ascii="Calibri" w:eastAsia="Calibri" w:hAnsi="Calibri" w:cs="Calibri"/>
          <w:color w:val="auto"/>
          <w:sz w:val="24"/>
          <w:szCs w:val="24"/>
          <w:lang w:val="en-AU" w:eastAsia="en-US"/>
        </w:rPr>
      </w:pPr>
      <w:r w:rsidRPr="006B7E31">
        <w:rPr>
          <w:rFonts w:ascii="Calibri" w:eastAsia="Calibri" w:hAnsi="Calibri" w:cs="Calibri"/>
          <w:color w:val="auto"/>
          <w:sz w:val="24"/>
          <w:szCs w:val="24"/>
          <w:lang w:val="en-AU" w:eastAsia="en-US"/>
        </w:rPr>
        <w:br w:type="page"/>
      </w:r>
    </w:p>
    <w:p w14:paraId="7E574BA1" w14:textId="52A58896" w:rsidR="002E0CD4" w:rsidRPr="006B7E31" w:rsidRDefault="00C01ED0" w:rsidP="006E6FC6">
      <w:pPr>
        <w:spacing w:after="120"/>
        <w:jc w:val="both"/>
        <w:rPr>
          <w:rFonts w:ascii="Calibri" w:eastAsia="Calibri" w:hAnsi="Calibri" w:cs="Calibri"/>
          <w:color w:val="auto"/>
          <w:sz w:val="24"/>
          <w:szCs w:val="24"/>
          <w:lang w:val="en-AU" w:eastAsia="en-US"/>
        </w:rPr>
      </w:pPr>
      <w:r w:rsidRPr="006B7E31">
        <w:rPr>
          <w:noProof/>
          <w:lang w:val="en-AU"/>
        </w:rPr>
        <w:lastRenderedPageBreak/>
        <w:drawing>
          <wp:anchor distT="0" distB="0" distL="114300" distR="114300" simplePos="0" relativeHeight="251659264" behindDoc="0" locked="0" layoutInCell="1" allowOverlap="1" wp14:anchorId="2E318BEB" wp14:editId="2A55169C">
            <wp:simplePos x="0" y="0"/>
            <wp:positionH relativeFrom="margin">
              <wp:posOffset>-1157065</wp:posOffset>
            </wp:positionH>
            <wp:positionV relativeFrom="paragraph">
              <wp:posOffset>-735643</wp:posOffset>
            </wp:positionV>
            <wp:extent cx="1842447" cy="1516084"/>
            <wp:effectExtent l="0" t="0" r="5715" b="82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W_Primary_RGB_Dark Blue.png"/>
                    <pic:cNvPicPr/>
                  </pic:nvPicPr>
                  <pic:blipFill>
                    <a:blip r:embed="rId10">
                      <a:extLst>
                        <a:ext uri="{28A0092B-C50C-407E-A947-70E740481C1C}">
                          <a14:useLocalDpi xmlns:a14="http://schemas.microsoft.com/office/drawing/2010/main" val="0"/>
                        </a:ext>
                      </a:extLst>
                    </a:blip>
                    <a:stretch>
                      <a:fillRect/>
                    </a:stretch>
                  </pic:blipFill>
                  <pic:spPr>
                    <a:xfrm>
                      <a:off x="0" y="0"/>
                      <a:ext cx="1842447" cy="1516084"/>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F227EA" w:rsidRPr="006B7E31">
        <w:rPr>
          <w:noProof/>
          <w:sz w:val="160"/>
          <w:szCs w:val="160"/>
          <w:lang w:val="en-AU"/>
        </w:rPr>
        <mc:AlternateContent>
          <mc:Choice Requires="wps">
            <w:drawing>
              <wp:anchor distT="0" distB="0" distL="114300" distR="114300" simplePos="0" relativeHeight="251668480" behindDoc="1" locked="0" layoutInCell="1" allowOverlap="1" wp14:anchorId="374C8393" wp14:editId="477072EC">
                <wp:simplePos x="0" y="0"/>
                <wp:positionH relativeFrom="page">
                  <wp:align>left</wp:align>
                </wp:positionH>
                <wp:positionV relativeFrom="paragraph">
                  <wp:posOffset>-1581975</wp:posOffset>
                </wp:positionV>
                <wp:extent cx="7867650" cy="10165031"/>
                <wp:effectExtent l="0" t="0" r="0" b="8255"/>
                <wp:wrapNone/>
                <wp:docPr id="6" name="Rectangle 6"/>
                <wp:cNvGraphicFramePr/>
                <a:graphic xmlns:a="http://schemas.openxmlformats.org/drawingml/2006/main">
                  <a:graphicData uri="http://schemas.microsoft.com/office/word/2010/wordprocessingShape">
                    <wps:wsp>
                      <wps:cNvSpPr/>
                      <wps:spPr>
                        <a:xfrm>
                          <a:off x="0" y="0"/>
                          <a:ext cx="7867650" cy="10165031"/>
                        </a:xfrm>
                        <a:prstGeom prst="rect">
                          <a:avLst/>
                        </a:prstGeom>
                        <a:solidFill>
                          <a:schemeClr val="accent1">
                            <a:lumMod val="40000"/>
                            <a:lumOff val="6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5B8563" id="Rectangle 6" o:spid="_x0000_s1026" style="position:absolute;margin-left:0;margin-top:-124.55pt;width:619.5pt;height:800.4pt;z-index:-2516480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" fillcolor="#b8cce4 [1300]" stroked="f">
                <w10:wrap anchorx="page"/>
              </v:rect>
            </w:pict>
          </mc:Fallback>
        </mc:AlternateContent>
      </w:r>
    </w:p>
    <w:p w14:paraId="02C639DD" w14:textId="3E4B32CD" w:rsidR="008B1876" w:rsidRPr="006B7E31" w:rsidRDefault="006C7859" w:rsidP="00C01ED0">
      <w:pPr>
        <w:pStyle w:val="Title"/>
        <w:spacing w:before="1680"/>
        <w:ind w:left="-1890"/>
        <w:rPr>
          <w:sz w:val="160"/>
          <w:szCs w:val="160"/>
          <w:lang w:val="en-AU"/>
        </w:rPr>
      </w:pPr>
      <w:r w:rsidRPr="006B7E31">
        <w:rPr>
          <w:sz w:val="160"/>
          <w:szCs w:val="160"/>
          <w:lang w:val="en-AU"/>
        </w:rPr>
        <w:t>USER EVALUATION REPORT</w:t>
      </w:r>
    </w:p>
    <w:p w14:paraId="7B01E2D9" w14:textId="12F07EA6" w:rsidR="00377AD0" w:rsidRPr="006B7E31" w:rsidRDefault="009817E2" w:rsidP="00C01ED0">
      <w:pPr>
        <w:pStyle w:val="Subtitle"/>
        <w:ind w:left="-1890" w:right="54"/>
        <w:rPr>
          <w:sz w:val="46"/>
          <w:szCs w:val="46"/>
          <w:lang w:val="en-AU"/>
        </w:rPr>
      </w:pPr>
      <w:r w:rsidRPr="006B7E31">
        <w:rPr>
          <w:sz w:val="46"/>
          <w:szCs w:val="46"/>
          <w:lang w:val="en-AU"/>
        </w:rPr>
        <w:t>Smart REal Estate</w:t>
      </w:r>
      <w:r w:rsidR="00C43C7C" w:rsidRPr="006B7E31">
        <w:rPr>
          <w:sz w:val="46"/>
          <w:szCs w:val="46"/>
          <w:lang w:val="en-AU"/>
        </w:rPr>
        <w:t xml:space="preserve"> </w:t>
      </w:r>
      <w:r w:rsidR="00CC6812" w:rsidRPr="006B7E31">
        <w:rPr>
          <w:sz w:val="46"/>
          <w:szCs w:val="46"/>
          <w:lang w:val="en-AU"/>
        </w:rPr>
        <w:t>management system</w:t>
      </w:r>
    </w:p>
    <w:p w14:paraId="25489DD9" w14:textId="0E81F2BB" w:rsidR="00A06D27" w:rsidRPr="006B7E31" w:rsidRDefault="00A06D27" w:rsidP="00390F36">
      <w:pPr>
        <w:rPr>
          <w:sz w:val="36"/>
          <w:szCs w:val="36"/>
          <w:lang w:val="en-AU"/>
        </w:rPr>
      </w:pPr>
    </w:p>
    <w:p w14:paraId="27F20E67" w14:textId="6573DB9A" w:rsidR="00377AD0" w:rsidRPr="006B7E31" w:rsidRDefault="004C14BA" w:rsidP="00E23727">
      <w:pPr>
        <w:pStyle w:val="Organization"/>
        <w:jc w:val="center"/>
        <w:rPr>
          <w:color w:val="244061" w:themeColor="accent1" w:themeShade="80"/>
          <w:lang w:val="en-AU"/>
        </w:rPr>
      </w:pPr>
      <w:sdt>
        <w:sdtPr>
          <w:rPr>
            <w:color w:val="244061" w:themeColor="accent1" w:themeShade="80"/>
            <w:lang w:val="en-AU"/>
          </w:rPr>
          <w:alias w:val="Company"/>
          <w:tag w:val=""/>
          <w:id w:val="-1302541778"/>
          <w:dataBinding w:prefixMappings="xmlns:ns0='http://schemas.openxmlformats.org/officeDocument/2006/extended-properties' " w:xpath="/ns0:Properties[1]/ns0:Company[1]" w:storeItemID="{6668398D-A668-4E3E-A5EB-62B293D839F1}"/>
          <w15:appearance w15:val="hidden"/>
          <w:text/>
        </w:sdtPr>
        <w:sdtContent>
          <w:r w:rsidR="00C64AE4" w:rsidRPr="006B7E31">
            <w:rPr>
              <w:color w:val="244061" w:themeColor="accent1" w:themeShade="80"/>
              <w:lang w:val="en-AU"/>
            </w:rPr>
            <w:t xml:space="preserve">Created by ‘Golden </w:t>
          </w:r>
          <w:r w:rsidR="00F03FF7" w:rsidRPr="006B7E31">
            <w:rPr>
              <w:color w:val="244061" w:themeColor="accent1" w:themeShade="80"/>
              <w:lang w:val="en-AU"/>
            </w:rPr>
            <w:t>Resident</w:t>
          </w:r>
          <w:r w:rsidR="00C64AE4" w:rsidRPr="006B7E31">
            <w:rPr>
              <w:color w:val="244061" w:themeColor="accent1" w:themeShade="80"/>
              <w:lang w:val="en-AU"/>
            </w:rPr>
            <w:t>’</w:t>
          </w:r>
          <w:r w:rsidR="004226E1" w:rsidRPr="006B7E31">
            <w:rPr>
              <w:color w:val="244061" w:themeColor="accent1" w:themeShade="80"/>
              <w:lang w:val="en-AU"/>
            </w:rPr>
            <w:t xml:space="preserve"> Project Team – </w:t>
          </w:r>
          <w:r w:rsidR="0060005E" w:rsidRPr="006B7E31">
            <w:rPr>
              <w:color w:val="244061" w:themeColor="accent1" w:themeShade="80"/>
              <w:lang w:val="en-AU"/>
            </w:rPr>
            <w:t xml:space="preserve">&lt;Finish </w:t>
          </w:r>
          <w:r w:rsidR="004226E1" w:rsidRPr="006B7E31">
            <w:rPr>
              <w:color w:val="244061" w:themeColor="accent1" w:themeShade="80"/>
              <w:lang w:val="en-AU"/>
            </w:rPr>
            <w:t>Date</w:t>
          </w:r>
          <w:r w:rsidR="0060005E" w:rsidRPr="006B7E31">
            <w:rPr>
              <w:color w:val="244061" w:themeColor="accent1" w:themeShade="80"/>
              <w:lang w:val="en-AU"/>
            </w:rPr>
            <w:t>&gt;</w:t>
          </w:r>
        </w:sdtContent>
      </w:sdt>
    </w:p>
    <w:tbl>
      <w:tblPr>
        <w:tblW w:w="4701" w:type="pct"/>
        <w:tblInd w:w="-990" w:type="dxa"/>
        <w:tblBorders>
          <w:top w:val="single" w:sz="4" w:space="0" w:color="auto"/>
          <w:left w:val="single" w:sz="4" w:space="0" w:color="auto"/>
          <w:bottom w:val="single" w:sz="4" w:space="0" w:color="auto"/>
          <w:right w:val="single" w:sz="4" w:space="0" w:color="auto"/>
        </w:tblBorders>
        <w:tblCellMar>
          <w:top w:w="144" w:type="dxa"/>
          <w:left w:w="0" w:type="dxa"/>
          <w:right w:w="0" w:type="dxa"/>
        </w:tblCellMar>
        <w:tblLook w:val="04A0" w:firstRow="1" w:lastRow="0" w:firstColumn="1" w:lastColumn="0" w:noHBand="0" w:noVBand="1"/>
        <w:tblDescription w:val="Contact info table"/>
      </w:tblPr>
      <w:tblGrid>
        <w:gridCol w:w="2700"/>
        <w:gridCol w:w="2513"/>
        <w:gridCol w:w="2698"/>
      </w:tblGrid>
      <w:tr w:rsidR="00E23727" w:rsidRPr="006B7E31" w14:paraId="3350AB5F" w14:textId="26A54A97" w:rsidTr="002D77F4">
        <w:trPr>
          <w:trHeight w:val="193"/>
        </w:trPr>
        <w:tc>
          <w:tcPr>
            <w:tcW w:w="1707" w:type="pct"/>
            <w:tcBorders>
              <w:right w:val="single" w:sz="4" w:space="0" w:color="auto"/>
            </w:tcBorders>
            <w:shd w:val="clear" w:color="auto" w:fill="BFBFBF" w:themeFill="background1" w:themeFillShade="BF"/>
            <w:tcMar>
              <w:bottom w:w="144" w:type="dxa"/>
            </w:tcMar>
          </w:tcPr>
          <w:p w14:paraId="0C1F482F" w14:textId="77777777" w:rsidR="004226E1" w:rsidRPr="006B7E31" w:rsidRDefault="004C14BA" w:rsidP="00EE5709">
            <w:pPr>
              <w:pStyle w:val="ContactInfo"/>
              <w:ind w:left="92" w:right="0"/>
              <w:rPr>
                <w:b/>
                <w:bCs/>
                <w:color w:val="244061" w:themeColor="accent1" w:themeShade="80"/>
                <w:sz w:val="24"/>
                <w:szCs w:val="24"/>
                <w:lang w:val="en-AU"/>
              </w:rPr>
            </w:pPr>
            <w:sdt>
              <w:sdtPr>
                <w:rPr>
                  <w:b/>
                  <w:color w:val="244061" w:themeColor="accent1" w:themeShade="80"/>
                  <w:sz w:val="24"/>
                  <w:szCs w:val="24"/>
                  <w:lang w:val="en-AU"/>
                </w:rPr>
                <w:alias w:val="Fax"/>
                <w:tag w:val=""/>
                <w:id w:val="-1368672987"/>
                <w:dataBinding w:prefixMappings="xmlns:ns0='http://schemas.microsoft.com/office/2006/coverPageProps' " w:xpath="/ns0:CoverPageProperties[1]/ns0:CompanyFax[1]" w:storeItemID="{55AF091B-3C7A-41E3-B477-F2FDAA23CFDA}"/>
                <w15:appearance w15:val="hidden"/>
                <w:text/>
              </w:sdtPr>
              <w:sdtContent>
                <w:r w:rsidR="004226E1" w:rsidRPr="006B7E31">
                  <w:rPr>
                    <w:b/>
                    <w:color w:val="244061" w:themeColor="accent1" w:themeShade="80"/>
                    <w:sz w:val="24"/>
                    <w:szCs w:val="24"/>
                    <w:lang w:val="en-AU"/>
                  </w:rPr>
                  <w:t>Project Manager</w:t>
                </w:r>
              </w:sdtContent>
            </w:sdt>
          </w:p>
        </w:tc>
        <w:tc>
          <w:tcPr>
            <w:tcW w:w="1588" w:type="pct"/>
            <w:tcBorders>
              <w:top w:val="single" w:sz="4" w:space="0" w:color="auto"/>
              <w:left w:val="single" w:sz="4" w:space="0" w:color="auto"/>
              <w:bottom w:val="nil"/>
            </w:tcBorders>
            <w:shd w:val="clear" w:color="auto" w:fill="BFBFBF" w:themeFill="background1" w:themeFillShade="BF"/>
            <w:tcMar>
              <w:bottom w:w="144" w:type="dxa"/>
            </w:tcMar>
          </w:tcPr>
          <w:p w14:paraId="2720E07C" w14:textId="3AE59DD4" w:rsidR="004226E1" w:rsidRPr="006B7E31" w:rsidRDefault="004226E1" w:rsidP="00EE5709">
            <w:pPr>
              <w:pStyle w:val="ContactInfo"/>
              <w:ind w:left="92" w:right="180"/>
              <w:rPr>
                <w:color w:val="244061" w:themeColor="accent1" w:themeShade="80"/>
                <w:sz w:val="24"/>
                <w:szCs w:val="24"/>
                <w:lang w:val="en-AU"/>
              </w:rPr>
            </w:pPr>
            <w:r w:rsidRPr="006B7E31">
              <w:rPr>
                <w:color w:val="244061" w:themeColor="accent1" w:themeShade="80"/>
                <w:sz w:val="24"/>
                <w:szCs w:val="24"/>
                <w:lang w:val="en-AU"/>
              </w:rPr>
              <w:t>Nguyen Kim Nhat</w:t>
            </w:r>
            <w:sdt>
              <w:sdtPr>
                <w:rPr>
                  <w:color w:val="244061" w:themeColor="accent1" w:themeShade="80"/>
                  <w:sz w:val="24"/>
                  <w:szCs w:val="24"/>
                  <w:lang w:val="en-AU"/>
                </w:rPr>
                <w:alias w:val="Address"/>
                <w:tag w:val=""/>
                <w:id w:val="-1349257031"/>
                <w:showingPlcHdr/>
                <w:dataBinding w:prefixMappings="xmlns:ns0='http://schemas.microsoft.com/office/2006/coverPageProps' " w:xpath="/ns0:CoverPageProperties[1]/ns0:CompanyAddress[1]" w:storeItemID="{55AF091B-3C7A-41E3-B477-F2FDAA23CFDA}"/>
                <w15:appearance w15:val="hidden"/>
                <w:text w:multiLine="1"/>
              </w:sdtPr>
              <w:sdtContent>
                <w:r w:rsidRPr="006B7E31">
                  <w:rPr>
                    <w:color w:val="244061" w:themeColor="accent1" w:themeShade="80"/>
                    <w:sz w:val="24"/>
                    <w:szCs w:val="24"/>
                    <w:lang w:val="en-AU"/>
                  </w:rPr>
                  <w:t xml:space="preserve">     </w:t>
                </w:r>
              </w:sdtContent>
            </w:sdt>
          </w:p>
        </w:tc>
        <w:tc>
          <w:tcPr>
            <w:tcW w:w="1705" w:type="pct"/>
            <w:shd w:val="clear" w:color="auto" w:fill="BFBFBF" w:themeFill="background1" w:themeFillShade="BF"/>
          </w:tcPr>
          <w:p w14:paraId="2E2B520F" w14:textId="6A399B17" w:rsidR="004226E1" w:rsidRPr="006B7E31" w:rsidRDefault="004226E1" w:rsidP="00EE5709">
            <w:pPr>
              <w:pStyle w:val="ContactInfo"/>
              <w:ind w:left="0" w:right="88"/>
              <w:jc w:val="right"/>
              <w:rPr>
                <w:color w:val="244061" w:themeColor="accent1" w:themeShade="80"/>
                <w:sz w:val="24"/>
                <w:szCs w:val="24"/>
                <w:lang w:val="en-AU"/>
              </w:rPr>
            </w:pPr>
            <w:r w:rsidRPr="006B7E31">
              <w:rPr>
                <w:color w:val="244061" w:themeColor="accent1" w:themeShade="80"/>
                <w:sz w:val="24"/>
                <w:szCs w:val="24"/>
                <w:lang w:val="en-AU"/>
              </w:rPr>
              <w:t xml:space="preserve">Student Number: </w:t>
            </w:r>
            <w:r w:rsidRPr="006B7E31">
              <w:rPr>
                <w:b/>
                <w:color w:val="244061" w:themeColor="accent1" w:themeShade="80"/>
                <w:sz w:val="24"/>
                <w:szCs w:val="24"/>
                <w:lang w:val="en-AU"/>
              </w:rPr>
              <w:t>5620272</w:t>
            </w:r>
          </w:p>
        </w:tc>
      </w:tr>
      <w:tr w:rsidR="00E23727" w:rsidRPr="006B7E31" w14:paraId="062F1DED" w14:textId="4EF7D3B4" w:rsidTr="00B8187E">
        <w:trPr>
          <w:trHeight w:val="123"/>
        </w:trPr>
        <w:tc>
          <w:tcPr>
            <w:tcW w:w="1707" w:type="pct"/>
            <w:tcBorders>
              <w:right w:val="single" w:sz="4" w:space="0" w:color="auto"/>
            </w:tcBorders>
            <w:shd w:val="clear" w:color="auto" w:fill="FFFFFF" w:themeFill="background1"/>
            <w:tcMar>
              <w:bottom w:w="144" w:type="dxa"/>
            </w:tcMar>
          </w:tcPr>
          <w:p w14:paraId="38CB2970" w14:textId="09AB6C8C" w:rsidR="004226E1" w:rsidRPr="006B7E31" w:rsidRDefault="004226E1" w:rsidP="00EE5709">
            <w:pPr>
              <w:pStyle w:val="ContactInfo"/>
              <w:ind w:left="92" w:right="0"/>
              <w:rPr>
                <w:b/>
                <w:bCs/>
                <w:color w:val="244061" w:themeColor="accent1" w:themeShade="80"/>
                <w:sz w:val="24"/>
                <w:szCs w:val="24"/>
                <w:lang w:val="en-AU"/>
              </w:rPr>
            </w:pPr>
            <w:r w:rsidRPr="006B7E31">
              <w:rPr>
                <w:b/>
                <w:bCs/>
                <w:color w:val="244061" w:themeColor="accent1" w:themeShade="80"/>
                <w:sz w:val="24"/>
                <w:szCs w:val="24"/>
                <w:lang w:val="en-AU"/>
              </w:rPr>
              <w:t>Project Planner</w:t>
            </w:r>
            <w:r w:rsidR="008E6573" w:rsidRPr="006B7E31">
              <w:rPr>
                <w:b/>
                <w:bCs/>
                <w:color w:val="244061" w:themeColor="accent1" w:themeShade="80"/>
                <w:sz w:val="24"/>
                <w:szCs w:val="24"/>
                <w:lang w:val="en-AU"/>
              </w:rPr>
              <w:t>s</w:t>
            </w:r>
          </w:p>
        </w:tc>
        <w:tc>
          <w:tcPr>
            <w:tcW w:w="1588" w:type="pct"/>
            <w:tcBorders>
              <w:top w:val="nil"/>
              <w:left w:val="single" w:sz="4" w:space="0" w:color="auto"/>
              <w:bottom w:val="nil"/>
            </w:tcBorders>
            <w:shd w:val="clear" w:color="auto" w:fill="FFFFFF" w:themeFill="background1"/>
            <w:tcMar>
              <w:bottom w:w="144" w:type="dxa"/>
            </w:tcMar>
          </w:tcPr>
          <w:p w14:paraId="0EB637F0" w14:textId="3225C351" w:rsidR="004226E1" w:rsidRPr="006B7E31" w:rsidRDefault="000239E5" w:rsidP="00EE5709">
            <w:pPr>
              <w:pStyle w:val="ContactInfo"/>
              <w:ind w:left="92" w:right="180"/>
              <w:rPr>
                <w:color w:val="244061" w:themeColor="accent1" w:themeShade="80"/>
                <w:sz w:val="24"/>
                <w:szCs w:val="24"/>
                <w:lang w:val="en-AU"/>
              </w:rPr>
            </w:pPr>
            <w:proofErr w:type="spellStart"/>
            <w:r w:rsidRPr="006B7E31">
              <w:rPr>
                <w:color w:val="244061" w:themeColor="accent1" w:themeShade="80"/>
                <w:sz w:val="24"/>
                <w:szCs w:val="24"/>
                <w:lang w:val="en-AU"/>
              </w:rPr>
              <w:t>Jehee</w:t>
            </w:r>
            <w:proofErr w:type="spellEnd"/>
            <w:r w:rsidRPr="006B7E31">
              <w:rPr>
                <w:color w:val="244061" w:themeColor="accent1" w:themeShade="80"/>
                <w:sz w:val="24"/>
                <w:szCs w:val="24"/>
                <w:lang w:val="en-AU"/>
              </w:rPr>
              <w:t xml:space="preserve"> An</w:t>
            </w:r>
          </w:p>
          <w:p w14:paraId="650183EE" w14:textId="44D7D1CE" w:rsidR="000239E5" w:rsidRPr="006B7E31" w:rsidRDefault="009B34E8" w:rsidP="00EE5709">
            <w:pPr>
              <w:pStyle w:val="ContactInfo"/>
              <w:spacing w:after="20"/>
              <w:ind w:left="92" w:right="180"/>
              <w:rPr>
                <w:color w:val="244061" w:themeColor="accent1" w:themeShade="80"/>
                <w:sz w:val="24"/>
                <w:szCs w:val="24"/>
                <w:lang w:val="en-AU"/>
              </w:rPr>
            </w:pPr>
            <w:proofErr w:type="spellStart"/>
            <w:r w:rsidRPr="006B7E31">
              <w:rPr>
                <w:color w:val="244061" w:themeColor="accent1" w:themeShade="80"/>
                <w:sz w:val="24"/>
                <w:szCs w:val="24"/>
                <w:lang w:val="en-AU"/>
              </w:rPr>
              <w:t>Bangyan</w:t>
            </w:r>
            <w:proofErr w:type="spellEnd"/>
            <w:r w:rsidRPr="006B7E31">
              <w:rPr>
                <w:color w:val="244061" w:themeColor="accent1" w:themeShade="80"/>
                <w:sz w:val="24"/>
                <w:szCs w:val="24"/>
                <w:lang w:val="en-AU"/>
              </w:rPr>
              <w:t xml:space="preserve"> Liang</w:t>
            </w:r>
          </w:p>
        </w:tc>
        <w:tc>
          <w:tcPr>
            <w:tcW w:w="1705" w:type="pct"/>
            <w:shd w:val="clear" w:color="auto" w:fill="FFFFFF" w:themeFill="background1"/>
          </w:tcPr>
          <w:p w14:paraId="2B3F8562" w14:textId="77777777" w:rsidR="004226E1" w:rsidRPr="006B7E31" w:rsidRDefault="004226E1" w:rsidP="00EE5709">
            <w:pPr>
              <w:pStyle w:val="ContactInfo"/>
              <w:ind w:left="0" w:right="88"/>
              <w:jc w:val="right"/>
              <w:rPr>
                <w:color w:val="244061" w:themeColor="accent1" w:themeShade="80"/>
                <w:sz w:val="24"/>
                <w:szCs w:val="24"/>
                <w:lang w:val="en-AU"/>
              </w:rPr>
            </w:pPr>
            <w:r w:rsidRPr="006B7E31">
              <w:rPr>
                <w:color w:val="244061" w:themeColor="accent1" w:themeShade="80"/>
                <w:sz w:val="24"/>
                <w:szCs w:val="24"/>
                <w:lang w:val="en-AU"/>
              </w:rPr>
              <w:t>Student Number:</w:t>
            </w:r>
            <w:r w:rsidR="000239E5" w:rsidRPr="006B7E31">
              <w:rPr>
                <w:color w:val="244061" w:themeColor="accent1" w:themeShade="80"/>
                <w:sz w:val="24"/>
                <w:szCs w:val="24"/>
                <w:lang w:val="en-AU"/>
              </w:rPr>
              <w:t xml:space="preserve"> </w:t>
            </w:r>
            <w:r w:rsidR="000239E5" w:rsidRPr="006B7E31">
              <w:rPr>
                <w:b/>
                <w:color w:val="244061" w:themeColor="accent1" w:themeShade="80"/>
                <w:sz w:val="24"/>
                <w:szCs w:val="24"/>
                <w:lang w:val="en-AU"/>
              </w:rPr>
              <w:t>4903900</w:t>
            </w:r>
          </w:p>
          <w:p w14:paraId="14817A75" w14:textId="4D993288" w:rsidR="000239E5" w:rsidRPr="006B7E31" w:rsidRDefault="000239E5" w:rsidP="00EE5709">
            <w:pPr>
              <w:pStyle w:val="ContactInfo"/>
              <w:ind w:left="0" w:right="88"/>
              <w:jc w:val="right"/>
              <w:rPr>
                <w:color w:val="244061" w:themeColor="accent1" w:themeShade="80"/>
                <w:sz w:val="24"/>
                <w:szCs w:val="24"/>
                <w:lang w:val="en-AU"/>
              </w:rPr>
            </w:pPr>
            <w:r w:rsidRPr="006B7E31">
              <w:rPr>
                <w:color w:val="244061" w:themeColor="accent1" w:themeShade="80"/>
                <w:sz w:val="24"/>
                <w:szCs w:val="24"/>
                <w:lang w:val="en-AU"/>
              </w:rPr>
              <w:t>Student Number:</w:t>
            </w:r>
            <w:r w:rsidR="009B34E8" w:rsidRPr="006B7E31">
              <w:rPr>
                <w:color w:val="244061" w:themeColor="accent1" w:themeShade="80"/>
                <w:sz w:val="24"/>
                <w:szCs w:val="24"/>
                <w:lang w:val="en-AU"/>
              </w:rPr>
              <w:t xml:space="preserve"> </w:t>
            </w:r>
            <w:r w:rsidR="009B34E8" w:rsidRPr="006B7E31">
              <w:rPr>
                <w:b/>
                <w:color w:val="244061" w:themeColor="accent1" w:themeShade="80"/>
                <w:sz w:val="24"/>
                <w:szCs w:val="24"/>
                <w:lang w:val="en-AU"/>
              </w:rPr>
              <w:t>5494400</w:t>
            </w:r>
          </w:p>
        </w:tc>
      </w:tr>
      <w:tr w:rsidR="00E23727" w:rsidRPr="006B7E31" w14:paraId="50E3058D" w14:textId="46439AB8" w:rsidTr="002D77F4">
        <w:tc>
          <w:tcPr>
            <w:tcW w:w="1707" w:type="pct"/>
            <w:tcBorders>
              <w:right w:val="single" w:sz="4" w:space="0" w:color="auto"/>
            </w:tcBorders>
            <w:shd w:val="clear" w:color="auto" w:fill="BFBFBF" w:themeFill="background1" w:themeFillShade="BF"/>
            <w:tcMar>
              <w:bottom w:w="144" w:type="dxa"/>
            </w:tcMar>
          </w:tcPr>
          <w:p w14:paraId="589BC61E" w14:textId="0F2523D5" w:rsidR="004226E1" w:rsidRPr="006B7E31" w:rsidRDefault="00546672" w:rsidP="00EE5709">
            <w:pPr>
              <w:pStyle w:val="ContactInfo"/>
              <w:ind w:left="92" w:right="0"/>
              <w:rPr>
                <w:b/>
                <w:bCs/>
                <w:color w:val="244061" w:themeColor="accent1" w:themeShade="80"/>
                <w:sz w:val="24"/>
                <w:szCs w:val="24"/>
                <w:lang w:val="en-AU"/>
              </w:rPr>
            </w:pPr>
            <w:r w:rsidRPr="006B7E31">
              <w:rPr>
                <w:b/>
                <w:bCs/>
                <w:color w:val="244061" w:themeColor="accent1" w:themeShade="80"/>
                <w:sz w:val="24"/>
                <w:szCs w:val="24"/>
                <w:lang w:val="en-AU"/>
              </w:rPr>
              <w:t xml:space="preserve">Project </w:t>
            </w:r>
            <w:r w:rsidR="008E6573" w:rsidRPr="006B7E31">
              <w:rPr>
                <w:b/>
                <w:bCs/>
                <w:color w:val="244061" w:themeColor="accent1" w:themeShade="80"/>
                <w:sz w:val="24"/>
                <w:szCs w:val="24"/>
                <w:lang w:val="en-AU"/>
              </w:rPr>
              <w:t>Analysts</w:t>
            </w:r>
          </w:p>
        </w:tc>
        <w:tc>
          <w:tcPr>
            <w:tcW w:w="1588" w:type="pct"/>
            <w:tcBorders>
              <w:top w:val="nil"/>
              <w:left w:val="single" w:sz="4" w:space="0" w:color="auto"/>
              <w:bottom w:val="single" w:sz="4" w:space="0" w:color="auto"/>
            </w:tcBorders>
            <w:shd w:val="clear" w:color="auto" w:fill="BFBFBF" w:themeFill="background1" w:themeFillShade="BF"/>
            <w:tcMar>
              <w:bottom w:w="144" w:type="dxa"/>
            </w:tcMar>
          </w:tcPr>
          <w:p w14:paraId="20CFF6E2" w14:textId="5BC67671" w:rsidR="004226E1" w:rsidRPr="006B7E31" w:rsidRDefault="000239E5" w:rsidP="00EE5709">
            <w:pPr>
              <w:pStyle w:val="ContactInfo"/>
              <w:spacing w:after="20"/>
              <w:ind w:left="92" w:right="180"/>
              <w:rPr>
                <w:color w:val="244061" w:themeColor="accent1" w:themeShade="80"/>
                <w:sz w:val="24"/>
                <w:szCs w:val="24"/>
                <w:lang w:val="en-AU"/>
              </w:rPr>
            </w:pPr>
            <w:proofErr w:type="spellStart"/>
            <w:r w:rsidRPr="006B7E31">
              <w:rPr>
                <w:color w:val="244061" w:themeColor="accent1" w:themeShade="80"/>
                <w:sz w:val="24"/>
                <w:szCs w:val="24"/>
                <w:lang w:val="en-AU"/>
              </w:rPr>
              <w:t>Siyuan</w:t>
            </w:r>
            <w:proofErr w:type="spellEnd"/>
            <w:r w:rsidRPr="006B7E31">
              <w:rPr>
                <w:color w:val="244061" w:themeColor="accent1" w:themeShade="80"/>
                <w:sz w:val="24"/>
                <w:szCs w:val="24"/>
                <w:lang w:val="en-AU"/>
              </w:rPr>
              <w:t xml:space="preserve"> Yue</w:t>
            </w:r>
          </w:p>
          <w:p w14:paraId="5252E333" w14:textId="52DB85FC" w:rsidR="009B34E8" w:rsidRPr="006B7E31" w:rsidRDefault="009B34E8" w:rsidP="00EE5709">
            <w:pPr>
              <w:pStyle w:val="ContactInfo"/>
              <w:spacing w:after="20"/>
              <w:ind w:left="92" w:right="180"/>
              <w:rPr>
                <w:color w:val="244061" w:themeColor="accent1" w:themeShade="80"/>
                <w:sz w:val="24"/>
                <w:szCs w:val="24"/>
                <w:lang w:val="en-AU"/>
              </w:rPr>
            </w:pPr>
            <w:r w:rsidRPr="006B7E31">
              <w:rPr>
                <w:color w:val="244061" w:themeColor="accent1" w:themeShade="80"/>
                <w:sz w:val="24"/>
                <w:szCs w:val="24"/>
                <w:lang w:val="en-AU"/>
              </w:rPr>
              <w:t>Yang Chengyu</w:t>
            </w:r>
          </w:p>
        </w:tc>
        <w:tc>
          <w:tcPr>
            <w:tcW w:w="1705" w:type="pct"/>
            <w:shd w:val="clear" w:color="auto" w:fill="BFBFBF" w:themeFill="background1" w:themeFillShade="BF"/>
          </w:tcPr>
          <w:p w14:paraId="6B5C2DA3" w14:textId="77777777" w:rsidR="004226E1" w:rsidRPr="006B7E31" w:rsidRDefault="004226E1" w:rsidP="00EE5709">
            <w:pPr>
              <w:pStyle w:val="ContactInfo"/>
              <w:spacing w:after="20"/>
              <w:ind w:left="0" w:right="88"/>
              <w:jc w:val="right"/>
              <w:rPr>
                <w:color w:val="244061" w:themeColor="accent1" w:themeShade="80"/>
                <w:sz w:val="24"/>
                <w:szCs w:val="24"/>
                <w:lang w:val="en-AU"/>
              </w:rPr>
            </w:pPr>
            <w:r w:rsidRPr="006B7E31">
              <w:rPr>
                <w:color w:val="244061" w:themeColor="accent1" w:themeShade="80"/>
                <w:sz w:val="24"/>
                <w:szCs w:val="24"/>
                <w:lang w:val="en-AU"/>
              </w:rPr>
              <w:t>Student Number:</w:t>
            </w:r>
            <w:r w:rsidR="000239E5" w:rsidRPr="006B7E31">
              <w:rPr>
                <w:color w:val="244061" w:themeColor="accent1" w:themeShade="80"/>
                <w:sz w:val="24"/>
                <w:szCs w:val="24"/>
                <w:lang w:val="en-AU"/>
              </w:rPr>
              <w:t xml:space="preserve"> </w:t>
            </w:r>
            <w:r w:rsidR="000239E5" w:rsidRPr="006B7E31">
              <w:rPr>
                <w:b/>
                <w:color w:val="244061" w:themeColor="accent1" w:themeShade="80"/>
                <w:sz w:val="24"/>
                <w:szCs w:val="24"/>
                <w:lang w:val="en-AU"/>
              </w:rPr>
              <w:t>5938776</w:t>
            </w:r>
          </w:p>
          <w:p w14:paraId="2A9351DF" w14:textId="0B600AD0" w:rsidR="009B34E8" w:rsidRPr="006B7E31" w:rsidRDefault="008E12EC" w:rsidP="00EE5709">
            <w:pPr>
              <w:pStyle w:val="ContactInfo"/>
              <w:spacing w:after="20"/>
              <w:ind w:left="0" w:right="88"/>
              <w:jc w:val="right"/>
              <w:rPr>
                <w:color w:val="244061" w:themeColor="accent1" w:themeShade="80"/>
                <w:sz w:val="24"/>
                <w:szCs w:val="24"/>
                <w:lang w:val="en-AU"/>
              </w:rPr>
            </w:pPr>
            <w:r w:rsidRPr="006B7E31">
              <w:rPr>
                <w:color w:val="244061" w:themeColor="accent1" w:themeShade="80"/>
                <w:sz w:val="24"/>
                <w:szCs w:val="24"/>
                <w:lang w:val="en-AU"/>
              </w:rPr>
              <w:t xml:space="preserve">Student Number: </w:t>
            </w:r>
            <w:r w:rsidRPr="006B7E31">
              <w:rPr>
                <w:b/>
                <w:color w:val="244061" w:themeColor="accent1" w:themeShade="80"/>
                <w:sz w:val="24"/>
                <w:szCs w:val="24"/>
                <w:lang w:val="en-AU"/>
              </w:rPr>
              <w:t>5576477</w:t>
            </w:r>
          </w:p>
        </w:tc>
      </w:tr>
    </w:tbl>
    <w:p w14:paraId="6E089EC0" w14:textId="2148EDF9" w:rsidR="0087418E" w:rsidRPr="006B7E31" w:rsidRDefault="0087418E" w:rsidP="006621EF">
      <w:pPr>
        <w:tabs>
          <w:tab w:val="left" w:pos="7920"/>
        </w:tabs>
        <w:rPr>
          <w:rFonts w:cs="Calibri"/>
          <w:szCs w:val="24"/>
          <w:lang w:val="en-AU"/>
        </w:rPr>
        <w:sectPr w:rsidR="0087418E" w:rsidRPr="006B7E31" w:rsidSect="00377AD0">
          <w:headerReference w:type="default" r:id="rId11"/>
          <w:pgSz w:w="12240" w:h="15840" w:code="1"/>
          <w:pgMar w:top="1080" w:right="720" w:bottom="720" w:left="3096" w:header="1080" w:footer="720" w:gutter="0"/>
          <w:pgNumType w:fmt="lowerRoman" w:start="0"/>
          <w:cols w:space="708"/>
          <w:docGrid w:linePitch="360"/>
        </w:sectPr>
      </w:pPr>
    </w:p>
    <w:p w14:paraId="2DDB19DF" w14:textId="77777777" w:rsidR="0012666D" w:rsidRPr="006B7E31" w:rsidRDefault="0012666D" w:rsidP="004D5A21">
      <w:pPr>
        <w:pStyle w:val="Heading1"/>
        <w:spacing w:before="0"/>
        <w:jc w:val="center"/>
        <w:rPr>
          <w:rFonts w:ascii="Cambria,Iskoola Pota,Calibri" w:eastAsia="Cambria,Iskoola Pota,Calibri" w:hAnsi="Cambria,Iskoola Pota,Calibri" w:cs="Cambria,Iskoola Pota,Calibri"/>
          <w:color w:val="365F91" w:themeColor="accent1" w:themeShade="BF"/>
          <w:lang w:val="en-AU"/>
        </w:rPr>
      </w:pPr>
      <w:bookmarkStart w:id="5" w:name="_Toc478844350"/>
      <w:bookmarkStart w:id="6" w:name="_Toc479159330"/>
      <w:bookmarkStart w:id="7" w:name="_Toc479165557"/>
      <w:bookmarkStart w:id="8" w:name="_Toc479198947"/>
      <w:bookmarkStart w:id="9" w:name="_Hlk478846164"/>
      <w:bookmarkStart w:id="10" w:name="_Toc523390174"/>
      <w:r w:rsidRPr="006B7E31">
        <w:rPr>
          <w:rFonts w:ascii="Cambria,Iskoola Pota,Calibri" w:eastAsia="Cambria,Iskoola Pota,Calibri" w:hAnsi="Cambria,Iskoola Pota,Calibri" w:cs="Cambria,Iskoola Pota,Calibri"/>
          <w:smallCaps/>
          <w:color w:val="365F91" w:themeColor="accent1" w:themeShade="BF"/>
          <w:lang w:val="en-AU"/>
        </w:rPr>
        <w:lastRenderedPageBreak/>
        <w:t>Executive Summary</w:t>
      </w:r>
      <w:bookmarkEnd w:id="5"/>
      <w:bookmarkEnd w:id="6"/>
      <w:bookmarkEnd w:id="7"/>
      <w:bookmarkEnd w:id="8"/>
      <w:bookmarkEnd w:id="10"/>
    </w:p>
    <w:bookmarkEnd w:id="9"/>
    <w:p w14:paraId="530522EB" w14:textId="6750B2AD" w:rsidR="002D3A95" w:rsidRDefault="002D3A95" w:rsidP="00546672">
      <w:pPr>
        <w:spacing w:before="360" w:line="288" w:lineRule="auto"/>
        <w:jc w:val="both"/>
        <w:rPr>
          <w:color w:val="000000" w:themeColor="text1"/>
          <w:sz w:val="22"/>
          <w:lang w:val="en-AU"/>
        </w:rPr>
      </w:pPr>
      <w:r>
        <w:rPr>
          <w:color w:val="000000" w:themeColor="text1"/>
          <w:sz w:val="22"/>
          <w:lang w:val="en-AU"/>
        </w:rPr>
        <w:t xml:space="preserve">This document is </w:t>
      </w:r>
      <w:r w:rsidR="007C4938">
        <w:rPr>
          <w:color w:val="000000" w:themeColor="text1"/>
          <w:sz w:val="22"/>
          <w:lang w:val="en-AU"/>
        </w:rPr>
        <w:t>made</w:t>
      </w:r>
      <w:r>
        <w:rPr>
          <w:color w:val="000000" w:themeColor="text1"/>
          <w:sz w:val="22"/>
          <w:lang w:val="en-AU"/>
        </w:rPr>
        <w:t xml:space="preserve"> in order to describe the ‘Smart Real Estate Management System’ proposal of which our team’s lat</w:t>
      </w:r>
      <w:r w:rsidR="002164A4">
        <w:rPr>
          <w:color w:val="000000" w:themeColor="text1"/>
          <w:sz w:val="22"/>
          <w:lang w:val="en-AU"/>
        </w:rPr>
        <w:t xml:space="preserve">est project. The new system, as a cloud-based IoT (Internet of Things) system, </w:t>
      </w:r>
      <w:r w:rsidR="007C4938">
        <w:rPr>
          <w:color w:val="000000" w:themeColor="text1"/>
          <w:sz w:val="22"/>
          <w:lang w:val="en-AU"/>
        </w:rPr>
        <w:t xml:space="preserve">will create a connection </w:t>
      </w:r>
      <w:r w:rsidR="0079060B">
        <w:rPr>
          <w:color w:val="000000" w:themeColor="text1"/>
          <w:sz w:val="22"/>
          <w:lang w:val="en-AU"/>
        </w:rPr>
        <w:t xml:space="preserve">between multiple smart amenities in the rental properties </w:t>
      </w:r>
      <w:r w:rsidR="00B107E0">
        <w:rPr>
          <w:color w:val="000000" w:themeColor="text1"/>
          <w:sz w:val="22"/>
          <w:lang w:val="en-AU"/>
        </w:rPr>
        <w:t xml:space="preserve">to gather the rentals’ household usage then to make suitable adjustments to the household operations for usability optimization and cost reduction. </w:t>
      </w:r>
      <w:r w:rsidR="00611DC3">
        <w:rPr>
          <w:color w:val="000000" w:themeColor="text1"/>
          <w:sz w:val="22"/>
          <w:lang w:val="en-AU"/>
        </w:rPr>
        <w:t>The aim of this report is to illustrate our team’s user evaluation process which consists of: investigating the background of IoT in real estate management, identifying and prioritizing all potential users/stakeholders taking part in the new system and collect their information to understand their needs to the system and to come up with the list of system requirements afterwards.</w:t>
      </w:r>
    </w:p>
    <w:p w14:paraId="1DE37EB3" w14:textId="6F9A1B51" w:rsidR="00611DC3" w:rsidRDefault="00611DC3" w:rsidP="00546672">
      <w:pPr>
        <w:spacing w:before="360" w:line="288" w:lineRule="auto"/>
        <w:jc w:val="both"/>
        <w:rPr>
          <w:color w:val="000000" w:themeColor="text1"/>
          <w:sz w:val="22"/>
          <w:lang w:val="en-AU"/>
        </w:rPr>
      </w:pPr>
      <w:r>
        <w:rPr>
          <w:color w:val="000000" w:themeColor="text1"/>
          <w:sz w:val="22"/>
          <w:lang w:val="en-AU"/>
        </w:rPr>
        <w:t xml:space="preserve">The ‘User Evaluation Report’ outlines the steps of our evaluation process </w:t>
      </w:r>
      <w:r w:rsidR="009C5441">
        <w:rPr>
          <w:color w:val="000000" w:themeColor="text1"/>
          <w:sz w:val="22"/>
          <w:lang w:val="en-AU"/>
        </w:rPr>
        <w:t xml:space="preserve">based on the first two activities of Human-Centred Design. The ‘Business Domain Investigation’ included in the report explains the environment we tend to work with as well as its potential that we take to create this new system. In addition, a list of stakeholders alongside with each one’s interaction to the </w:t>
      </w:r>
      <w:r w:rsidR="00F11D76">
        <w:rPr>
          <w:color w:val="000000" w:themeColor="text1"/>
          <w:sz w:val="22"/>
          <w:lang w:val="en-AU"/>
        </w:rPr>
        <w:t xml:space="preserve">management </w:t>
      </w:r>
      <w:r w:rsidR="009C5441">
        <w:rPr>
          <w:color w:val="000000" w:themeColor="text1"/>
          <w:sz w:val="22"/>
          <w:lang w:val="en-AU"/>
        </w:rPr>
        <w:t>system</w:t>
      </w:r>
      <w:r w:rsidR="00FE3B6F">
        <w:rPr>
          <w:color w:val="000000" w:themeColor="text1"/>
          <w:sz w:val="22"/>
          <w:lang w:val="en-AU"/>
        </w:rPr>
        <w:t xml:space="preserve"> are indicated in an in-depth ‘Stakeholder Analysis’. The report also includes the ‘Data Gathering Process’ that shows how we collect each group information in order to understand what they think the new system should acquire. Finally, the ‘Requirement Identification’ is mentioned based on the users’ needs to </w:t>
      </w:r>
      <w:r w:rsidR="00F11D76">
        <w:rPr>
          <w:color w:val="000000" w:themeColor="text1"/>
          <w:sz w:val="22"/>
          <w:lang w:val="en-AU"/>
        </w:rPr>
        <w:t>represent the system requirements categorized by their level of importance as the result of the data gathering process.</w:t>
      </w:r>
    </w:p>
    <w:p w14:paraId="0616F122" w14:textId="12B6E2B0" w:rsidR="00B559CB" w:rsidRDefault="00B559CB" w:rsidP="00546672">
      <w:pPr>
        <w:spacing w:before="360" w:line="288" w:lineRule="auto"/>
        <w:jc w:val="both"/>
        <w:rPr>
          <w:color w:val="000000" w:themeColor="text1"/>
          <w:sz w:val="22"/>
          <w:lang w:val="en-AU"/>
        </w:rPr>
      </w:pPr>
      <w:r>
        <w:rPr>
          <w:color w:val="000000" w:themeColor="text1"/>
          <w:sz w:val="22"/>
          <w:lang w:val="en-AU"/>
        </w:rPr>
        <w:t>To conclude, this ‘User Evaluation Report’ is the outcome of the initial process to create a new advanced system of ours that applying th</w:t>
      </w:r>
      <w:r w:rsidR="001C4085">
        <w:rPr>
          <w:color w:val="000000" w:themeColor="text1"/>
          <w:sz w:val="22"/>
          <w:lang w:val="en-AU"/>
        </w:rPr>
        <w:t>e Internet of Things technology to minimize the operations in the current real estate management system.</w:t>
      </w:r>
    </w:p>
    <w:p w14:paraId="5EE72B00" w14:textId="77777777" w:rsidR="00400253" w:rsidRPr="00AE5288" w:rsidRDefault="00400253" w:rsidP="00400253">
      <w:pPr>
        <w:spacing w:before="360" w:after="120" w:line="288" w:lineRule="auto"/>
        <w:jc w:val="both"/>
        <w:rPr>
          <w:color w:val="000000" w:themeColor="text1"/>
          <w:sz w:val="22"/>
          <w:szCs w:val="22"/>
        </w:rPr>
      </w:pPr>
      <w:r w:rsidRPr="00AE5288">
        <w:rPr>
          <w:color w:val="000000" w:themeColor="text1"/>
          <w:sz w:val="22"/>
          <w:szCs w:val="22"/>
        </w:rPr>
        <w:t>Recommendations discussed include:</w:t>
      </w:r>
    </w:p>
    <w:p w14:paraId="65697B59" w14:textId="664DBAFC" w:rsidR="00400253" w:rsidRPr="00AE5288" w:rsidRDefault="00400253" w:rsidP="00400253">
      <w:pPr>
        <w:pStyle w:val="ListParagraph"/>
        <w:numPr>
          <w:ilvl w:val="0"/>
          <w:numId w:val="4"/>
        </w:numPr>
        <w:spacing w:before="0" w:beforeAutospacing="0" w:line="288" w:lineRule="auto"/>
        <w:jc w:val="both"/>
        <w:rPr>
          <w:rFonts w:asciiTheme="minorHAnsi" w:hAnsiTheme="minorHAnsi"/>
          <w:color w:val="000000" w:themeColor="text1"/>
          <w:sz w:val="22"/>
          <w:lang w:val="en-US" w:eastAsia="ja-JP"/>
        </w:rPr>
      </w:pPr>
      <w:r>
        <w:rPr>
          <w:rFonts w:asciiTheme="minorHAnsi" w:hAnsiTheme="minorHAnsi"/>
          <w:color w:val="000000" w:themeColor="text1"/>
          <w:sz w:val="22"/>
          <w:lang w:val="en-US" w:eastAsia="ja-JP"/>
        </w:rPr>
        <w:t>The concept of cloud-based IoT system.</w:t>
      </w:r>
    </w:p>
    <w:p w14:paraId="1AADED7C" w14:textId="46213869" w:rsidR="00400253" w:rsidRPr="00AE5288" w:rsidRDefault="00400253" w:rsidP="00400253">
      <w:pPr>
        <w:pStyle w:val="ListParagraph"/>
        <w:numPr>
          <w:ilvl w:val="0"/>
          <w:numId w:val="4"/>
        </w:numPr>
        <w:spacing w:before="360" w:line="288" w:lineRule="auto"/>
        <w:jc w:val="both"/>
        <w:rPr>
          <w:rFonts w:asciiTheme="minorHAnsi" w:hAnsiTheme="minorHAnsi"/>
          <w:color w:val="000000" w:themeColor="text1"/>
          <w:sz w:val="22"/>
          <w:lang w:val="en-US" w:eastAsia="ja-JP"/>
        </w:rPr>
      </w:pPr>
      <w:r>
        <w:rPr>
          <w:rFonts w:asciiTheme="minorHAnsi" w:hAnsiTheme="minorHAnsi"/>
          <w:color w:val="000000" w:themeColor="text1"/>
          <w:sz w:val="22"/>
          <w:lang w:val="en-US" w:eastAsia="ja-JP"/>
        </w:rPr>
        <w:t>‘Smart Building’ functionality and usability.</w:t>
      </w:r>
    </w:p>
    <w:p w14:paraId="1D7C73F5" w14:textId="187101EF" w:rsidR="00400253" w:rsidRDefault="00400253" w:rsidP="00400253">
      <w:pPr>
        <w:pStyle w:val="ListParagraph"/>
        <w:numPr>
          <w:ilvl w:val="0"/>
          <w:numId w:val="4"/>
        </w:numPr>
        <w:spacing w:before="360" w:line="288" w:lineRule="auto"/>
        <w:jc w:val="both"/>
        <w:rPr>
          <w:rFonts w:asciiTheme="minorHAnsi" w:hAnsiTheme="minorHAnsi"/>
          <w:color w:val="000000" w:themeColor="text1"/>
          <w:sz w:val="22"/>
          <w:lang w:val="en-US" w:eastAsia="ja-JP"/>
        </w:rPr>
      </w:pPr>
      <w:r>
        <w:rPr>
          <w:rFonts w:asciiTheme="minorHAnsi" w:hAnsiTheme="minorHAnsi"/>
          <w:color w:val="000000" w:themeColor="text1"/>
          <w:sz w:val="22"/>
          <w:lang w:val="en-US" w:eastAsia="ja-JP"/>
        </w:rPr>
        <w:t>Minimizing utility costs and risks.</w:t>
      </w:r>
    </w:p>
    <w:p w14:paraId="4263FBF9" w14:textId="48B4613C" w:rsidR="00400253" w:rsidRPr="00AE5288" w:rsidRDefault="004D737E" w:rsidP="00400253">
      <w:pPr>
        <w:pStyle w:val="ListParagraph"/>
        <w:numPr>
          <w:ilvl w:val="0"/>
          <w:numId w:val="4"/>
        </w:numPr>
        <w:spacing w:before="360" w:line="288" w:lineRule="auto"/>
        <w:jc w:val="both"/>
        <w:rPr>
          <w:rFonts w:asciiTheme="minorHAnsi" w:hAnsiTheme="minorHAnsi"/>
          <w:color w:val="000000" w:themeColor="text1"/>
          <w:sz w:val="22"/>
          <w:lang w:val="en-US" w:eastAsia="ja-JP"/>
        </w:rPr>
      </w:pPr>
      <w:r>
        <w:rPr>
          <w:rFonts w:asciiTheme="minorHAnsi" w:hAnsiTheme="minorHAnsi"/>
          <w:color w:val="000000" w:themeColor="text1"/>
          <w:sz w:val="22"/>
          <w:lang w:val="en-US" w:eastAsia="ja-JP"/>
        </w:rPr>
        <w:t>Understanding the key concepts of Real Estate Management System.</w:t>
      </w:r>
    </w:p>
    <w:p w14:paraId="1DF8DDBB" w14:textId="3C609D85" w:rsidR="00315A66" w:rsidRPr="006B7E31" w:rsidRDefault="00315A66" w:rsidP="00315A66">
      <w:pPr>
        <w:pStyle w:val="Heading1"/>
        <w:spacing w:before="0"/>
        <w:jc w:val="center"/>
        <w:rPr>
          <w:rFonts w:ascii="Cambria,Iskoola Pota,Calibri" w:eastAsia="Cambria,Iskoola Pota,Calibri" w:hAnsi="Cambria,Iskoola Pota,Calibri" w:cs="Cambria,Iskoola Pota,Calibri"/>
          <w:smallCaps/>
          <w:color w:val="365F91" w:themeColor="accent1" w:themeShade="BF"/>
          <w:lang w:val="en-AU"/>
        </w:rPr>
      </w:pPr>
      <w:bookmarkStart w:id="11" w:name="_Toc523390175"/>
      <w:r w:rsidRPr="006B7E31">
        <w:rPr>
          <w:rFonts w:ascii="Cambria,Iskoola Pota,Calibri" w:eastAsia="Cambria,Iskoola Pota,Calibri" w:hAnsi="Cambria,Iskoola Pota,Calibri" w:cs="Cambria,Iskoola Pota,Calibri"/>
          <w:smallCaps/>
          <w:color w:val="365F91" w:themeColor="accent1" w:themeShade="BF"/>
          <w:lang w:val="en-AU"/>
        </w:rPr>
        <w:lastRenderedPageBreak/>
        <w:t>Table of Contents</w:t>
      </w:r>
      <w:bookmarkStart w:id="12" w:name="_Toc478657775"/>
      <w:bookmarkStart w:id="13" w:name="_Toc478844351"/>
      <w:bookmarkStart w:id="14" w:name="_Toc479159331"/>
      <w:bookmarkStart w:id="15" w:name="_Toc479165558"/>
      <w:bookmarkStart w:id="16" w:name="_Toc479198948"/>
      <w:bookmarkStart w:id="17" w:name="_Hlk478847164"/>
      <w:bookmarkStart w:id="18" w:name="_Hlk478847132"/>
      <w:bookmarkEnd w:id="11"/>
    </w:p>
    <w:p w14:paraId="45807F73" w14:textId="77777777" w:rsidR="00315A66" w:rsidRPr="006B7E31" w:rsidRDefault="00315A66" w:rsidP="00315A66">
      <w:pPr>
        <w:spacing w:after="0" w:line="240" w:lineRule="auto"/>
        <w:rPr>
          <w:lang w:val="en-AU"/>
        </w:rPr>
      </w:pPr>
    </w:p>
    <w:sdt>
      <w:sdtPr>
        <w:rPr>
          <w:b/>
          <w:bCs/>
          <w:noProof w:val="0"/>
          <w:kern w:val="0"/>
          <w:lang w:val="en-AU"/>
        </w:rPr>
        <w:id w:val="-132261568"/>
        <w:docPartObj>
          <w:docPartGallery w:val="Table of Contents"/>
          <w:docPartUnique/>
        </w:docPartObj>
      </w:sdtPr>
      <w:sdtEndPr>
        <w:rPr>
          <w:b w:val="0"/>
          <w:bCs w:val="0"/>
        </w:rPr>
      </w:sdtEndPr>
      <w:sdtContent>
        <w:p w14:paraId="38C80069" w14:textId="7464DCD9" w:rsidR="00135B26" w:rsidRDefault="00EB0C81">
          <w:pPr>
            <w:pStyle w:val="TOC1"/>
            <w:rPr>
              <w:color w:val="auto"/>
              <w:kern w:val="0"/>
              <w:sz w:val="22"/>
              <w:szCs w:val="22"/>
              <w:lang w:eastAsia="en-US"/>
            </w:rPr>
          </w:pPr>
          <w:r w:rsidRPr="006B7E31">
            <w:rPr>
              <w:lang w:val="en-AU"/>
            </w:rPr>
            <w:fldChar w:fldCharType="begin"/>
          </w:r>
          <w:r w:rsidRPr="006B7E31">
            <w:rPr>
              <w:lang w:val="en-AU"/>
            </w:rPr>
            <w:instrText xml:space="preserve"> TOC \o "1-3" \h \z \u </w:instrText>
          </w:r>
          <w:r w:rsidRPr="006B7E31">
            <w:rPr>
              <w:lang w:val="en-AU"/>
            </w:rPr>
            <w:fldChar w:fldCharType="separate"/>
          </w:r>
          <w:hyperlink w:anchor="_Toc523390173" w:history="1">
            <w:r w:rsidR="00135B26" w:rsidRPr="002C1FF8">
              <w:rPr>
                <w:rStyle w:val="Hyperlink"/>
                <w:rFonts w:ascii="Cambria,Iskoola Pota,Calibri" w:eastAsia="Cambria,Iskoola Pota,Calibri" w:hAnsi="Cambria,Iskoola Pota,Calibri" w:cs="Cambria,Iskoola Pota,Calibri"/>
                <w:smallCaps/>
                <w:lang w:val="en-AU"/>
              </w:rPr>
              <w:t>Letter Of Transmittal</w:t>
            </w:r>
            <w:r w:rsidR="00135B26">
              <w:rPr>
                <w:webHidden/>
              </w:rPr>
              <w:tab/>
            </w:r>
            <w:r w:rsidR="00135B26">
              <w:rPr>
                <w:webHidden/>
              </w:rPr>
              <w:fldChar w:fldCharType="begin"/>
            </w:r>
            <w:r w:rsidR="00135B26">
              <w:rPr>
                <w:webHidden/>
              </w:rPr>
              <w:instrText xml:space="preserve"> PAGEREF _Toc523390173 \h </w:instrText>
            </w:r>
            <w:r w:rsidR="00135B26">
              <w:rPr>
                <w:webHidden/>
              </w:rPr>
            </w:r>
            <w:r w:rsidR="00135B26">
              <w:rPr>
                <w:webHidden/>
              </w:rPr>
              <w:fldChar w:fldCharType="separate"/>
            </w:r>
            <w:r w:rsidR="00135B26">
              <w:rPr>
                <w:webHidden/>
              </w:rPr>
              <w:t xml:space="preserve"> </w:t>
            </w:r>
            <w:r w:rsidR="00135B26">
              <w:rPr>
                <w:webHidden/>
              </w:rPr>
              <w:fldChar w:fldCharType="end"/>
            </w:r>
          </w:hyperlink>
        </w:p>
        <w:p w14:paraId="6BC48EB7" w14:textId="4C72E5F4" w:rsidR="00135B26" w:rsidRDefault="00135B26">
          <w:pPr>
            <w:pStyle w:val="TOC1"/>
            <w:rPr>
              <w:color w:val="auto"/>
              <w:kern w:val="0"/>
              <w:sz w:val="22"/>
              <w:szCs w:val="22"/>
              <w:lang w:eastAsia="en-US"/>
            </w:rPr>
          </w:pPr>
          <w:hyperlink w:anchor="_Toc523390174" w:history="1">
            <w:r w:rsidRPr="002C1FF8">
              <w:rPr>
                <w:rStyle w:val="Hyperlink"/>
                <w:rFonts w:ascii="Cambria,Iskoola Pota,Calibri" w:eastAsia="Cambria,Iskoola Pota,Calibri" w:hAnsi="Cambria,Iskoola Pota,Calibri" w:cs="Cambria,Iskoola Pota,Calibri"/>
                <w:smallCaps/>
                <w:lang w:val="en-AU"/>
              </w:rPr>
              <w:t>Executive Summary</w:t>
            </w:r>
            <w:r>
              <w:rPr>
                <w:webHidden/>
              </w:rPr>
              <w:tab/>
            </w:r>
            <w:r>
              <w:rPr>
                <w:webHidden/>
              </w:rPr>
              <w:fldChar w:fldCharType="begin"/>
            </w:r>
            <w:r>
              <w:rPr>
                <w:webHidden/>
              </w:rPr>
              <w:instrText xml:space="preserve"> PAGEREF _Toc523390174 \h </w:instrText>
            </w:r>
            <w:r>
              <w:rPr>
                <w:webHidden/>
              </w:rPr>
            </w:r>
            <w:r>
              <w:rPr>
                <w:webHidden/>
              </w:rPr>
              <w:fldChar w:fldCharType="separate"/>
            </w:r>
            <w:r>
              <w:rPr>
                <w:webHidden/>
              </w:rPr>
              <w:t>1</w:t>
            </w:r>
            <w:r>
              <w:rPr>
                <w:webHidden/>
              </w:rPr>
              <w:fldChar w:fldCharType="end"/>
            </w:r>
          </w:hyperlink>
        </w:p>
        <w:p w14:paraId="6EA3E2C3" w14:textId="6643E92B" w:rsidR="00135B26" w:rsidRDefault="00135B26">
          <w:pPr>
            <w:pStyle w:val="TOC1"/>
            <w:rPr>
              <w:color w:val="auto"/>
              <w:kern w:val="0"/>
              <w:sz w:val="22"/>
              <w:szCs w:val="22"/>
              <w:lang w:eastAsia="en-US"/>
            </w:rPr>
          </w:pPr>
          <w:hyperlink w:anchor="_Toc523390175" w:history="1">
            <w:r w:rsidRPr="002C1FF8">
              <w:rPr>
                <w:rStyle w:val="Hyperlink"/>
                <w:rFonts w:ascii="Cambria,Iskoola Pota,Calibri" w:eastAsia="Cambria,Iskoola Pota,Calibri" w:hAnsi="Cambria,Iskoola Pota,Calibri" w:cs="Cambria,Iskoola Pota,Calibri"/>
                <w:smallCaps/>
                <w:lang w:val="en-AU"/>
              </w:rPr>
              <w:t>Table of Contents</w:t>
            </w:r>
            <w:r>
              <w:rPr>
                <w:webHidden/>
              </w:rPr>
              <w:tab/>
            </w:r>
            <w:r>
              <w:rPr>
                <w:webHidden/>
              </w:rPr>
              <w:fldChar w:fldCharType="begin"/>
            </w:r>
            <w:r>
              <w:rPr>
                <w:webHidden/>
              </w:rPr>
              <w:instrText xml:space="preserve"> PAGEREF _Toc523390175 \h </w:instrText>
            </w:r>
            <w:r>
              <w:rPr>
                <w:webHidden/>
              </w:rPr>
            </w:r>
            <w:r>
              <w:rPr>
                <w:webHidden/>
              </w:rPr>
              <w:fldChar w:fldCharType="separate"/>
            </w:r>
            <w:r>
              <w:rPr>
                <w:webHidden/>
              </w:rPr>
              <w:t>2</w:t>
            </w:r>
            <w:r>
              <w:rPr>
                <w:webHidden/>
              </w:rPr>
              <w:fldChar w:fldCharType="end"/>
            </w:r>
          </w:hyperlink>
        </w:p>
        <w:p w14:paraId="203F3C6B" w14:textId="3EE36F85" w:rsidR="00135B26" w:rsidRDefault="00135B26">
          <w:pPr>
            <w:pStyle w:val="TOC1"/>
            <w:rPr>
              <w:color w:val="auto"/>
              <w:kern w:val="0"/>
              <w:sz w:val="22"/>
              <w:szCs w:val="22"/>
              <w:lang w:eastAsia="en-US"/>
            </w:rPr>
          </w:pPr>
          <w:hyperlink w:anchor="_Toc523390176" w:history="1">
            <w:r w:rsidRPr="002C1FF8">
              <w:rPr>
                <w:rStyle w:val="Hyperlink"/>
                <w:rFonts w:ascii="Cambria,Iskoola Pota,Calibri" w:eastAsia="Cambria,Iskoola Pota,Calibri" w:hAnsi="Cambria,Iskoola Pota,Calibri" w:cs="Cambria,Iskoola Pota,Calibri"/>
                <w:smallCaps/>
                <w:lang w:val="en-AU"/>
              </w:rPr>
              <w:t>1.</w:t>
            </w:r>
            <w:r>
              <w:rPr>
                <w:color w:val="auto"/>
                <w:kern w:val="0"/>
                <w:sz w:val="22"/>
                <w:szCs w:val="22"/>
                <w:lang w:eastAsia="en-US"/>
              </w:rPr>
              <w:tab/>
            </w:r>
            <w:r w:rsidRPr="002C1FF8">
              <w:rPr>
                <w:rStyle w:val="Hyperlink"/>
                <w:rFonts w:ascii="Cambria,Iskoola Pota,Calibri" w:eastAsia="Cambria,Iskoola Pota,Calibri" w:hAnsi="Cambria,Iskoola Pota,Calibri" w:cs="Cambria,Iskoola Pota,Calibri"/>
                <w:smallCaps/>
                <w:lang w:val="en-AU"/>
              </w:rPr>
              <w:t>Introduction</w:t>
            </w:r>
            <w:r>
              <w:rPr>
                <w:webHidden/>
              </w:rPr>
              <w:tab/>
            </w:r>
            <w:r>
              <w:rPr>
                <w:webHidden/>
              </w:rPr>
              <w:fldChar w:fldCharType="begin"/>
            </w:r>
            <w:r>
              <w:rPr>
                <w:webHidden/>
              </w:rPr>
              <w:instrText xml:space="preserve"> PAGEREF _Toc523390176 \h </w:instrText>
            </w:r>
            <w:r>
              <w:rPr>
                <w:webHidden/>
              </w:rPr>
            </w:r>
            <w:r>
              <w:rPr>
                <w:webHidden/>
              </w:rPr>
              <w:fldChar w:fldCharType="separate"/>
            </w:r>
            <w:r>
              <w:rPr>
                <w:webHidden/>
              </w:rPr>
              <w:t>4</w:t>
            </w:r>
            <w:r>
              <w:rPr>
                <w:webHidden/>
              </w:rPr>
              <w:fldChar w:fldCharType="end"/>
            </w:r>
          </w:hyperlink>
        </w:p>
        <w:p w14:paraId="34FD85CD" w14:textId="666261E1" w:rsidR="00135B26" w:rsidRDefault="00135B26">
          <w:pPr>
            <w:pStyle w:val="TOC2"/>
            <w:tabs>
              <w:tab w:val="left" w:pos="880"/>
              <w:tab w:val="right" w:leader="underscore" w:pos="8414"/>
            </w:tabs>
            <w:rPr>
              <w:noProof/>
              <w:color w:val="auto"/>
              <w:sz w:val="22"/>
              <w:szCs w:val="22"/>
              <w:lang w:eastAsia="en-US"/>
            </w:rPr>
          </w:pPr>
          <w:hyperlink w:anchor="_Toc523390177" w:history="1">
            <w:r w:rsidRPr="002C1FF8">
              <w:rPr>
                <w:rStyle w:val="Hyperlink"/>
                <w:noProof/>
                <w:lang w:val="en-AU"/>
              </w:rPr>
              <w:t>1.1.</w:t>
            </w:r>
            <w:r>
              <w:rPr>
                <w:noProof/>
                <w:color w:val="auto"/>
                <w:sz w:val="22"/>
                <w:szCs w:val="22"/>
                <w:lang w:eastAsia="en-US"/>
              </w:rPr>
              <w:tab/>
            </w:r>
            <w:r w:rsidRPr="002C1FF8">
              <w:rPr>
                <w:rStyle w:val="Hyperlink"/>
                <w:noProof/>
                <w:lang w:val="en-AU"/>
              </w:rPr>
              <w:t>About Our Project</w:t>
            </w:r>
            <w:r>
              <w:rPr>
                <w:noProof/>
                <w:webHidden/>
              </w:rPr>
              <w:tab/>
            </w:r>
            <w:r>
              <w:rPr>
                <w:noProof/>
                <w:webHidden/>
              </w:rPr>
              <w:fldChar w:fldCharType="begin"/>
            </w:r>
            <w:r>
              <w:rPr>
                <w:noProof/>
                <w:webHidden/>
              </w:rPr>
              <w:instrText xml:space="preserve"> PAGEREF _Toc523390177 \h </w:instrText>
            </w:r>
            <w:r>
              <w:rPr>
                <w:noProof/>
                <w:webHidden/>
              </w:rPr>
            </w:r>
            <w:r>
              <w:rPr>
                <w:noProof/>
                <w:webHidden/>
              </w:rPr>
              <w:fldChar w:fldCharType="separate"/>
            </w:r>
            <w:r>
              <w:rPr>
                <w:noProof/>
                <w:webHidden/>
              </w:rPr>
              <w:t>4</w:t>
            </w:r>
            <w:r>
              <w:rPr>
                <w:noProof/>
                <w:webHidden/>
              </w:rPr>
              <w:fldChar w:fldCharType="end"/>
            </w:r>
          </w:hyperlink>
        </w:p>
        <w:p w14:paraId="7D02D466" w14:textId="5F8D1457" w:rsidR="00135B26" w:rsidRDefault="00135B26">
          <w:pPr>
            <w:pStyle w:val="TOC2"/>
            <w:tabs>
              <w:tab w:val="left" w:pos="880"/>
              <w:tab w:val="right" w:leader="underscore" w:pos="8414"/>
            </w:tabs>
            <w:rPr>
              <w:noProof/>
              <w:color w:val="auto"/>
              <w:sz w:val="22"/>
              <w:szCs w:val="22"/>
              <w:lang w:eastAsia="en-US"/>
            </w:rPr>
          </w:pPr>
          <w:hyperlink w:anchor="_Toc523390178" w:history="1">
            <w:r w:rsidRPr="002C1FF8">
              <w:rPr>
                <w:rStyle w:val="Hyperlink"/>
                <w:noProof/>
                <w:lang w:val="en-AU"/>
              </w:rPr>
              <w:t>1.2.</w:t>
            </w:r>
            <w:r>
              <w:rPr>
                <w:noProof/>
                <w:color w:val="auto"/>
                <w:sz w:val="22"/>
                <w:szCs w:val="22"/>
                <w:lang w:eastAsia="en-US"/>
              </w:rPr>
              <w:tab/>
            </w:r>
            <w:r w:rsidRPr="002C1FF8">
              <w:rPr>
                <w:rStyle w:val="Hyperlink"/>
                <w:noProof/>
                <w:lang w:val="en-AU"/>
              </w:rPr>
              <w:t>Our Team’s User Evaluation Report</w:t>
            </w:r>
            <w:r>
              <w:rPr>
                <w:noProof/>
                <w:webHidden/>
              </w:rPr>
              <w:tab/>
            </w:r>
            <w:r>
              <w:rPr>
                <w:noProof/>
                <w:webHidden/>
              </w:rPr>
              <w:fldChar w:fldCharType="begin"/>
            </w:r>
            <w:r>
              <w:rPr>
                <w:noProof/>
                <w:webHidden/>
              </w:rPr>
              <w:instrText xml:space="preserve"> PAGEREF _Toc523390178 \h </w:instrText>
            </w:r>
            <w:r>
              <w:rPr>
                <w:noProof/>
                <w:webHidden/>
              </w:rPr>
            </w:r>
            <w:r>
              <w:rPr>
                <w:noProof/>
                <w:webHidden/>
              </w:rPr>
              <w:fldChar w:fldCharType="separate"/>
            </w:r>
            <w:r>
              <w:rPr>
                <w:noProof/>
                <w:webHidden/>
              </w:rPr>
              <w:t>4</w:t>
            </w:r>
            <w:r>
              <w:rPr>
                <w:noProof/>
                <w:webHidden/>
              </w:rPr>
              <w:fldChar w:fldCharType="end"/>
            </w:r>
          </w:hyperlink>
        </w:p>
        <w:p w14:paraId="709B3F78" w14:textId="5FFCE71F" w:rsidR="00135B26" w:rsidRDefault="00135B26">
          <w:pPr>
            <w:pStyle w:val="TOC1"/>
            <w:rPr>
              <w:color w:val="auto"/>
              <w:kern w:val="0"/>
              <w:sz w:val="22"/>
              <w:szCs w:val="22"/>
              <w:lang w:eastAsia="en-US"/>
            </w:rPr>
          </w:pPr>
          <w:hyperlink w:anchor="_Toc523390179" w:history="1">
            <w:r w:rsidRPr="002C1FF8">
              <w:rPr>
                <w:rStyle w:val="Hyperlink"/>
                <w:rFonts w:ascii="Cambria,Iskoola Pota,Calibri" w:eastAsia="Cambria,Iskoola Pota,Calibri" w:hAnsi="Cambria,Iskoola Pota,Calibri" w:cs="Cambria,Iskoola Pota,Calibri"/>
                <w:smallCaps/>
                <w:lang w:val="en-AU"/>
              </w:rPr>
              <w:t>2.</w:t>
            </w:r>
            <w:r>
              <w:rPr>
                <w:color w:val="auto"/>
                <w:kern w:val="0"/>
                <w:sz w:val="22"/>
                <w:szCs w:val="22"/>
                <w:lang w:eastAsia="en-US"/>
              </w:rPr>
              <w:tab/>
            </w:r>
            <w:r w:rsidRPr="002C1FF8">
              <w:rPr>
                <w:rStyle w:val="Hyperlink"/>
                <w:rFonts w:ascii="Cambria,Iskoola Pota,Calibri" w:eastAsia="Cambria,Iskoola Pota,Calibri" w:hAnsi="Cambria,Iskoola Pota,Calibri" w:cs="Cambria,Iskoola Pota,Calibri"/>
                <w:smallCaps/>
                <w:lang w:val="en-AU"/>
              </w:rPr>
              <w:t>Business Domain Investigation</w:t>
            </w:r>
            <w:r>
              <w:rPr>
                <w:webHidden/>
              </w:rPr>
              <w:tab/>
            </w:r>
            <w:r>
              <w:rPr>
                <w:webHidden/>
              </w:rPr>
              <w:fldChar w:fldCharType="begin"/>
            </w:r>
            <w:r>
              <w:rPr>
                <w:webHidden/>
              </w:rPr>
              <w:instrText xml:space="preserve"> PAGEREF _Toc523390179 \h </w:instrText>
            </w:r>
            <w:r>
              <w:rPr>
                <w:webHidden/>
              </w:rPr>
            </w:r>
            <w:r>
              <w:rPr>
                <w:webHidden/>
              </w:rPr>
              <w:fldChar w:fldCharType="separate"/>
            </w:r>
            <w:r>
              <w:rPr>
                <w:webHidden/>
              </w:rPr>
              <w:t>4</w:t>
            </w:r>
            <w:r>
              <w:rPr>
                <w:webHidden/>
              </w:rPr>
              <w:fldChar w:fldCharType="end"/>
            </w:r>
          </w:hyperlink>
        </w:p>
        <w:p w14:paraId="0EDEC686" w14:textId="3FBDBE89" w:rsidR="00135B26" w:rsidRDefault="00135B26">
          <w:pPr>
            <w:pStyle w:val="TOC2"/>
            <w:tabs>
              <w:tab w:val="left" w:pos="880"/>
              <w:tab w:val="right" w:leader="underscore" w:pos="8414"/>
            </w:tabs>
            <w:rPr>
              <w:noProof/>
              <w:color w:val="auto"/>
              <w:sz w:val="22"/>
              <w:szCs w:val="22"/>
              <w:lang w:eastAsia="en-US"/>
            </w:rPr>
          </w:pPr>
          <w:hyperlink w:anchor="_Toc523390180" w:history="1">
            <w:r w:rsidRPr="002C1FF8">
              <w:rPr>
                <w:rStyle w:val="Hyperlink"/>
                <w:noProof/>
                <w:lang w:val="en-AU"/>
              </w:rPr>
              <w:t>2.1.</w:t>
            </w:r>
            <w:r>
              <w:rPr>
                <w:noProof/>
                <w:color w:val="auto"/>
                <w:sz w:val="22"/>
                <w:szCs w:val="22"/>
                <w:lang w:eastAsia="en-US"/>
              </w:rPr>
              <w:tab/>
            </w:r>
            <w:r w:rsidRPr="002C1FF8">
              <w:rPr>
                <w:rStyle w:val="Hyperlink"/>
                <w:noProof/>
                <w:lang w:val="en-AU"/>
              </w:rPr>
              <w:t>What is The Internet of Things (IoT)?</w:t>
            </w:r>
            <w:r>
              <w:rPr>
                <w:noProof/>
                <w:webHidden/>
              </w:rPr>
              <w:tab/>
            </w:r>
            <w:r>
              <w:rPr>
                <w:noProof/>
                <w:webHidden/>
              </w:rPr>
              <w:fldChar w:fldCharType="begin"/>
            </w:r>
            <w:r>
              <w:rPr>
                <w:noProof/>
                <w:webHidden/>
              </w:rPr>
              <w:instrText xml:space="preserve"> PAGEREF _Toc523390180 \h </w:instrText>
            </w:r>
            <w:r>
              <w:rPr>
                <w:noProof/>
                <w:webHidden/>
              </w:rPr>
            </w:r>
            <w:r>
              <w:rPr>
                <w:noProof/>
                <w:webHidden/>
              </w:rPr>
              <w:fldChar w:fldCharType="separate"/>
            </w:r>
            <w:r>
              <w:rPr>
                <w:noProof/>
                <w:webHidden/>
              </w:rPr>
              <w:t>5</w:t>
            </w:r>
            <w:r>
              <w:rPr>
                <w:noProof/>
                <w:webHidden/>
              </w:rPr>
              <w:fldChar w:fldCharType="end"/>
            </w:r>
          </w:hyperlink>
        </w:p>
        <w:p w14:paraId="1372B3C3" w14:textId="35DD3A98" w:rsidR="00135B26" w:rsidRDefault="00135B26">
          <w:pPr>
            <w:pStyle w:val="TOC2"/>
            <w:tabs>
              <w:tab w:val="left" w:pos="880"/>
              <w:tab w:val="right" w:leader="underscore" w:pos="8414"/>
            </w:tabs>
            <w:rPr>
              <w:noProof/>
              <w:color w:val="auto"/>
              <w:sz w:val="22"/>
              <w:szCs w:val="22"/>
              <w:lang w:eastAsia="en-US"/>
            </w:rPr>
          </w:pPr>
          <w:hyperlink w:anchor="_Toc523390181" w:history="1">
            <w:r w:rsidRPr="002C1FF8">
              <w:rPr>
                <w:rStyle w:val="Hyperlink"/>
                <w:noProof/>
                <w:lang w:val="en-AU"/>
              </w:rPr>
              <w:t>2.2.</w:t>
            </w:r>
            <w:r>
              <w:rPr>
                <w:noProof/>
                <w:color w:val="auto"/>
                <w:sz w:val="22"/>
                <w:szCs w:val="22"/>
                <w:lang w:eastAsia="en-US"/>
              </w:rPr>
              <w:tab/>
            </w:r>
            <w:r w:rsidRPr="002C1FF8">
              <w:rPr>
                <w:rStyle w:val="Hyperlink"/>
                <w:noProof/>
                <w:lang w:val="en-AU"/>
              </w:rPr>
              <w:t>The IoT in Real Estate and Property Management</w:t>
            </w:r>
            <w:r>
              <w:rPr>
                <w:noProof/>
                <w:webHidden/>
              </w:rPr>
              <w:tab/>
            </w:r>
            <w:r>
              <w:rPr>
                <w:noProof/>
                <w:webHidden/>
              </w:rPr>
              <w:fldChar w:fldCharType="begin"/>
            </w:r>
            <w:r>
              <w:rPr>
                <w:noProof/>
                <w:webHidden/>
              </w:rPr>
              <w:instrText xml:space="preserve"> PAGEREF _Toc523390181 \h </w:instrText>
            </w:r>
            <w:r>
              <w:rPr>
                <w:noProof/>
                <w:webHidden/>
              </w:rPr>
            </w:r>
            <w:r>
              <w:rPr>
                <w:noProof/>
                <w:webHidden/>
              </w:rPr>
              <w:fldChar w:fldCharType="separate"/>
            </w:r>
            <w:r>
              <w:rPr>
                <w:noProof/>
                <w:webHidden/>
              </w:rPr>
              <w:t>5</w:t>
            </w:r>
            <w:r>
              <w:rPr>
                <w:noProof/>
                <w:webHidden/>
              </w:rPr>
              <w:fldChar w:fldCharType="end"/>
            </w:r>
          </w:hyperlink>
        </w:p>
        <w:p w14:paraId="3266F258" w14:textId="50899CCA" w:rsidR="00135B26" w:rsidRDefault="00135B26">
          <w:pPr>
            <w:pStyle w:val="TOC3"/>
            <w:tabs>
              <w:tab w:val="left" w:pos="1100"/>
              <w:tab w:val="right" w:leader="underscore" w:pos="8414"/>
            </w:tabs>
            <w:rPr>
              <w:noProof/>
              <w:color w:val="auto"/>
              <w:sz w:val="22"/>
              <w:szCs w:val="22"/>
              <w:lang w:eastAsia="en-US"/>
            </w:rPr>
          </w:pPr>
          <w:hyperlink w:anchor="_Toc523390182" w:history="1">
            <w:r w:rsidRPr="002C1FF8">
              <w:rPr>
                <w:rStyle w:val="Hyperlink"/>
                <w:noProof/>
                <w:lang w:val="en-AU"/>
              </w:rPr>
              <w:t>2.2.1.</w:t>
            </w:r>
            <w:r>
              <w:rPr>
                <w:noProof/>
                <w:color w:val="auto"/>
                <w:sz w:val="22"/>
                <w:szCs w:val="22"/>
                <w:lang w:eastAsia="en-US"/>
              </w:rPr>
              <w:tab/>
            </w:r>
            <w:r w:rsidRPr="002C1FF8">
              <w:rPr>
                <w:rStyle w:val="Hyperlink"/>
                <w:noProof/>
                <w:lang w:val="en-AU"/>
              </w:rPr>
              <w:t>How Property Management System benefits from the Internet of Things?</w:t>
            </w:r>
            <w:r>
              <w:rPr>
                <w:noProof/>
                <w:webHidden/>
              </w:rPr>
              <w:tab/>
            </w:r>
            <w:r>
              <w:rPr>
                <w:noProof/>
                <w:webHidden/>
              </w:rPr>
              <w:fldChar w:fldCharType="begin"/>
            </w:r>
            <w:r>
              <w:rPr>
                <w:noProof/>
                <w:webHidden/>
              </w:rPr>
              <w:instrText xml:space="preserve"> PAGEREF _Toc523390182 \h </w:instrText>
            </w:r>
            <w:r>
              <w:rPr>
                <w:noProof/>
                <w:webHidden/>
              </w:rPr>
            </w:r>
            <w:r>
              <w:rPr>
                <w:noProof/>
                <w:webHidden/>
              </w:rPr>
              <w:fldChar w:fldCharType="separate"/>
            </w:r>
            <w:r>
              <w:rPr>
                <w:noProof/>
                <w:webHidden/>
              </w:rPr>
              <w:t>6</w:t>
            </w:r>
            <w:r>
              <w:rPr>
                <w:noProof/>
                <w:webHidden/>
              </w:rPr>
              <w:fldChar w:fldCharType="end"/>
            </w:r>
          </w:hyperlink>
        </w:p>
        <w:p w14:paraId="326BDDC8" w14:textId="075B8535" w:rsidR="00135B26" w:rsidRDefault="00135B26">
          <w:pPr>
            <w:pStyle w:val="TOC3"/>
            <w:tabs>
              <w:tab w:val="left" w:pos="1100"/>
              <w:tab w:val="right" w:leader="underscore" w:pos="8414"/>
            </w:tabs>
            <w:rPr>
              <w:noProof/>
              <w:color w:val="auto"/>
              <w:sz w:val="22"/>
              <w:szCs w:val="22"/>
              <w:lang w:eastAsia="en-US"/>
            </w:rPr>
          </w:pPr>
          <w:hyperlink w:anchor="_Toc523390183" w:history="1">
            <w:r w:rsidRPr="002C1FF8">
              <w:rPr>
                <w:rStyle w:val="Hyperlink"/>
                <w:noProof/>
                <w:lang w:val="en-AU"/>
              </w:rPr>
              <w:t>2.2.2.</w:t>
            </w:r>
            <w:r>
              <w:rPr>
                <w:noProof/>
                <w:color w:val="auto"/>
                <w:sz w:val="22"/>
                <w:szCs w:val="22"/>
                <w:lang w:eastAsia="en-US"/>
              </w:rPr>
              <w:tab/>
            </w:r>
            <w:r w:rsidRPr="002C1FF8">
              <w:rPr>
                <w:rStyle w:val="Hyperlink"/>
                <w:noProof/>
                <w:lang w:val="en-AU"/>
              </w:rPr>
              <w:t>How we manage to maximize the IoT value</w:t>
            </w:r>
            <w:r>
              <w:rPr>
                <w:noProof/>
                <w:webHidden/>
              </w:rPr>
              <w:tab/>
            </w:r>
            <w:r>
              <w:rPr>
                <w:noProof/>
                <w:webHidden/>
              </w:rPr>
              <w:fldChar w:fldCharType="begin"/>
            </w:r>
            <w:r>
              <w:rPr>
                <w:noProof/>
                <w:webHidden/>
              </w:rPr>
              <w:instrText xml:space="preserve"> PAGEREF _Toc523390183 \h </w:instrText>
            </w:r>
            <w:r>
              <w:rPr>
                <w:noProof/>
                <w:webHidden/>
              </w:rPr>
            </w:r>
            <w:r>
              <w:rPr>
                <w:noProof/>
                <w:webHidden/>
              </w:rPr>
              <w:fldChar w:fldCharType="separate"/>
            </w:r>
            <w:r>
              <w:rPr>
                <w:noProof/>
                <w:webHidden/>
              </w:rPr>
              <w:t>7</w:t>
            </w:r>
            <w:r>
              <w:rPr>
                <w:noProof/>
                <w:webHidden/>
              </w:rPr>
              <w:fldChar w:fldCharType="end"/>
            </w:r>
          </w:hyperlink>
        </w:p>
        <w:p w14:paraId="6F2803E4" w14:textId="7D0C3D4F" w:rsidR="00135B26" w:rsidRDefault="00135B26">
          <w:pPr>
            <w:pStyle w:val="TOC1"/>
            <w:rPr>
              <w:color w:val="auto"/>
              <w:kern w:val="0"/>
              <w:sz w:val="22"/>
              <w:szCs w:val="22"/>
              <w:lang w:eastAsia="en-US"/>
            </w:rPr>
          </w:pPr>
          <w:hyperlink w:anchor="_Toc523390184" w:history="1">
            <w:r w:rsidRPr="002C1FF8">
              <w:rPr>
                <w:rStyle w:val="Hyperlink"/>
                <w:rFonts w:ascii="Cambria,Iskoola Pota,Calibri" w:eastAsia="Cambria,Iskoola Pota,Calibri" w:hAnsi="Cambria,Iskoola Pota,Calibri" w:cs="Cambria,Iskoola Pota,Calibri"/>
                <w:smallCaps/>
                <w:lang w:val="en-AU"/>
              </w:rPr>
              <w:t>3.</w:t>
            </w:r>
            <w:r>
              <w:rPr>
                <w:color w:val="auto"/>
                <w:kern w:val="0"/>
                <w:sz w:val="22"/>
                <w:szCs w:val="22"/>
                <w:lang w:eastAsia="en-US"/>
              </w:rPr>
              <w:tab/>
            </w:r>
            <w:r w:rsidRPr="002C1FF8">
              <w:rPr>
                <w:rStyle w:val="Hyperlink"/>
                <w:rFonts w:ascii="Cambria,Iskoola Pota,Calibri" w:eastAsia="Cambria,Iskoola Pota,Calibri" w:hAnsi="Cambria,Iskoola Pota,Calibri" w:cs="Cambria,Iskoola Pota,Calibri"/>
                <w:smallCaps/>
                <w:lang w:val="en-AU"/>
              </w:rPr>
              <w:t>Stakeholder Analysis</w:t>
            </w:r>
            <w:r>
              <w:rPr>
                <w:webHidden/>
              </w:rPr>
              <w:tab/>
            </w:r>
            <w:r>
              <w:rPr>
                <w:webHidden/>
              </w:rPr>
              <w:fldChar w:fldCharType="begin"/>
            </w:r>
            <w:r>
              <w:rPr>
                <w:webHidden/>
              </w:rPr>
              <w:instrText xml:space="preserve"> PAGEREF _Toc523390184 \h </w:instrText>
            </w:r>
            <w:r>
              <w:rPr>
                <w:webHidden/>
              </w:rPr>
            </w:r>
            <w:r>
              <w:rPr>
                <w:webHidden/>
              </w:rPr>
              <w:fldChar w:fldCharType="separate"/>
            </w:r>
            <w:r>
              <w:rPr>
                <w:webHidden/>
              </w:rPr>
              <w:t>7</w:t>
            </w:r>
            <w:r>
              <w:rPr>
                <w:webHidden/>
              </w:rPr>
              <w:fldChar w:fldCharType="end"/>
            </w:r>
          </w:hyperlink>
        </w:p>
        <w:p w14:paraId="6D2A318B" w14:textId="7CCEC818" w:rsidR="00135B26" w:rsidRDefault="00135B26">
          <w:pPr>
            <w:pStyle w:val="TOC2"/>
            <w:tabs>
              <w:tab w:val="left" w:pos="880"/>
              <w:tab w:val="right" w:leader="underscore" w:pos="8414"/>
            </w:tabs>
            <w:rPr>
              <w:noProof/>
              <w:color w:val="auto"/>
              <w:sz w:val="22"/>
              <w:szCs w:val="22"/>
              <w:lang w:eastAsia="en-US"/>
            </w:rPr>
          </w:pPr>
          <w:hyperlink w:anchor="_Toc523390185" w:history="1">
            <w:r w:rsidRPr="002C1FF8">
              <w:rPr>
                <w:rStyle w:val="Hyperlink"/>
                <w:noProof/>
                <w:lang w:val="en-AU"/>
              </w:rPr>
              <w:t>3.1.</w:t>
            </w:r>
            <w:r>
              <w:rPr>
                <w:noProof/>
                <w:color w:val="auto"/>
                <w:sz w:val="22"/>
                <w:szCs w:val="22"/>
                <w:lang w:eastAsia="en-US"/>
              </w:rPr>
              <w:tab/>
            </w:r>
            <w:r w:rsidRPr="002C1FF8">
              <w:rPr>
                <w:rStyle w:val="Hyperlink"/>
                <w:noProof/>
                <w:lang w:val="en-AU"/>
              </w:rPr>
              <w:t>Identifying Potential Stakeholders</w:t>
            </w:r>
            <w:r>
              <w:rPr>
                <w:noProof/>
                <w:webHidden/>
              </w:rPr>
              <w:tab/>
            </w:r>
            <w:r>
              <w:rPr>
                <w:noProof/>
                <w:webHidden/>
              </w:rPr>
              <w:fldChar w:fldCharType="begin"/>
            </w:r>
            <w:r>
              <w:rPr>
                <w:noProof/>
                <w:webHidden/>
              </w:rPr>
              <w:instrText xml:space="preserve"> PAGEREF _Toc523390185 \h </w:instrText>
            </w:r>
            <w:r>
              <w:rPr>
                <w:noProof/>
                <w:webHidden/>
              </w:rPr>
            </w:r>
            <w:r>
              <w:rPr>
                <w:noProof/>
                <w:webHidden/>
              </w:rPr>
              <w:fldChar w:fldCharType="separate"/>
            </w:r>
            <w:r>
              <w:rPr>
                <w:noProof/>
                <w:webHidden/>
              </w:rPr>
              <w:t>7</w:t>
            </w:r>
            <w:r>
              <w:rPr>
                <w:noProof/>
                <w:webHidden/>
              </w:rPr>
              <w:fldChar w:fldCharType="end"/>
            </w:r>
          </w:hyperlink>
        </w:p>
        <w:p w14:paraId="06BB9B1C" w14:textId="6A07377A" w:rsidR="00135B26" w:rsidRDefault="00135B26">
          <w:pPr>
            <w:pStyle w:val="TOC3"/>
            <w:tabs>
              <w:tab w:val="left" w:pos="1100"/>
              <w:tab w:val="right" w:leader="underscore" w:pos="8414"/>
            </w:tabs>
            <w:rPr>
              <w:noProof/>
              <w:color w:val="auto"/>
              <w:sz w:val="22"/>
              <w:szCs w:val="22"/>
              <w:lang w:eastAsia="en-US"/>
            </w:rPr>
          </w:pPr>
          <w:hyperlink w:anchor="_Toc523390186" w:history="1">
            <w:r w:rsidRPr="002C1FF8">
              <w:rPr>
                <w:rStyle w:val="Hyperlink"/>
                <w:noProof/>
                <w:lang w:val="en-AU"/>
              </w:rPr>
              <w:t>3.1.1.</w:t>
            </w:r>
            <w:r>
              <w:rPr>
                <w:noProof/>
                <w:color w:val="auto"/>
                <w:sz w:val="22"/>
                <w:szCs w:val="22"/>
                <w:lang w:eastAsia="en-US"/>
              </w:rPr>
              <w:tab/>
            </w:r>
            <w:r w:rsidRPr="002C1FF8">
              <w:rPr>
                <w:rStyle w:val="Hyperlink"/>
                <w:noProof/>
                <w:lang w:val="en-AU"/>
              </w:rPr>
              <w:t>Smart Device Manufacturers</w:t>
            </w:r>
            <w:r>
              <w:rPr>
                <w:noProof/>
                <w:webHidden/>
              </w:rPr>
              <w:tab/>
            </w:r>
            <w:r>
              <w:rPr>
                <w:noProof/>
                <w:webHidden/>
              </w:rPr>
              <w:fldChar w:fldCharType="begin"/>
            </w:r>
            <w:r>
              <w:rPr>
                <w:noProof/>
                <w:webHidden/>
              </w:rPr>
              <w:instrText xml:space="preserve"> PAGEREF _Toc523390186 \h </w:instrText>
            </w:r>
            <w:r>
              <w:rPr>
                <w:noProof/>
                <w:webHidden/>
              </w:rPr>
            </w:r>
            <w:r>
              <w:rPr>
                <w:noProof/>
                <w:webHidden/>
              </w:rPr>
              <w:fldChar w:fldCharType="separate"/>
            </w:r>
            <w:r>
              <w:rPr>
                <w:noProof/>
                <w:webHidden/>
              </w:rPr>
              <w:t>8</w:t>
            </w:r>
            <w:r>
              <w:rPr>
                <w:noProof/>
                <w:webHidden/>
              </w:rPr>
              <w:fldChar w:fldCharType="end"/>
            </w:r>
          </w:hyperlink>
        </w:p>
        <w:p w14:paraId="663A2D27" w14:textId="0C27F1EB" w:rsidR="00135B26" w:rsidRDefault="00135B26">
          <w:pPr>
            <w:pStyle w:val="TOC3"/>
            <w:tabs>
              <w:tab w:val="left" w:pos="1100"/>
              <w:tab w:val="right" w:leader="underscore" w:pos="8414"/>
            </w:tabs>
            <w:rPr>
              <w:noProof/>
              <w:color w:val="auto"/>
              <w:sz w:val="22"/>
              <w:szCs w:val="22"/>
              <w:lang w:eastAsia="en-US"/>
            </w:rPr>
          </w:pPr>
          <w:hyperlink w:anchor="_Toc523390187" w:history="1">
            <w:r w:rsidRPr="002C1FF8">
              <w:rPr>
                <w:rStyle w:val="Hyperlink"/>
                <w:noProof/>
                <w:lang w:val="en-AU"/>
              </w:rPr>
              <w:t>3.1.2.</w:t>
            </w:r>
            <w:r>
              <w:rPr>
                <w:noProof/>
                <w:color w:val="auto"/>
                <w:sz w:val="22"/>
                <w:szCs w:val="22"/>
                <w:lang w:eastAsia="en-US"/>
              </w:rPr>
              <w:tab/>
            </w:r>
            <w:r w:rsidRPr="002C1FF8">
              <w:rPr>
                <w:rStyle w:val="Hyperlink"/>
                <w:noProof/>
                <w:lang w:val="en-AU"/>
              </w:rPr>
              <w:t>Landlords, Tenants &amp; Real Estate Agents</w:t>
            </w:r>
            <w:r>
              <w:rPr>
                <w:noProof/>
                <w:webHidden/>
              </w:rPr>
              <w:tab/>
            </w:r>
            <w:r>
              <w:rPr>
                <w:noProof/>
                <w:webHidden/>
              </w:rPr>
              <w:fldChar w:fldCharType="begin"/>
            </w:r>
            <w:r>
              <w:rPr>
                <w:noProof/>
                <w:webHidden/>
              </w:rPr>
              <w:instrText xml:space="preserve"> PAGEREF _Toc523390187 \h </w:instrText>
            </w:r>
            <w:r>
              <w:rPr>
                <w:noProof/>
                <w:webHidden/>
              </w:rPr>
            </w:r>
            <w:r>
              <w:rPr>
                <w:noProof/>
                <w:webHidden/>
              </w:rPr>
              <w:fldChar w:fldCharType="separate"/>
            </w:r>
            <w:r>
              <w:rPr>
                <w:noProof/>
                <w:webHidden/>
              </w:rPr>
              <w:t>9</w:t>
            </w:r>
            <w:r>
              <w:rPr>
                <w:noProof/>
                <w:webHidden/>
              </w:rPr>
              <w:fldChar w:fldCharType="end"/>
            </w:r>
          </w:hyperlink>
        </w:p>
        <w:p w14:paraId="60E322E8" w14:textId="2FFE7B45" w:rsidR="00135B26" w:rsidRDefault="00135B26">
          <w:pPr>
            <w:pStyle w:val="TOC3"/>
            <w:tabs>
              <w:tab w:val="left" w:pos="1100"/>
              <w:tab w:val="right" w:leader="underscore" w:pos="8414"/>
            </w:tabs>
            <w:rPr>
              <w:noProof/>
              <w:color w:val="auto"/>
              <w:sz w:val="22"/>
              <w:szCs w:val="22"/>
              <w:lang w:eastAsia="en-US"/>
            </w:rPr>
          </w:pPr>
          <w:hyperlink w:anchor="_Toc523390188" w:history="1">
            <w:r w:rsidRPr="002C1FF8">
              <w:rPr>
                <w:rStyle w:val="Hyperlink"/>
                <w:noProof/>
                <w:lang w:val="en-AU"/>
              </w:rPr>
              <w:t>3.1.3.</w:t>
            </w:r>
            <w:r>
              <w:rPr>
                <w:noProof/>
                <w:color w:val="auto"/>
                <w:sz w:val="22"/>
                <w:szCs w:val="22"/>
                <w:lang w:eastAsia="en-US"/>
              </w:rPr>
              <w:tab/>
            </w:r>
            <w:r w:rsidRPr="002C1FF8">
              <w:rPr>
                <w:rStyle w:val="Hyperlink"/>
                <w:noProof/>
                <w:lang w:val="en-AU"/>
              </w:rPr>
              <w:t>Third-party App Developers</w:t>
            </w:r>
            <w:r>
              <w:rPr>
                <w:noProof/>
                <w:webHidden/>
              </w:rPr>
              <w:tab/>
            </w:r>
            <w:r>
              <w:rPr>
                <w:noProof/>
                <w:webHidden/>
              </w:rPr>
              <w:fldChar w:fldCharType="begin"/>
            </w:r>
            <w:r>
              <w:rPr>
                <w:noProof/>
                <w:webHidden/>
              </w:rPr>
              <w:instrText xml:space="preserve"> PAGEREF _Toc523390188 \h </w:instrText>
            </w:r>
            <w:r>
              <w:rPr>
                <w:noProof/>
                <w:webHidden/>
              </w:rPr>
            </w:r>
            <w:r>
              <w:rPr>
                <w:noProof/>
                <w:webHidden/>
              </w:rPr>
              <w:fldChar w:fldCharType="separate"/>
            </w:r>
            <w:r>
              <w:rPr>
                <w:noProof/>
                <w:webHidden/>
              </w:rPr>
              <w:t>9</w:t>
            </w:r>
            <w:r>
              <w:rPr>
                <w:noProof/>
                <w:webHidden/>
              </w:rPr>
              <w:fldChar w:fldCharType="end"/>
            </w:r>
          </w:hyperlink>
        </w:p>
        <w:p w14:paraId="04BF1426" w14:textId="53BA1CDD" w:rsidR="00135B26" w:rsidRDefault="00135B26">
          <w:pPr>
            <w:pStyle w:val="TOC3"/>
            <w:tabs>
              <w:tab w:val="left" w:pos="1100"/>
              <w:tab w:val="right" w:leader="underscore" w:pos="8414"/>
            </w:tabs>
            <w:rPr>
              <w:noProof/>
              <w:color w:val="auto"/>
              <w:sz w:val="22"/>
              <w:szCs w:val="22"/>
              <w:lang w:eastAsia="en-US"/>
            </w:rPr>
          </w:pPr>
          <w:hyperlink w:anchor="_Toc523390189" w:history="1">
            <w:r w:rsidRPr="002C1FF8">
              <w:rPr>
                <w:rStyle w:val="Hyperlink"/>
                <w:noProof/>
                <w:lang w:val="en-AU"/>
              </w:rPr>
              <w:t>3.1.4.</w:t>
            </w:r>
            <w:r>
              <w:rPr>
                <w:noProof/>
                <w:color w:val="auto"/>
                <w:sz w:val="22"/>
                <w:szCs w:val="22"/>
                <w:lang w:eastAsia="en-US"/>
              </w:rPr>
              <w:tab/>
            </w:r>
            <w:r w:rsidRPr="002C1FF8">
              <w:rPr>
                <w:rStyle w:val="Hyperlink"/>
                <w:noProof/>
                <w:lang w:val="en-AU"/>
              </w:rPr>
              <w:t>External House Services</w:t>
            </w:r>
            <w:r>
              <w:rPr>
                <w:noProof/>
                <w:webHidden/>
              </w:rPr>
              <w:tab/>
            </w:r>
            <w:r>
              <w:rPr>
                <w:noProof/>
                <w:webHidden/>
              </w:rPr>
              <w:fldChar w:fldCharType="begin"/>
            </w:r>
            <w:r>
              <w:rPr>
                <w:noProof/>
                <w:webHidden/>
              </w:rPr>
              <w:instrText xml:space="preserve"> PAGEREF _Toc523390189 \h </w:instrText>
            </w:r>
            <w:r>
              <w:rPr>
                <w:noProof/>
                <w:webHidden/>
              </w:rPr>
            </w:r>
            <w:r>
              <w:rPr>
                <w:noProof/>
                <w:webHidden/>
              </w:rPr>
              <w:fldChar w:fldCharType="separate"/>
            </w:r>
            <w:r>
              <w:rPr>
                <w:noProof/>
                <w:webHidden/>
              </w:rPr>
              <w:t>9</w:t>
            </w:r>
            <w:r>
              <w:rPr>
                <w:noProof/>
                <w:webHidden/>
              </w:rPr>
              <w:fldChar w:fldCharType="end"/>
            </w:r>
          </w:hyperlink>
        </w:p>
        <w:p w14:paraId="31749E91" w14:textId="083EE724" w:rsidR="00135B26" w:rsidRDefault="00135B26">
          <w:pPr>
            <w:pStyle w:val="TOC2"/>
            <w:tabs>
              <w:tab w:val="left" w:pos="880"/>
              <w:tab w:val="right" w:leader="underscore" w:pos="8414"/>
            </w:tabs>
            <w:rPr>
              <w:noProof/>
              <w:color w:val="auto"/>
              <w:sz w:val="22"/>
              <w:szCs w:val="22"/>
              <w:lang w:eastAsia="en-US"/>
            </w:rPr>
          </w:pPr>
          <w:hyperlink w:anchor="_Toc523390190" w:history="1">
            <w:r w:rsidRPr="002C1FF8">
              <w:rPr>
                <w:rStyle w:val="Hyperlink"/>
                <w:noProof/>
                <w:lang w:val="en-AU"/>
              </w:rPr>
              <w:t>3.2.</w:t>
            </w:r>
            <w:r>
              <w:rPr>
                <w:noProof/>
                <w:color w:val="auto"/>
                <w:sz w:val="22"/>
                <w:szCs w:val="22"/>
                <w:lang w:eastAsia="en-US"/>
              </w:rPr>
              <w:tab/>
            </w:r>
            <w:r w:rsidRPr="002C1FF8">
              <w:rPr>
                <w:rStyle w:val="Hyperlink"/>
                <w:noProof/>
                <w:lang w:val="en-AU"/>
              </w:rPr>
              <w:t>Stakeholder Categorization and Prioritization</w:t>
            </w:r>
            <w:r>
              <w:rPr>
                <w:noProof/>
                <w:webHidden/>
              </w:rPr>
              <w:tab/>
            </w:r>
            <w:r>
              <w:rPr>
                <w:noProof/>
                <w:webHidden/>
              </w:rPr>
              <w:fldChar w:fldCharType="begin"/>
            </w:r>
            <w:r>
              <w:rPr>
                <w:noProof/>
                <w:webHidden/>
              </w:rPr>
              <w:instrText xml:space="preserve"> PAGEREF _Toc523390190 \h </w:instrText>
            </w:r>
            <w:r>
              <w:rPr>
                <w:noProof/>
                <w:webHidden/>
              </w:rPr>
            </w:r>
            <w:r>
              <w:rPr>
                <w:noProof/>
                <w:webHidden/>
              </w:rPr>
              <w:fldChar w:fldCharType="separate"/>
            </w:r>
            <w:r>
              <w:rPr>
                <w:noProof/>
                <w:webHidden/>
              </w:rPr>
              <w:t>9</w:t>
            </w:r>
            <w:r>
              <w:rPr>
                <w:noProof/>
                <w:webHidden/>
              </w:rPr>
              <w:fldChar w:fldCharType="end"/>
            </w:r>
          </w:hyperlink>
        </w:p>
        <w:p w14:paraId="61F3F352" w14:textId="2AFA1F3E" w:rsidR="00135B26" w:rsidRDefault="00135B26">
          <w:pPr>
            <w:pStyle w:val="TOC1"/>
            <w:rPr>
              <w:color w:val="auto"/>
              <w:kern w:val="0"/>
              <w:sz w:val="22"/>
              <w:szCs w:val="22"/>
              <w:lang w:eastAsia="en-US"/>
            </w:rPr>
          </w:pPr>
          <w:hyperlink w:anchor="_Toc523390191" w:history="1">
            <w:r w:rsidRPr="002C1FF8">
              <w:rPr>
                <w:rStyle w:val="Hyperlink"/>
                <w:rFonts w:ascii="Cambria,Iskoola Pota,Calibri" w:eastAsia="Cambria,Iskoola Pota,Calibri" w:hAnsi="Cambria,Iskoola Pota,Calibri" w:cs="Cambria,Iskoola Pota,Calibri"/>
                <w:smallCaps/>
                <w:lang w:val="en-AU"/>
              </w:rPr>
              <w:t>4.</w:t>
            </w:r>
            <w:r>
              <w:rPr>
                <w:color w:val="auto"/>
                <w:kern w:val="0"/>
                <w:sz w:val="22"/>
                <w:szCs w:val="22"/>
                <w:lang w:eastAsia="en-US"/>
              </w:rPr>
              <w:tab/>
            </w:r>
            <w:r w:rsidRPr="002C1FF8">
              <w:rPr>
                <w:rStyle w:val="Hyperlink"/>
                <w:rFonts w:ascii="Cambria,Iskoola Pota,Calibri" w:eastAsia="Cambria,Iskoola Pota,Calibri" w:hAnsi="Cambria,Iskoola Pota,Calibri" w:cs="Cambria,Iskoola Pota,Calibri"/>
                <w:smallCaps/>
                <w:lang w:val="en-AU"/>
              </w:rPr>
              <w:t>Data Gathering Process</w:t>
            </w:r>
            <w:r>
              <w:rPr>
                <w:webHidden/>
              </w:rPr>
              <w:tab/>
            </w:r>
            <w:r>
              <w:rPr>
                <w:webHidden/>
              </w:rPr>
              <w:fldChar w:fldCharType="begin"/>
            </w:r>
            <w:r>
              <w:rPr>
                <w:webHidden/>
              </w:rPr>
              <w:instrText xml:space="preserve"> PAGEREF _Toc523390191 \h </w:instrText>
            </w:r>
            <w:r>
              <w:rPr>
                <w:webHidden/>
              </w:rPr>
            </w:r>
            <w:r>
              <w:rPr>
                <w:webHidden/>
              </w:rPr>
              <w:fldChar w:fldCharType="separate"/>
            </w:r>
            <w:r>
              <w:rPr>
                <w:webHidden/>
              </w:rPr>
              <w:t>11</w:t>
            </w:r>
            <w:r>
              <w:rPr>
                <w:webHidden/>
              </w:rPr>
              <w:fldChar w:fldCharType="end"/>
            </w:r>
          </w:hyperlink>
        </w:p>
        <w:p w14:paraId="66CA780A" w14:textId="27CA91CA" w:rsidR="00135B26" w:rsidRDefault="00135B26">
          <w:pPr>
            <w:pStyle w:val="TOC2"/>
            <w:tabs>
              <w:tab w:val="left" w:pos="880"/>
              <w:tab w:val="right" w:leader="underscore" w:pos="8414"/>
            </w:tabs>
            <w:rPr>
              <w:noProof/>
              <w:color w:val="auto"/>
              <w:sz w:val="22"/>
              <w:szCs w:val="22"/>
              <w:lang w:eastAsia="en-US"/>
            </w:rPr>
          </w:pPr>
          <w:hyperlink w:anchor="_Toc523390192" w:history="1">
            <w:r w:rsidRPr="002C1FF8">
              <w:rPr>
                <w:rStyle w:val="Hyperlink"/>
                <w:noProof/>
                <w:lang w:val="en-AU"/>
              </w:rPr>
              <w:t>4.1.</w:t>
            </w:r>
            <w:r>
              <w:rPr>
                <w:noProof/>
                <w:color w:val="auto"/>
                <w:sz w:val="22"/>
                <w:szCs w:val="22"/>
                <w:lang w:eastAsia="en-US"/>
              </w:rPr>
              <w:tab/>
            </w:r>
            <w:r w:rsidRPr="002C1FF8">
              <w:rPr>
                <w:rStyle w:val="Hyperlink"/>
                <w:noProof/>
                <w:lang w:val="en-AU"/>
              </w:rPr>
              <w:t>Our Data Gathering Method</w:t>
            </w:r>
            <w:r>
              <w:rPr>
                <w:noProof/>
                <w:webHidden/>
              </w:rPr>
              <w:tab/>
            </w:r>
            <w:r>
              <w:rPr>
                <w:noProof/>
                <w:webHidden/>
              </w:rPr>
              <w:fldChar w:fldCharType="begin"/>
            </w:r>
            <w:r>
              <w:rPr>
                <w:noProof/>
                <w:webHidden/>
              </w:rPr>
              <w:instrText xml:space="preserve"> PAGEREF _Toc523390192 \h </w:instrText>
            </w:r>
            <w:r>
              <w:rPr>
                <w:noProof/>
                <w:webHidden/>
              </w:rPr>
            </w:r>
            <w:r>
              <w:rPr>
                <w:noProof/>
                <w:webHidden/>
              </w:rPr>
              <w:fldChar w:fldCharType="separate"/>
            </w:r>
            <w:r>
              <w:rPr>
                <w:noProof/>
                <w:webHidden/>
              </w:rPr>
              <w:t>11</w:t>
            </w:r>
            <w:r>
              <w:rPr>
                <w:noProof/>
                <w:webHidden/>
              </w:rPr>
              <w:fldChar w:fldCharType="end"/>
            </w:r>
          </w:hyperlink>
        </w:p>
        <w:p w14:paraId="006BFD04" w14:textId="50BED6D7" w:rsidR="00135B26" w:rsidRDefault="00135B26">
          <w:pPr>
            <w:pStyle w:val="TOC2"/>
            <w:tabs>
              <w:tab w:val="left" w:pos="880"/>
              <w:tab w:val="right" w:leader="underscore" w:pos="8414"/>
            </w:tabs>
            <w:rPr>
              <w:noProof/>
              <w:color w:val="auto"/>
              <w:sz w:val="22"/>
              <w:szCs w:val="22"/>
              <w:lang w:eastAsia="en-US"/>
            </w:rPr>
          </w:pPr>
          <w:hyperlink w:anchor="_Toc523390193" w:history="1">
            <w:r w:rsidRPr="002C1FF8">
              <w:rPr>
                <w:rStyle w:val="Hyperlink"/>
                <w:noProof/>
                <w:lang w:val="en-AU"/>
              </w:rPr>
              <w:t>4.2.</w:t>
            </w:r>
            <w:r>
              <w:rPr>
                <w:noProof/>
                <w:color w:val="auto"/>
                <w:sz w:val="22"/>
                <w:szCs w:val="22"/>
                <w:lang w:eastAsia="en-US"/>
              </w:rPr>
              <w:tab/>
            </w:r>
            <w:r w:rsidRPr="002C1FF8">
              <w:rPr>
                <w:rStyle w:val="Hyperlink"/>
                <w:noProof/>
                <w:lang w:val="en-AU"/>
              </w:rPr>
              <w:t>Interview Questions</w:t>
            </w:r>
            <w:r>
              <w:rPr>
                <w:noProof/>
                <w:webHidden/>
              </w:rPr>
              <w:tab/>
            </w:r>
            <w:r>
              <w:rPr>
                <w:noProof/>
                <w:webHidden/>
              </w:rPr>
              <w:fldChar w:fldCharType="begin"/>
            </w:r>
            <w:r>
              <w:rPr>
                <w:noProof/>
                <w:webHidden/>
              </w:rPr>
              <w:instrText xml:space="preserve"> PAGEREF _Toc523390193 \h </w:instrText>
            </w:r>
            <w:r>
              <w:rPr>
                <w:noProof/>
                <w:webHidden/>
              </w:rPr>
            </w:r>
            <w:r>
              <w:rPr>
                <w:noProof/>
                <w:webHidden/>
              </w:rPr>
              <w:fldChar w:fldCharType="separate"/>
            </w:r>
            <w:r>
              <w:rPr>
                <w:noProof/>
                <w:webHidden/>
              </w:rPr>
              <w:t>12</w:t>
            </w:r>
            <w:r>
              <w:rPr>
                <w:noProof/>
                <w:webHidden/>
              </w:rPr>
              <w:fldChar w:fldCharType="end"/>
            </w:r>
          </w:hyperlink>
        </w:p>
        <w:p w14:paraId="49D62CB6" w14:textId="09976112" w:rsidR="00135B26" w:rsidRDefault="00135B26">
          <w:pPr>
            <w:pStyle w:val="TOC3"/>
            <w:tabs>
              <w:tab w:val="left" w:pos="1100"/>
              <w:tab w:val="right" w:leader="underscore" w:pos="8414"/>
            </w:tabs>
            <w:rPr>
              <w:noProof/>
              <w:color w:val="auto"/>
              <w:sz w:val="22"/>
              <w:szCs w:val="22"/>
              <w:lang w:eastAsia="en-US"/>
            </w:rPr>
          </w:pPr>
          <w:hyperlink w:anchor="_Toc523390194" w:history="1">
            <w:r w:rsidRPr="002C1FF8">
              <w:rPr>
                <w:rStyle w:val="Hyperlink"/>
                <w:noProof/>
                <w:lang w:val="en-AU"/>
              </w:rPr>
              <w:t>4.2.1.</w:t>
            </w:r>
            <w:r>
              <w:rPr>
                <w:noProof/>
                <w:color w:val="auto"/>
                <w:sz w:val="22"/>
                <w:szCs w:val="22"/>
                <w:lang w:eastAsia="en-US"/>
              </w:rPr>
              <w:tab/>
            </w:r>
            <w:r w:rsidRPr="002C1FF8">
              <w:rPr>
                <w:rStyle w:val="Hyperlink"/>
                <w:noProof/>
                <w:lang w:val="en-AU"/>
              </w:rPr>
              <w:t>Stakeholder #1</w:t>
            </w:r>
            <w:r>
              <w:rPr>
                <w:noProof/>
                <w:webHidden/>
              </w:rPr>
              <w:tab/>
            </w:r>
            <w:r>
              <w:rPr>
                <w:noProof/>
                <w:webHidden/>
              </w:rPr>
              <w:fldChar w:fldCharType="begin"/>
            </w:r>
            <w:r>
              <w:rPr>
                <w:noProof/>
                <w:webHidden/>
              </w:rPr>
              <w:instrText xml:space="preserve"> PAGEREF _Toc523390194 \h </w:instrText>
            </w:r>
            <w:r>
              <w:rPr>
                <w:noProof/>
                <w:webHidden/>
              </w:rPr>
            </w:r>
            <w:r>
              <w:rPr>
                <w:noProof/>
                <w:webHidden/>
              </w:rPr>
              <w:fldChar w:fldCharType="separate"/>
            </w:r>
            <w:r>
              <w:rPr>
                <w:noProof/>
                <w:webHidden/>
              </w:rPr>
              <w:t>12</w:t>
            </w:r>
            <w:r>
              <w:rPr>
                <w:noProof/>
                <w:webHidden/>
              </w:rPr>
              <w:fldChar w:fldCharType="end"/>
            </w:r>
          </w:hyperlink>
        </w:p>
        <w:p w14:paraId="387E2D0B" w14:textId="783EF004" w:rsidR="00135B26" w:rsidRDefault="00135B26">
          <w:pPr>
            <w:pStyle w:val="TOC3"/>
            <w:tabs>
              <w:tab w:val="left" w:pos="1100"/>
              <w:tab w:val="right" w:leader="underscore" w:pos="8414"/>
            </w:tabs>
            <w:rPr>
              <w:noProof/>
              <w:color w:val="auto"/>
              <w:sz w:val="22"/>
              <w:szCs w:val="22"/>
              <w:lang w:eastAsia="en-US"/>
            </w:rPr>
          </w:pPr>
          <w:hyperlink w:anchor="_Toc523390195" w:history="1">
            <w:r w:rsidRPr="002C1FF8">
              <w:rPr>
                <w:rStyle w:val="Hyperlink"/>
                <w:noProof/>
                <w:lang w:val="en-AU"/>
              </w:rPr>
              <w:t>4.2.2.</w:t>
            </w:r>
            <w:r>
              <w:rPr>
                <w:noProof/>
                <w:color w:val="auto"/>
                <w:sz w:val="22"/>
                <w:szCs w:val="22"/>
                <w:lang w:eastAsia="en-US"/>
              </w:rPr>
              <w:tab/>
            </w:r>
            <w:r w:rsidRPr="002C1FF8">
              <w:rPr>
                <w:rStyle w:val="Hyperlink"/>
                <w:noProof/>
                <w:lang w:val="en-AU"/>
              </w:rPr>
              <w:t>Stakeholder #2</w:t>
            </w:r>
            <w:r>
              <w:rPr>
                <w:noProof/>
                <w:webHidden/>
              </w:rPr>
              <w:tab/>
            </w:r>
            <w:r>
              <w:rPr>
                <w:noProof/>
                <w:webHidden/>
              </w:rPr>
              <w:fldChar w:fldCharType="begin"/>
            </w:r>
            <w:r>
              <w:rPr>
                <w:noProof/>
                <w:webHidden/>
              </w:rPr>
              <w:instrText xml:space="preserve"> PAGEREF _Toc523390195 \h </w:instrText>
            </w:r>
            <w:r>
              <w:rPr>
                <w:noProof/>
                <w:webHidden/>
              </w:rPr>
            </w:r>
            <w:r>
              <w:rPr>
                <w:noProof/>
                <w:webHidden/>
              </w:rPr>
              <w:fldChar w:fldCharType="separate"/>
            </w:r>
            <w:r>
              <w:rPr>
                <w:noProof/>
                <w:webHidden/>
              </w:rPr>
              <w:t>12</w:t>
            </w:r>
            <w:r>
              <w:rPr>
                <w:noProof/>
                <w:webHidden/>
              </w:rPr>
              <w:fldChar w:fldCharType="end"/>
            </w:r>
          </w:hyperlink>
        </w:p>
        <w:p w14:paraId="5B92C5A7" w14:textId="6A075A5C" w:rsidR="00135B26" w:rsidRDefault="00135B26">
          <w:pPr>
            <w:pStyle w:val="TOC3"/>
            <w:tabs>
              <w:tab w:val="left" w:pos="1100"/>
              <w:tab w:val="right" w:leader="underscore" w:pos="8414"/>
            </w:tabs>
            <w:rPr>
              <w:noProof/>
              <w:color w:val="auto"/>
              <w:sz w:val="22"/>
              <w:szCs w:val="22"/>
              <w:lang w:eastAsia="en-US"/>
            </w:rPr>
          </w:pPr>
          <w:hyperlink w:anchor="_Toc523390196" w:history="1">
            <w:r w:rsidRPr="002C1FF8">
              <w:rPr>
                <w:rStyle w:val="Hyperlink"/>
                <w:noProof/>
                <w:lang w:val="en-AU"/>
              </w:rPr>
              <w:t>4.2.3.</w:t>
            </w:r>
            <w:r>
              <w:rPr>
                <w:noProof/>
                <w:color w:val="auto"/>
                <w:sz w:val="22"/>
                <w:szCs w:val="22"/>
                <w:lang w:eastAsia="en-US"/>
              </w:rPr>
              <w:tab/>
            </w:r>
            <w:r w:rsidRPr="002C1FF8">
              <w:rPr>
                <w:rStyle w:val="Hyperlink"/>
                <w:noProof/>
                <w:lang w:val="en-AU"/>
              </w:rPr>
              <w:t>Stakeholder #3</w:t>
            </w:r>
            <w:r>
              <w:rPr>
                <w:noProof/>
                <w:webHidden/>
              </w:rPr>
              <w:tab/>
            </w:r>
            <w:r>
              <w:rPr>
                <w:noProof/>
                <w:webHidden/>
              </w:rPr>
              <w:fldChar w:fldCharType="begin"/>
            </w:r>
            <w:r>
              <w:rPr>
                <w:noProof/>
                <w:webHidden/>
              </w:rPr>
              <w:instrText xml:space="preserve"> PAGEREF _Toc523390196 \h </w:instrText>
            </w:r>
            <w:r>
              <w:rPr>
                <w:noProof/>
                <w:webHidden/>
              </w:rPr>
            </w:r>
            <w:r>
              <w:rPr>
                <w:noProof/>
                <w:webHidden/>
              </w:rPr>
              <w:fldChar w:fldCharType="separate"/>
            </w:r>
            <w:r>
              <w:rPr>
                <w:noProof/>
                <w:webHidden/>
              </w:rPr>
              <w:t>12</w:t>
            </w:r>
            <w:r>
              <w:rPr>
                <w:noProof/>
                <w:webHidden/>
              </w:rPr>
              <w:fldChar w:fldCharType="end"/>
            </w:r>
          </w:hyperlink>
        </w:p>
        <w:p w14:paraId="28B57C86" w14:textId="2742D4AA" w:rsidR="00135B26" w:rsidRDefault="00135B26">
          <w:pPr>
            <w:pStyle w:val="TOC2"/>
            <w:tabs>
              <w:tab w:val="left" w:pos="880"/>
              <w:tab w:val="right" w:leader="underscore" w:pos="8414"/>
            </w:tabs>
            <w:rPr>
              <w:noProof/>
              <w:color w:val="auto"/>
              <w:sz w:val="22"/>
              <w:szCs w:val="22"/>
              <w:lang w:eastAsia="en-US"/>
            </w:rPr>
          </w:pPr>
          <w:hyperlink w:anchor="_Toc523390197" w:history="1">
            <w:r w:rsidRPr="002C1FF8">
              <w:rPr>
                <w:rStyle w:val="Hyperlink"/>
                <w:noProof/>
                <w:lang w:val="en-AU"/>
              </w:rPr>
              <w:t>4.3.</w:t>
            </w:r>
            <w:r>
              <w:rPr>
                <w:noProof/>
                <w:color w:val="auto"/>
                <w:sz w:val="22"/>
                <w:szCs w:val="22"/>
                <w:lang w:eastAsia="en-US"/>
              </w:rPr>
              <w:tab/>
            </w:r>
            <w:r w:rsidRPr="002C1FF8">
              <w:rPr>
                <w:rStyle w:val="Hyperlink"/>
                <w:noProof/>
                <w:lang w:val="en-AU"/>
              </w:rPr>
              <w:t>Questionnaire Structures</w:t>
            </w:r>
            <w:r>
              <w:rPr>
                <w:noProof/>
                <w:webHidden/>
              </w:rPr>
              <w:tab/>
            </w:r>
            <w:r>
              <w:rPr>
                <w:noProof/>
                <w:webHidden/>
              </w:rPr>
              <w:fldChar w:fldCharType="begin"/>
            </w:r>
            <w:r>
              <w:rPr>
                <w:noProof/>
                <w:webHidden/>
              </w:rPr>
              <w:instrText xml:space="preserve"> PAGEREF _Toc523390197 \h </w:instrText>
            </w:r>
            <w:r>
              <w:rPr>
                <w:noProof/>
                <w:webHidden/>
              </w:rPr>
            </w:r>
            <w:r>
              <w:rPr>
                <w:noProof/>
                <w:webHidden/>
              </w:rPr>
              <w:fldChar w:fldCharType="separate"/>
            </w:r>
            <w:r>
              <w:rPr>
                <w:noProof/>
                <w:webHidden/>
              </w:rPr>
              <w:t>12</w:t>
            </w:r>
            <w:r>
              <w:rPr>
                <w:noProof/>
                <w:webHidden/>
              </w:rPr>
              <w:fldChar w:fldCharType="end"/>
            </w:r>
          </w:hyperlink>
        </w:p>
        <w:p w14:paraId="5576E6E3" w14:textId="25AB967C" w:rsidR="00135B26" w:rsidRDefault="00135B26">
          <w:pPr>
            <w:pStyle w:val="TOC3"/>
            <w:tabs>
              <w:tab w:val="left" w:pos="1100"/>
              <w:tab w:val="right" w:leader="underscore" w:pos="8414"/>
            </w:tabs>
            <w:rPr>
              <w:noProof/>
              <w:color w:val="auto"/>
              <w:sz w:val="22"/>
              <w:szCs w:val="22"/>
              <w:lang w:eastAsia="en-US"/>
            </w:rPr>
          </w:pPr>
          <w:hyperlink w:anchor="_Toc523390198" w:history="1">
            <w:r w:rsidRPr="002C1FF8">
              <w:rPr>
                <w:rStyle w:val="Hyperlink"/>
                <w:noProof/>
                <w:lang w:val="en-AU"/>
              </w:rPr>
              <w:t>4.3.1.</w:t>
            </w:r>
            <w:r>
              <w:rPr>
                <w:noProof/>
                <w:color w:val="auto"/>
                <w:sz w:val="22"/>
                <w:szCs w:val="22"/>
                <w:lang w:eastAsia="en-US"/>
              </w:rPr>
              <w:tab/>
            </w:r>
            <w:r w:rsidRPr="002C1FF8">
              <w:rPr>
                <w:rStyle w:val="Hyperlink"/>
                <w:noProof/>
                <w:lang w:val="en-AU"/>
              </w:rPr>
              <w:t>Stakeholder #1</w:t>
            </w:r>
            <w:r>
              <w:rPr>
                <w:noProof/>
                <w:webHidden/>
              </w:rPr>
              <w:tab/>
            </w:r>
            <w:r>
              <w:rPr>
                <w:noProof/>
                <w:webHidden/>
              </w:rPr>
              <w:fldChar w:fldCharType="begin"/>
            </w:r>
            <w:r>
              <w:rPr>
                <w:noProof/>
                <w:webHidden/>
              </w:rPr>
              <w:instrText xml:space="preserve"> PAGEREF _Toc523390198 \h </w:instrText>
            </w:r>
            <w:r>
              <w:rPr>
                <w:noProof/>
                <w:webHidden/>
              </w:rPr>
            </w:r>
            <w:r>
              <w:rPr>
                <w:noProof/>
                <w:webHidden/>
              </w:rPr>
              <w:fldChar w:fldCharType="separate"/>
            </w:r>
            <w:r>
              <w:rPr>
                <w:noProof/>
                <w:webHidden/>
              </w:rPr>
              <w:t>12</w:t>
            </w:r>
            <w:r>
              <w:rPr>
                <w:noProof/>
                <w:webHidden/>
              </w:rPr>
              <w:fldChar w:fldCharType="end"/>
            </w:r>
          </w:hyperlink>
        </w:p>
        <w:p w14:paraId="4D8473DF" w14:textId="2D659A9B" w:rsidR="00135B26" w:rsidRDefault="00135B26">
          <w:pPr>
            <w:pStyle w:val="TOC3"/>
            <w:tabs>
              <w:tab w:val="left" w:pos="1100"/>
              <w:tab w:val="right" w:leader="underscore" w:pos="8414"/>
            </w:tabs>
            <w:rPr>
              <w:noProof/>
              <w:color w:val="auto"/>
              <w:sz w:val="22"/>
              <w:szCs w:val="22"/>
              <w:lang w:eastAsia="en-US"/>
            </w:rPr>
          </w:pPr>
          <w:hyperlink w:anchor="_Toc523390199" w:history="1">
            <w:r w:rsidRPr="002C1FF8">
              <w:rPr>
                <w:rStyle w:val="Hyperlink"/>
                <w:noProof/>
                <w:lang w:val="en-AU"/>
              </w:rPr>
              <w:t>4.3.2.</w:t>
            </w:r>
            <w:r>
              <w:rPr>
                <w:noProof/>
                <w:color w:val="auto"/>
                <w:sz w:val="22"/>
                <w:szCs w:val="22"/>
                <w:lang w:eastAsia="en-US"/>
              </w:rPr>
              <w:tab/>
            </w:r>
            <w:r w:rsidRPr="002C1FF8">
              <w:rPr>
                <w:rStyle w:val="Hyperlink"/>
                <w:noProof/>
                <w:lang w:val="en-AU"/>
              </w:rPr>
              <w:t>Stakeholder #2</w:t>
            </w:r>
            <w:r>
              <w:rPr>
                <w:noProof/>
                <w:webHidden/>
              </w:rPr>
              <w:tab/>
            </w:r>
            <w:r>
              <w:rPr>
                <w:noProof/>
                <w:webHidden/>
              </w:rPr>
              <w:fldChar w:fldCharType="begin"/>
            </w:r>
            <w:r>
              <w:rPr>
                <w:noProof/>
                <w:webHidden/>
              </w:rPr>
              <w:instrText xml:space="preserve"> PAGEREF _Toc523390199 \h </w:instrText>
            </w:r>
            <w:r>
              <w:rPr>
                <w:noProof/>
                <w:webHidden/>
              </w:rPr>
            </w:r>
            <w:r>
              <w:rPr>
                <w:noProof/>
                <w:webHidden/>
              </w:rPr>
              <w:fldChar w:fldCharType="separate"/>
            </w:r>
            <w:r>
              <w:rPr>
                <w:noProof/>
                <w:webHidden/>
              </w:rPr>
              <w:t>12</w:t>
            </w:r>
            <w:r>
              <w:rPr>
                <w:noProof/>
                <w:webHidden/>
              </w:rPr>
              <w:fldChar w:fldCharType="end"/>
            </w:r>
          </w:hyperlink>
        </w:p>
        <w:p w14:paraId="6D5E10F2" w14:textId="3B8601F1" w:rsidR="00135B26" w:rsidRDefault="00135B26">
          <w:pPr>
            <w:pStyle w:val="TOC3"/>
            <w:tabs>
              <w:tab w:val="left" w:pos="1100"/>
              <w:tab w:val="right" w:leader="underscore" w:pos="8414"/>
            </w:tabs>
            <w:rPr>
              <w:noProof/>
              <w:color w:val="auto"/>
              <w:sz w:val="22"/>
              <w:szCs w:val="22"/>
              <w:lang w:eastAsia="en-US"/>
            </w:rPr>
          </w:pPr>
          <w:hyperlink w:anchor="_Toc523390200" w:history="1">
            <w:r w:rsidRPr="002C1FF8">
              <w:rPr>
                <w:rStyle w:val="Hyperlink"/>
                <w:noProof/>
                <w:lang w:val="en-AU"/>
              </w:rPr>
              <w:t>4.3.3.</w:t>
            </w:r>
            <w:r>
              <w:rPr>
                <w:noProof/>
                <w:color w:val="auto"/>
                <w:sz w:val="22"/>
                <w:szCs w:val="22"/>
                <w:lang w:eastAsia="en-US"/>
              </w:rPr>
              <w:tab/>
            </w:r>
            <w:r w:rsidRPr="002C1FF8">
              <w:rPr>
                <w:rStyle w:val="Hyperlink"/>
                <w:noProof/>
                <w:lang w:val="en-AU"/>
              </w:rPr>
              <w:t>Stakeholder #3</w:t>
            </w:r>
            <w:r>
              <w:rPr>
                <w:noProof/>
                <w:webHidden/>
              </w:rPr>
              <w:tab/>
            </w:r>
            <w:r>
              <w:rPr>
                <w:noProof/>
                <w:webHidden/>
              </w:rPr>
              <w:fldChar w:fldCharType="begin"/>
            </w:r>
            <w:r>
              <w:rPr>
                <w:noProof/>
                <w:webHidden/>
              </w:rPr>
              <w:instrText xml:space="preserve"> PAGEREF _Toc523390200 \h </w:instrText>
            </w:r>
            <w:r>
              <w:rPr>
                <w:noProof/>
                <w:webHidden/>
              </w:rPr>
            </w:r>
            <w:r>
              <w:rPr>
                <w:noProof/>
                <w:webHidden/>
              </w:rPr>
              <w:fldChar w:fldCharType="separate"/>
            </w:r>
            <w:r>
              <w:rPr>
                <w:noProof/>
                <w:webHidden/>
              </w:rPr>
              <w:t>12</w:t>
            </w:r>
            <w:r>
              <w:rPr>
                <w:noProof/>
                <w:webHidden/>
              </w:rPr>
              <w:fldChar w:fldCharType="end"/>
            </w:r>
          </w:hyperlink>
        </w:p>
        <w:p w14:paraId="4CBCF313" w14:textId="6809234F" w:rsidR="00135B26" w:rsidRDefault="00135B26">
          <w:pPr>
            <w:pStyle w:val="TOC2"/>
            <w:tabs>
              <w:tab w:val="left" w:pos="880"/>
              <w:tab w:val="right" w:leader="underscore" w:pos="8414"/>
            </w:tabs>
            <w:rPr>
              <w:noProof/>
              <w:color w:val="auto"/>
              <w:sz w:val="22"/>
              <w:szCs w:val="22"/>
              <w:lang w:eastAsia="en-US"/>
            </w:rPr>
          </w:pPr>
          <w:hyperlink w:anchor="_Toc523390201" w:history="1">
            <w:r w:rsidRPr="002C1FF8">
              <w:rPr>
                <w:rStyle w:val="Hyperlink"/>
                <w:noProof/>
                <w:lang w:val="en-AU"/>
              </w:rPr>
              <w:t>4.4.</w:t>
            </w:r>
            <w:r>
              <w:rPr>
                <w:noProof/>
                <w:color w:val="auto"/>
                <w:sz w:val="22"/>
                <w:szCs w:val="22"/>
                <w:lang w:eastAsia="en-US"/>
              </w:rPr>
              <w:tab/>
            </w:r>
            <w:r w:rsidRPr="002C1FF8">
              <w:rPr>
                <w:rStyle w:val="Hyperlink"/>
                <w:noProof/>
                <w:lang w:val="en-AU"/>
              </w:rPr>
              <w:t>Mock Interview Results</w:t>
            </w:r>
            <w:r>
              <w:rPr>
                <w:noProof/>
                <w:webHidden/>
              </w:rPr>
              <w:tab/>
            </w:r>
            <w:r>
              <w:rPr>
                <w:noProof/>
                <w:webHidden/>
              </w:rPr>
              <w:fldChar w:fldCharType="begin"/>
            </w:r>
            <w:r>
              <w:rPr>
                <w:noProof/>
                <w:webHidden/>
              </w:rPr>
              <w:instrText xml:space="preserve"> PAGEREF _Toc523390201 \h </w:instrText>
            </w:r>
            <w:r>
              <w:rPr>
                <w:noProof/>
                <w:webHidden/>
              </w:rPr>
            </w:r>
            <w:r>
              <w:rPr>
                <w:noProof/>
                <w:webHidden/>
              </w:rPr>
              <w:fldChar w:fldCharType="separate"/>
            </w:r>
            <w:r>
              <w:rPr>
                <w:noProof/>
                <w:webHidden/>
              </w:rPr>
              <w:t>12</w:t>
            </w:r>
            <w:r>
              <w:rPr>
                <w:noProof/>
                <w:webHidden/>
              </w:rPr>
              <w:fldChar w:fldCharType="end"/>
            </w:r>
          </w:hyperlink>
        </w:p>
        <w:p w14:paraId="07C5EDC2" w14:textId="253F7EBE" w:rsidR="00135B26" w:rsidRDefault="00135B26">
          <w:pPr>
            <w:pStyle w:val="TOC1"/>
            <w:rPr>
              <w:color w:val="auto"/>
              <w:kern w:val="0"/>
              <w:sz w:val="22"/>
              <w:szCs w:val="22"/>
              <w:lang w:eastAsia="en-US"/>
            </w:rPr>
          </w:pPr>
          <w:hyperlink w:anchor="_Toc523390202" w:history="1">
            <w:r w:rsidRPr="002C1FF8">
              <w:rPr>
                <w:rStyle w:val="Hyperlink"/>
                <w:rFonts w:ascii="Cambria,Iskoola Pota,Calibri" w:eastAsia="Cambria,Iskoola Pota,Calibri" w:hAnsi="Cambria,Iskoola Pota,Calibri" w:cs="Cambria,Iskoola Pota,Calibri"/>
                <w:smallCaps/>
                <w:lang w:val="en-AU"/>
              </w:rPr>
              <w:t>5.</w:t>
            </w:r>
            <w:r>
              <w:rPr>
                <w:color w:val="auto"/>
                <w:kern w:val="0"/>
                <w:sz w:val="22"/>
                <w:szCs w:val="22"/>
                <w:lang w:eastAsia="en-US"/>
              </w:rPr>
              <w:tab/>
            </w:r>
            <w:r w:rsidRPr="002C1FF8">
              <w:rPr>
                <w:rStyle w:val="Hyperlink"/>
                <w:rFonts w:ascii="Cambria,Iskoola Pota,Calibri" w:eastAsia="Cambria,Iskoola Pota,Calibri" w:hAnsi="Cambria,Iskoola Pota,Calibri" w:cs="Cambria,Iskoola Pota,Calibri"/>
                <w:smallCaps/>
                <w:lang w:val="en-AU"/>
              </w:rPr>
              <w:t>Requirement Identification</w:t>
            </w:r>
            <w:r>
              <w:rPr>
                <w:webHidden/>
              </w:rPr>
              <w:tab/>
            </w:r>
            <w:r>
              <w:rPr>
                <w:webHidden/>
              </w:rPr>
              <w:fldChar w:fldCharType="begin"/>
            </w:r>
            <w:r>
              <w:rPr>
                <w:webHidden/>
              </w:rPr>
              <w:instrText xml:space="preserve"> PAGEREF _Toc523390202 \h </w:instrText>
            </w:r>
            <w:r>
              <w:rPr>
                <w:webHidden/>
              </w:rPr>
            </w:r>
            <w:r>
              <w:rPr>
                <w:webHidden/>
              </w:rPr>
              <w:fldChar w:fldCharType="separate"/>
            </w:r>
            <w:r>
              <w:rPr>
                <w:webHidden/>
              </w:rPr>
              <w:t>12</w:t>
            </w:r>
            <w:r>
              <w:rPr>
                <w:webHidden/>
              </w:rPr>
              <w:fldChar w:fldCharType="end"/>
            </w:r>
          </w:hyperlink>
        </w:p>
        <w:p w14:paraId="4F3ED463" w14:textId="5DCC9E4E" w:rsidR="00135B26" w:rsidRDefault="00135B26">
          <w:pPr>
            <w:pStyle w:val="TOC2"/>
            <w:tabs>
              <w:tab w:val="left" w:pos="880"/>
              <w:tab w:val="right" w:leader="underscore" w:pos="8414"/>
            </w:tabs>
            <w:rPr>
              <w:noProof/>
              <w:color w:val="auto"/>
              <w:sz w:val="22"/>
              <w:szCs w:val="22"/>
              <w:lang w:eastAsia="en-US"/>
            </w:rPr>
          </w:pPr>
          <w:hyperlink w:anchor="_Toc523390203" w:history="1">
            <w:r w:rsidRPr="002C1FF8">
              <w:rPr>
                <w:rStyle w:val="Hyperlink"/>
                <w:noProof/>
                <w:lang w:val="en-AU"/>
              </w:rPr>
              <w:t>5.1.</w:t>
            </w:r>
            <w:r>
              <w:rPr>
                <w:noProof/>
                <w:color w:val="auto"/>
                <w:sz w:val="22"/>
                <w:szCs w:val="22"/>
                <w:lang w:eastAsia="en-US"/>
              </w:rPr>
              <w:tab/>
            </w:r>
            <w:r w:rsidRPr="002C1FF8">
              <w:rPr>
                <w:rStyle w:val="Hyperlink"/>
                <w:noProof/>
                <w:lang w:val="en-AU"/>
              </w:rPr>
              <w:t>Identifying System Requirements</w:t>
            </w:r>
            <w:r>
              <w:rPr>
                <w:noProof/>
                <w:webHidden/>
              </w:rPr>
              <w:tab/>
            </w:r>
            <w:r>
              <w:rPr>
                <w:noProof/>
                <w:webHidden/>
              </w:rPr>
              <w:fldChar w:fldCharType="begin"/>
            </w:r>
            <w:r>
              <w:rPr>
                <w:noProof/>
                <w:webHidden/>
              </w:rPr>
              <w:instrText xml:space="preserve"> PAGEREF _Toc523390203 \h </w:instrText>
            </w:r>
            <w:r>
              <w:rPr>
                <w:noProof/>
                <w:webHidden/>
              </w:rPr>
            </w:r>
            <w:r>
              <w:rPr>
                <w:noProof/>
                <w:webHidden/>
              </w:rPr>
              <w:fldChar w:fldCharType="separate"/>
            </w:r>
            <w:r>
              <w:rPr>
                <w:noProof/>
                <w:webHidden/>
              </w:rPr>
              <w:t>12</w:t>
            </w:r>
            <w:r>
              <w:rPr>
                <w:noProof/>
                <w:webHidden/>
              </w:rPr>
              <w:fldChar w:fldCharType="end"/>
            </w:r>
          </w:hyperlink>
        </w:p>
        <w:p w14:paraId="3866BA8C" w14:textId="1B98F458" w:rsidR="00135B26" w:rsidRDefault="00135B26">
          <w:pPr>
            <w:pStyle w:val="TOC3"/>
            <w:tabs>
              <w:tab w:val="left" w:pos="1100"/>
              <w:tab w:val="right" w:leader="underscore" w:pos="8414"/>
            </w:tabs>
            <w:rPr>
              <w:noProof/>
              <w:color w:val="auto"/>
              <w:sz w:val="22"/>
              <w:szCs w:val="22"/>
              <w:lang w:eastAsia="en-US"/>
            </w:rPr>
          </w:pPr>
          <w:hyperlink w:anchor="_Toc523390204" w:history="1">
            <w:r w:rsidRPr="002C1FF8">
              <w:rPr>
                <w:rStyle w:val="Hyperlink"/>
                <w:noProof/>
                <w:lang w:val="en-AU"/>
              </w:rPr>
              <w:t>5.1.1.</w:t>
            </w:r>
            <w:r>
              <w:rPr>
                <w:noProof/>
                <w:color w:val="auto"/>
                <w:sz w:val="22"/>
                <w:szCs w:val="22"/>
                <w:lang w:eastAsia="en-US"/>
              </w:rPr>
              <w:tab/>
            </w:r>
            <w:r w:rsidRPr="002C1FF8">
              <w:rPr>
                <w:rStyle w:val="Hyperlink"/>
                <w:noProof/>
                <w:lang w:val="en-AU"/>
              </w:rPr>
              <w:t>Requirement #1</w:t>
            </w:r>
            <w:r>
              <w:rPr>
                <w:noProof/>
                <w:webHidden/>
              </w:rPr>
              <w:tab/>
            </w:r>
            <w:r>
              <w:rPr>
                <w:noProof/>
                <w:webHidden/>
              </w:rPr>
              <w:fldChar w:fldCharType="begin"/>
            </w:r>
            <w:r>
              <w:rPr>
                <w:noProof/>
                <w:webHidden/>
              </w:rPr>
              <w:instrText xml:space="preserve"> PAGEREF _Toc523390204 \h </w:instrText>
            </w:r>
            <w:r>
              <w:rPr>
                <w:noProof/>
                <w:webHidden/>
              </w:rPr>
            </w:r>
            <w:r>
              <w:rPr>
                <w:noProof/>
                <w:webHidden/>
              </w:rPr>
              <w:fldChar w:fldCharType="separate"/>
            </w:r>
            <w:r>
              <w:rPr>
                <w:noProof/>
                <w:webHidden/>
              </w:rPr>
              <w:t>13</w:t>
            </w:r>
            <w:r>
              <w:rPr>
                <w:noProof/>
                <w:webHidden/>
              </w:rPr>
              <w:fldChar w:fldCharType="end"/>
            </w:r>
          </w:hyperlink>
        </w:p>
        <w:p w14:paraId="580F6BDE" w14:textId="489AB195" w:rsidR="00135B26" w:rsidRDefault="00135B26">
          <w:pPr>
            <w:pStyle w:val="TOC3"/>
            <w:tabs>
              <w:tab w:val="left" w:pos="1100"/>
              <w:tab w:val="right" w:leader="underscore" w:pos="8414"/>
            </w:tabs>
            <w:rPr>
              <w:noProof/>
              <w:color w:val="auto"/>
              <w:sz w:val="22"/>
              <w:szCs w:val="22"/>
              <w:lang w:eastAsia="en-US"/>
            </w:rPr>
          </w:pPr>
          <w:hyperlink w:anchor="_Toc523390205" w:history="1">
            <w:r w:rsidRPr="002C1FF8">
              <w:rPr>
                <w:rStyle w:val="Hyperlink"/>
                <w:noProof/>
                <w:lang w:val="en-AU"/>
              </w:rPr>
              <w:t>5.1.2.</w:t>
            </w:r>
            <w:r>
              <w:rPr>
                <w:noProof/>
                <w:color w:val="auto"/>
                <w:sz w:val="22"/>
                <w:szCs w:val="22"/>
                <w:lang w:eastAsia="en-US"/>
              </w:rPr>
              <w:tab/>
            </w:r>
            <w:r w:rsidRPr="002C1FF8">
              <w:rPr>
                <w:rStyle w:val="Hyperlink"/>
                <w:noProof/>
                <w:lang w:val="en-AU"/>
              </w:rPr>
              <w:t>Requirement #2</w:t>
            </w:r>
            <w:r>
              <w:rPr>
                <w:noProof/>
                <w:webHidden/>
              </w:rPr>
              <w:tab/>
            </w:r>
            <w:r>
              <w:rPr>
                <w:noProof/>
                <w:webHidden/>
              </w:rPr>
              <w:fldChar w:fldCharType="begin"/>
            </w:r>
            <w:r>
              <w:rPr>
                <w:noProof/>
                <w:webHidden/>
              </w:rPr>
              <w:instrText xml:space="preserve"> PAGEREF _Toc523390205 \h </w:instrText>
            </w:r>
            <w:r>
              <w:rPr>
                <w:noProof/>
                <w:webHidden/>
              </w:rPr>
            </w:r>
            <w:r>
              <w:rPr>
                <w:noProof/>
                <w:webHidden/>
              </w:rPr>
              <w:fldChar w:fldCharType="separate"/>
            </w:r>
            <w:r>
              <w:rPr>
                <w:noProof/>
                <w:webHidden/>
              </w:rPr>
              <w:t>13</w:t>
            </w:r>
            <w:r>
              <w:rPr>
                <w:noProof/>
                <w:webHidden/>
              </w:rPr>
              <w:fldChar w:fldCharType="end"/>
            </w:r>
          </w:hyperlink>
        </w:p>
        <w:p w14:paraId="62AA09C6" w14:textId="664D2ED1" w:rsidR="00135B26" w:rsidRDefault="00135B26">
          <w:pPr>
            <w:pStyle w:val="TOC3"/>
            <w:tabs>
              <w:tab w:val="left" w:pos="1100"/>
              <w:tab w:val="right" w:leader="underscore" w:pos="8414"/>
            </w:tabs>
            <w:rPr>
              <w:noProof/>
              <w:color w:val="auto"/>
              <w:sz w:val="22"/>
              <w:szCs w:val="22"/>
              <w:lang w:eastAsia="en-US"/>
            </w:rPr>
          </w:pPr>
          <w:hyperlink w:anchor="_Toc523390206" w:history="1">
            <w:r w:rsidRPr="002C1FF8">
              <w:rPr>
                <w:rStyle w:val="Hyperlink"/>
                <w:noProof/>
                <w:lang w:val="en-AU"/>
              </w:rPr>
              <w:t>5.1.3.</w:t>
            </w:r>
            <w:r>
              <w:rPr>
                <w:noProof/>
                <w:color w:val="auto"/>
                <w:sz w:val="22"/>
                <w:szCs w:val="22"/>
                <w:lang w:eastAsia="en-US"/>
              </w:rPr>
              <w:tab/>
            </w:r>
            <w:r w:rsidRPr="002C1FF8">
              <w:rPr>
                <w:rStyle w:val="Hyperlink"/>
                <w:noProof/>
                <w:lang w:val="en-AU"/>
              </w:rPr>
              <w:t>Requirement #3</w:t>
            </w:r>
            <w:r>
              <w:rPr>
                <w:noProof/>
                <w:webHidden/>
              </w:rPr>
              <w:tab/>
            </w:r>
            <w:r>
              <w:rPr>
                <w:noProof/>
                <w:webHidden/>
              </w:rPr>
              <w:fldChar w:fldCharType="begin"/>
            </w:r>
            <w:r>
              <w:rPr>
                <w:noProof/>
                <w:webHidden/>
              </w:rPr>
              <w:instrText xml:space="preserve"> PAGEREF _Toc523390206 \h </w:instrText>
            </w:r>
            <w:r>
              <w:rPr>
                <w:noProof/>
                <w:webHidden/>
              </w:rPr>
            </w:r>
            <w:r>
              <w:rPr>
                <w:noProof/>
                <w:webHidden/>
              </w:rPr>
              <w:fldChar w:fldCharType="separate"/>
            </w:r>
            <w:r>
              <w:rPr>
                <w:noProof/>
                <w:webHidden/>
              </w:rPr>
              <w:t>14</w:t>
            </w:r>
            <w:r>
              <w:rPr>
                <w:noProof/>
                <w:webHidden/>
              </w:rPr>
              <w:fldChar w:fldCharType="end"/>
            </w:r>
          </w:hyperlink>
        </w:p>
        <w:p w14:paraId="3045E0E0" w14:textId="3C84A8DE" w:rsidR="00135B26" w:rsidRDefault="00135B26">
          <w:pPr>
            <w:pStyle w:val="TOC2"/>
            <w:tabs>
              <w:tab w:val="left" w:pos="880"/>
              <w:tab w:val="right" w:leader="underscore" w:pos="8414"/>
            </w:tabs>
            <w:rPr>
              <w:noProof/>
              <w:color w:val="auto"/>
              <w:sz w:val="22"/>
              <w:szCs w:val="22"/>
              <w:lang w:eastAsia="en-US"/>
            </w:rPr>
          </w:pPr>
          <w:hyperlink w:anchor="_Toc523390207" w:history="1">
            <w:r w:rsidRPr="002C1FF8">
              <w:rPr>
                <w:rStyle w:val="Hyperlink"/>
                <w:noProof/>
                <w:lang w:val="en-AU"/>
              </w:rPr>
              <w:t>5.2.</w:t>
            </w:r>
            <w:r>
              <w:rPr>
                <w:noProof/>
                <w:color w:val="auto"/>
                <w:sz w:val="22"/>
                <w:szCs w:val="22"/>
                <w:lang w:eastAsia="en-US"/>
              </w:rPr>
              <w:tab/>
            </w:r>
            <w:r w:rsidRPr="002C1FF8">
              <w:rPr>
                <w:rStyle w:val="Hyperlink"/>
                <w:noProof/>
                <w:lang w:val="en-AU"/>
              </w:rPr>
              <w:t>Requirement Classification</w:t>
            </w:r>
            <w:r>
              <w:rPr>
                <w:noProof/>
                <w:webHidden/>
              </w:rPr>
              <w:tab/>
            </w:r>
            <w:r>
              <w:rPr>
                <w:noProof/>
                <w:webHidden/>
              </w:rPr>
              <w:fldChar w:fldCharType="begin"/>
            </w:r>
            <w:r>
              <w:rPr>
                <w:noProof/>
                <w:webHidden/>
              </w:rPr>
              <w:instrText xml:space="preserve"> PAGEREF _Toc523390207 \h </w:instrText>
            </w:r>
            <w:r>
              <w:rPr>
                <w:noProof/>
                <w:webHidden/>
              </w:rPr>
            </w:r>
            <w:r>
              <w:rPr>
                <w:noProof/>
                <w:webHidden/>
              </w:rPr>
              <w:fldChar w:fldCharType="separate"/>
            </w:r>
            <w:r>
              <w:rPr>
                <w:noProof/>
                <w:webHidden/>
              </w:rPr>
              <w:t>14</w:t>
            </w:r>
            <w:r>
              <w:rPr>
                <w:noProof/>
                <w:webHidden/>
              </w:rPr>
              <w:fldChar w:fldCharType="end"/>
            </w:r>
          </w:hyperlink>
        </w:p>
        <w:p w14:paraId="03D0B317" w14:textId="6C15A0C9" w:rsidR="00135B26" w:rsidRDefault="00135B26">
          <w:pPr>
            <w:pStyle w:val="TOC1"/>
            <w:rPr>
              <w:color w:val="auto"/>
              <w:kern w:val="0"/>
              <w:sz w:val="22"/>
              <w:szCs w:val="22"/>
              <w:lang w:eastAsia="en-US"/>
            </w:rPr>
          </w:pPr>
          <w:hyperlink w:anchor="_Toc523390208" w:history="1">
            <w:r w:rsidRPr="002C1FF8">
              <w:rPr>
                <w:rStyle w:val="Hyperlink"/>
                <w:rFonts w:ascii="Cambria,Iskoola Pota,Calibri" w:eastAsia="Cambria,Iskoola Pota,Calibri" w:hAnsi="Cambria,Iskoola Pota,Calibri" w:cs="Cambria,Iskoola Pota,Calibri"/>
                <w:smallCaps/>
                <w:lang w:val="en-AU"/>
              </w:rPr>
              <w:t>6.</w:t>
            </w:r>
            <w:r>
              <w:rPr>
                <w:color w:val="auto"/>
                <w:kern w:val="0"/>
                <w:sz w:val="22"/>
                <w:szCs w:val="22"/>
                <w:lang w:eastAsia="en-US"/>
              </w:rPr>
              <w:tab/>
            </w:r>
            <w:r w:rsidRPr="002C1FF8">
              <w:rPr>
                <w:rStyle w:val="Hyperlink"/>
                <w:rFonts w:ascii="Cambria,Iskoola Pota,Calibri" w:eastAsia="Cambria,Iskoola Pota,Calibri" w:hAnsi="Cambria,Iskoola Pota,Calibri" w:cs="Cambria,Iskoola Pota,Calibri"/>
                <w:smallCaps/>
                <w:lang w:val="en-AU"/>
              </w:rPr>
              <w:t>Conclusion</w:t>
            </w:r>
            <w:r>
              <w:rPr>
                <w:webHidden/>
              </w:rPr>
              <w:tab/>
            </w:r>
            <w:r>
              <w:rPr>
                <w:webHidden/>
              </w:rPr>
              <w:fldChar w:fldCharType="begin"/>
            </w:r>
            <w:r>
              <w:rPr>
                <w:webHidden/>
              </w:rPr>
              <w:instrText xml:space="preserve"> PAGEREF _Toc523390208 \h </w:instrText>
            </w:r>
            <w:r>
              <w:rPr>
                <w:webHidden/>
              </w:rPr>
            </w:r>
            <w:r>
              <w:rPr>
                <w:webHidden/>
              </w:rPr>
              <w:fldChar w:fldCharType="separate"/>
            </w:r>
            <w:r>
              <w:rPr>
                <w:webHidden/>
              </w:rPr>
              <w:t>14</w:t>
            </w:r>
            <w:r>
              <w:rPr>
                <w:webHidden/>
              </w:rPr>
              <w:fldChar w:fldCharType="end"/>
            </w:r>
          </w:hyperlink>
        </w:p>
        <w:p w14:paraId="7873384B" w14:textId="45B5C42F" w:rsidR="00135B26" w:rsidRDefault="00135B26">
          <w:pPr>
            <w:pStyle w:val="TOC1"/>
            <w:rPr>
              <w:color w:val="auto"/>
              <w:kern w:val="0"/>
              <w:sz w:val="22"/>
              <w:szCs w:val="22"/>
              <w:lang w:eastAsia="en-US"/>
            </w:rPr>
          </w:pPr>
          <w:hyperlink w:anchor="_Toc523390209" w:history="1">
            <w:r w:rsidRPr="002C1FF8">
              <w:rPr>
                <w:rStyle w:val="Hyperlink"/>
                <w:rFonts w:ascii="Cambria,Iskoola Pota,Calibri" w:eastAsia="Cambria,Iskoola Pota,Calibri" w:hAnsi="Cambria,Iskoola Pota,Calibri" w:cs="Cambria,Iskoola Pota,Calibri"/>
                <w:smallCaps/>
                <w:lang w:val="en-AU"/>
              </w:rPr>
              <w:t>7.</w:t>
            </w:r>
            <w:r>
              <w:rPr>
                <w:color w:val="auto"/>
                <w:kern w:val="0"/>
                <w:sz w:val="22"/>
                <w:szCs w:val="22"/>
                <w:lang w:eastAsia="en-US"/>
              </w:rPr>
              <w:tab/>
            </w:r>
            <w:r w:rsidRPr="002C1FF8">
              <w:rPr>
                <w:rStyle w:val="Hyperlink"/>
                <w:rFonts w:ascii="Cambria,Iskoola Pota,Calibri" w:eastAsia="Cambria,Iskoola Pota,Calibri" w:hAnsi="Cambria,Iskoola Pota,Calibri" w:cs="Cambria,Iskoola Pota,Calibri"/>
                <w:smallCaps/>
                <w:lang w:val="en-AU"/>
              </w:rPr>
              <w:t>References</w:t>
            </w:r>
            <w:r>
              <w:rPr>
                <w:webHidden/>
              </w:rPr>
              <w:tab/>
            </w:r>
            <w:r>
              <w:rPr>
                <w:webHidden/>
              </w:rPr>
              <w:fldChar w:fldCharType="begin"/>
            </w:r>
            <w:r>
              <w:rPr>
                <w:webHidden/>
              </w:rPr>
              <w:instrText xml:space="preserve"> PAGEREF _Toc523390209 \h </w:instrText>
            </w:r>
            <w:r>
              <w:rPr>
                <w:webHidden/>
              </w:rPr>
            </w:r>
            <w:r>
              <w:rPr>
                <w:webHidden/>
              </w:rPr>
              <w:fldChar w:fldCharType="separate"/>
            </w:r>
            <w:r>
              <w:rPr>
                <w:webHidden/>
              </w:rPr>
              <w:t>15</w:t>
            </w:r>
            <w:r>
              <w:rPr>
                <w:webHidden/>
              </w:rPr>
              <w:fldChar w:fldCharType="end"/>
            </w:r>
          </w:hyperlink>
        </w:p>
        <w:p w14:paraId="77438543" w14:textId="1E04A25E" w:rsidR="00135B26" w:rsidRDefault="00135B26">
          <w:pPr>
            <w:pStyle w:val="TOC1"/>
            <w:rPr>
              <w:color w:val="auto"/>
              <w:kern w:val="0"/>
              <w:sz w:val="22"/>
              <w:szCs w:val="22"/>
              <w:lang w:eastAsia="en-US"/>
            </w:rPr>
          </w:pPr>
          <w:hyperlink w:anchor="_Toc523390210" w:history="1">
            <w:r w:rsidRPr="002C1FF8">
              <w:rPr>
                <w:rStyle w:val="Hyperlink"/>
                <w:rFonts w:ascii="Cambria,Iskoola Pota,Calibri" w:eastAsia="Cambria,Iskoola Pota,Calibri" w:hAnsi="Cambria,Iskoola Pota,Calibri" w:cs="Cambria,Iskoola Pota,Calibri"/>
                <w:lang w:val="en-AU"/>
              </w:rPr>
              <w:t>8.</w:t>
            </w:r>
            <w:r>
              <w:rPr>
                <w:color w:val="auto"/>
                <w:kern w:val="0"/>
                <w:sz w:val="22"/>
                <w:szCs w:val="22"/>
                <w:lang w:eastAsia="en-US"/>
              </w:rPr>
              <w:tab/>
            </w:r>
            <w:r w:rsidRPr="002C1FF8">
              <w:rPr>
                <w:rStyle w:val="Hyperlink"/>
                <w:rFonts w:ascii="Cambria,Iskoola Pota,Calibri" w:eastAsia="Cambria,Iskoola Pota,Calibri" w:hAnsi="Cambria,Iskoola Pota,Calibri" w:cs="Cambria,Iskoola Pota,Calibri"/>
                <w:smallCaps/>
                <w:lang w:val="en-AU"/>
              </w:rPr>
              <w:t>Glossary</w:t>
            </w:r>
            <w:r>
              <w:rPr>
                <w:webHidden/>
              </w:rPr>
              <w:tab/>
            </w:r>
            <w:r>
              <w:rPr>
                <w:webHidden/>
              </w:rPr>
              <w:fldChar w:fldCharType="begin"/>
            </w:r>
            <w:r>
              <w:rPr>
                <w:webHidden/>
              </w:rPr>
              <w:instrText xml:space="preserve"> PAGEREF _Toc523390210 \h </w:instrText>
            </w:r>
            <w:r>
              <w:rPr>
                <w:webHidden/>
              </w:rPr>
            </w:r>
            <w:r>
              <w:rPr>
                <w:webHidden/>
              </w:rPr>
              <w:fldChar w:fldCharType="separate"/>
            </w:r>
            <w:r>
              <w:rPr>
                <w:webHidden/>
              </w:rPr>
              <w:t>15</w:t>
            </w:r>
            <w:r>
              <w:rPr>
                <w:webHidden/>
              </w:rPr>
              <w:fldChar w:fldCharType="end"/>
            </w:r>
          </w:hyperlink>
        </w:p>
        <w:p w14:paraId="745C4A75" w14:textId="017D4590" w:rsidR="00135B26" w:rsidRDefault="00135B26">
          <w:pPr>
            <w:pStyle w:val="TOC1"/>
            <w:rPr>
              <w:color w:val="auto"/>
              <w:kern w:val="0"/>
              <w:sz w:val="22"/>
              <w:szCs w:val="22"/>
              <w:lang w:eastAsia="en-US"/>
            </w:rPr>
          </w:pPr>
          <w:hyperlink w:anchor="_Toc523390211" w:history="1">
            <w:r w:rsidRPr="002C1FF8">
              <w:rPr>
                <w:rStyle w:val="Hyperlink"/>
                <w:rFonts w:ascii="Cambria,Iskoola Pota,Calibri" w:eastAsia="Cambria,Iskoola Pota,Calibri" w:hAnsi="Cambria,Iskoola Pota,Calibri" w:cs="Cambria,Iskoola Pota,Calibri"/>
                <w:smallCaps/>
                <w:lang w:val="en-AU"/>
              </w:rPr>
              <w:t>9.</w:t>
            </w:r>
            <w:r>
              <w:rPr>
                <w:color w:val="auto"/>
                <w:kern w:val="0"/>
                <w:sz w:val="22"/>
                <w:szCs w:val="22"/>
                <w:lang w:eastAsia="en-US"/>
              </w:rPr>
              <w:tab/>
            </w:r>
            <w:r w:rsidRPr="002C1FF8">
              <w:rPr>
                <w:rStyle w:val="Hyperlink"/>
                <w:rFonts w:ascii="Cambria,Iskoola Pota,Calibri" w:eastAsia="Cambria,Iskoola Pota,Calibri" w:hAnsi="Cambria,Iskoola Pota,Calibri" w:cs="Cambria,Iskoola Pota,Calibri"/>
                <w:smallCaps/>
                <w:lang w:val="en-AU"/>
              </w:rPr>
              <w:t>Appendices</w:t>
            </w:r>
            <w:r>
              <w:rPr>
                <w:webHidden/>
              </w:rPr>
              <w:tab/>
            </w:r>
            <w:r>
              <w:rPr>
                <w:webHidden/>
              </w:rPr>
              <w:fldChar w:fldCharType="begin"/>
            </w:r>
            <w:r>
              <w:rPr>
                <w:webHidden/>
              </w:rPr>
              <w:instrText xml:space="preserve"> PAGEREF _Toc523390211 \h </w:instrText>
            </w:r>
            <w:r>
              <w:rPr>
                <w:webHidden/>
              </w:rPr>
            </w:r>
            <w:r>
              <w:rPr>
                <w:webHidden/>
              </w:rPr>
              <w:fldChar w:fldCharType="separate"/>
            </w:r>
            <w:r>
              <w:rPr>
                <w:webHidden/>
              </w:rPr>
              <w:t>16</w:t>
            </w:r>
            <w:r>
              <w:rPr>
                <w:webHidden/>
              </w:rPr>
              <w:fldChar w:fldCharType="end"/>
            </w:r>
          </w:hyperlink>
        </w:p>
        <w:p w14:paraId="7325F7A7" w14:textId="14D2C63E" w:rsidR="00EB0C81" w:rsidRPr="006B7E31" w:rsidRDefault="00EB0C81">
          <w:pPr>
            <w:rPr>
              <w:noProof/>
              <w:lang w:val="en-AU"/>
            </w:rPr>
          </w:pPr>
          <w:r w:rsidRPr="006B7E31">
            <w:rPr>
              <w:b/>
              <w:bCs/>
              <w:noProof/>
              <w:lang w:val="en-AU"/>
            </w:rPr>
            <w:fldChar w:fldCharType="end"/>
          </w:r>
        </w:p>
      </w:sdtContent>
    </w:sdt>
    <w:p w14:paraId="5C57151C" w14:textId="77777777" w:rsidR="00315A66" w:rsidRPr="006B7E31" w:rsidRDefault="00315A66">
      <w:pPr>
        <w:rPr>
          <w:rFonts w:ascii="Cambria,Iskoola Pota,Calibri" w:eastAsia="Cambria,Iskoola Pota,Calibri" w:hAnsi="Cambria,Iskoola Pota,Calibri" w:cs="Cambria,Iskoola Pota,Calibri"/>
          <w:b/>
          <w:bCs/>
          <w:smallCaps/>
          <w:color w:val="365F91" w:themeColor="accent1" w:themeShade="BF"/>
          <w:sz w:val="36"/>
          <w:szCs w:val="36"/>
          <w:lang w:val="en-AU"/>
        </w:rPr>
      </w:pPr>
      <w:r w:rsidRPr="006B7E31">
        <w:rPr>
          <w:rFonts w:ascii="Cambria,Iskoola Pota,Calibri" w:eastAsia="Cambria,Iskoola Pota,Calibri" w:hAnsi="Cambria,Iskoola Pota,Calibri" w:cs="Cambria,Iskoola Pota,Calibri"/>
          <w:smallCaps/>
          <w:color w:val="365F91" w:themeColor="accent1" w:themeShade="BF"/>
          <w:sz w:val="36"/>
          <w:szCs w:val="36"/>
          <w:lang w:val="en-AU"/>
        </w:rPr>
        <w:br w:type="page"/>
      </w:r>
    </w:p>
    <w:p w14:paraId="70D4C314" w14:textId="7BD73961" w:rsidR="00923213" w:rsidRPr="006B7E31" w:rsidRDefault="00721477" w:rsidP="007845AD">
      <w:pPr>
        <w:pStyle w:val="Heading1"/>
        <w:keepNext/>
        <w:keepLines/>
        <w:pageBreakBefore w:val="0"/>
        <w:numPr>
          <w:ilvl w:val="0"/>
          <w:numId w:val="3"/>
        </w:numPr>
        <w:pBdr>
          <w:bottom w:val="none" w:sz="0" w:space="0" w:color="auto"/>
        </w:pBdr>
        <w:spacing w:before="100" w:beforeAutospacing="1"/>
        <w:ind w:left="360"/>
        <w:jc w:val="both"/>
        <w:rPr>
          <w:rFonts w:ascii="Cambria,Iskoola Pota,Calibri" w:eastAsia="Cambria,Iskoola Pota,Calibri" w:hAnsi="Cambria,Iskoola Pota,Calibri" w:cs="Cambria,Iskoola Pota,Calibri"/>
          <w:smallCaps/>
          <w:color w:val="365F91" w:themeColor="accent1" w:themeShade="BF"/>
          <w:sz w:val="36"/>
          <w:szCs w:val="36"/>
          <w:lang w:val="en-AU"/>
        </w:rPr>
      </w:pPr>
      <w:bookmarkStart w:id="19" w:name="_Toc523390176"/>
      <w:r w:rsidRPr="006B7E31">
        <w:rPr>
          <w:rFonts w:ascii="Cambria,Iskoola Pota,Calibri" w:eastAsia="Cambria,Iskoola Pota,Calibri" w:hAnsi="Cambria,Iskoola Pota,Calibri" w:cs="Cambria,Iskoola Pota,Calibri"/>
          <w:smallCaps/>
          <w:color w:val="365F91" w:themeColor="accent1" w:themeShade="BF"/>
          <w:sz w:val="36"/>
          <w:szCs w:val="36"/>
          <w:lang w:val="en-AU"/>
        </w:rPr>
        <w:lastRenderedPageBreak/>
        <w:t>Introduction</w:t>
      </w:r>
      <w:bookmarkEnd w:id="12"/>
      <w:bookmarkEnd w:id="13"/>
      <w:bookmarkEnd w:id="14"/>
      <w:bookmarkEnd w:id="15"/>
      <w:bookmarkEnd w:id="16"/>
      <w:bookmarkEnd w:id="19"/>
    </w:p>
    <w:p w14:paraId="7D349186" w14:textId="4E197CEF" w:rsidR="00AE00BA" w:rsidRPr="00AE00BA" w:rsidRDefault="00AE00BA" w:rsidP="00AE00BA">
      <w:pPr>
        <w:pStyle w:val="Heading2"/>
        <w:numPr>
          <w:ilvl w:val="1"/>
          <w:numId w:val="3"/>
        </w:numPr>
        <w:shd w:val="clear" w:color="auto" w:fill="17365D" w:themeFill="text2" w:themeFillShade="BF"/>
        <w:jc w:val="both"/>
        <w:rPr>
          <w:color w:val="FFFFFF" w:themeColor="background1"/>
          <w:lang w:val="en-AU"/>
        </w:rPr>
      </w:pPr>
      <w:bookmarkStart w:id="20" w:name="_Toc523390177"/>
      <w:r>
        <w:rPr>
          <w:color w:val="FFFFFF" w:themeColor="background1"/>
          <w:lang w:val="en-AU"/>
        </w:rPr>
        <w:t>About Our Project</w:t>
      </w:r>
      <w:bookmarkEnd w:id="20"/>
    </w:p>
    <w:p w14:paraId="37360C1E" w14:textId="7396D9F5" w:rsidR="005D7465" w:rsidRDefault="00C83B21" w:rsidP="00BD596D">
      <w:pPr>
        <w:spacing w:before="120" w:line="288" w:lineRule="auto"/>
        <w:jc w:val="both"/>
        <w:rPr>
          <w:color w:val="000000" w:themeColor="text1"/>
          <w:sz w:val="22"/>
          <w:szCs w:val="22"/>
          <w:lang w:val="en-AU"/>
        </w:rPr>
      </w:pPr>
      <w:r>
        <w:rPr>
          <w:color w:val="000000" w:themeColor="text1"/>
          <w:sz w:val="22"/>
          <w:szCs w:val="22"/>
          <w:lang w:val="en-AU"/>
        </w:rPr>
        <w:t xml:space="preserve">In several years, Industry 4.0 has affected </w:t>
      </w:r>
      <w:r w:rsidR="000B4322">
        <w:rPr>
          <w:color w:val="000000" w:themeColor="text1"/>
          <w:sz w:val="22"/>
          <w:szCs w:val="22"/>
          <w:lang w:val="en-AU"/>
        </w:rPr>
        <w:t>how economics work; the real estate management is one of systems that receives a dramatic change due to the innovation of the modern concepts such as block chain and the Internet of Things (IoT)</w:t>
      </w:r>
      <w:r w:rsidR="00792E21">
        <w:rPr>
          <w:color w:val="000000" w:themeColor="text1"/>
          <w:sz w:val="22"/>
          <w:szCs w:val="22"/>
          <w:lang w:val="en-AU"/>
        </w:rPr>
        <w:t xml:space="preserve">. Understanding the issue as well as the potential use of the IoT, </w:t>
      </w:r>
      <w:r w:rsidR="00F54C38">
        <w:rPr>
          <w:color w:val="000000" w:themeColor="text1"/>
          <w:sz w:val="22"/>
          <w:szCs w:val="22"/>
          <w:lang w:val="en-AU"/>
        </w:rPr>
        <w:t>the ‘Golden Resident’ project team has come up with the idea of creating a new real estate management of rental properties as a cloud-based IoT system to update the current management s</w:t>
      </w:r>
      <w:r w:rsidR="00303704">
        <w:rPr>
          <w:color w:val="000000" w:themeColor="text1"/>
          <w:sz w:val="22"/>
          <w:szCs w:val="22"/>
          <w:lang w:val="en-AU"/>
        </w:rPr>
        <w:t>ystem to a more effective and efficient one.</w:t>
      </w:r>
    </w:p>
    <w:p w14:paraId="2C76B440" w14:textId="71529978" w:rsidR="0062128F" w:rsidRPr="0062128F" w:rsidRDefault="0062128F" w:rsidP="0062128F">
      <w:pPr>
        <w:pStyle w:val="Heading2"/>
        <w:numPr>
          <w:ilvl w:val="1"/>
          <w:numId w:val="3"/>
        </w:numPr>
        <w:shd w:val="clear" w:color="auto" w:fill="17365D" w:themeFill="text2" w:themeFillShade="BF"/>
        <w:jc w:val="both"/>
        <w:rPr>
          <w:color w:val="FFFFFF" w:themeColor="background1"/>
          <w:lang w:val="en-AU"/>
        </w:rPr>
      </w:pPr>
      <w:bookmarkStart w:id="21" w:name="_Toc523390178"/>
      <w:r>
        <w:rPr>
          <w:color w:val="FFFFFF" w:themeColor="background1"/>
          <w:lang w:val="en-AU"/>
        </w:rPr>
        <w:t>Our Team’</w:t>
      </w:r>
      <w:r w:rsidR="00A825C2">
        <w:rPr>
          <w:color w:val="FFFFFF" w:themeColor="background1"/>
          <w:lang w:val="en-AU"/>
        </w:rPr>
        <w:t>s User Evaluation Report</w:t>
      </w:r>
      <w:bookmarkEnd w:id="21"/>
    </w:p>
    <w:p w14:paraId="232176E3" w14:textId="7C24D7C6" w:rsidR="006F4201" w:rsidRDefault="000C7DFE" w:rsidP="00BD596D">
      <w:pPr>
        <w:spacing w:before="120" w:line="288" w:lineRule="auto"/>
        <w:jc w:val="both"/>
        <w:rPr>
          <w:color w:val="000000" w:themeColor="text1"/>
          <w:sz w:val="22"/>
          <w:szCs w:val="22"/>
          <w:lang w:val="en-AU"/>
        </w:rPr>
      </w:pPr>
      <w:r>
        <w:rPr>
          <w:color w:val="000000" w:themeColor="text1"/>
          <w:sz w:val="22"/>
          <w:szCs w:val="22"/>
          <w:lang w:val="en-AU"/>
        </w:rPr>
        <w:t>The user evaluation process is necessary to be included as our project’s first step of interaction design.</w:t>
      </w:r>
      <w:r w:rsidR="004D1186">
        <w:rPr>
          <w:color w:val="000000" w:themeColor="text1"/>
          <w:sz w:val="22"/>
          <w:szCs w:val="22"/>
          <w:lang w:val="en-AU"/>
        </w:rPr>
        <w:t xml:space="preserve"> The process is to discover</w:t>
      </w:r>
      <w:r w:rsidR="0093340C">
        <w:rPr>
          <w:color w:val="000000" w:themeColor="text1"/>
          <w:sz w:val="22"/>
          <w:szCs w:val="22"/>
          <w:lang w:val="en-AU"/>
        </w:rPr>
        <w:t xml:space="preserve"> and understand</w:t>
      </w:r>
      <w:r w:rsidR="004D1186">
        <w:rPr>
          <w:color w:val="000000" w:themeColor="text1"/>
          <w:sz w:val="22"/>
          <w:szCs w:val="22"/>
          <w:lang w:val="en-AU"/>
        </w:rPr>
        <w:t xml:space="preserve"> the problems and the needs of the current system/users, </w:t>
      </w:r>
      <w:r w:rsidR="0093340C">
        <w:rPr>
          <w:color w:val="000000" w:themeColor="text1"/>
          <w:sz w:val="22"/>
          <w:szCs w:val="22"/>
          <w:lang w:val="en-AU"/>
        </w:rPr>
        <w:t xml:space="preserve">then to declare the new system requirements that will meet all users’ needs. We design this system based on the </w:t>
      </w:r>
      <w:r w:rsidR="0093340C" w:rsidRPr="0093340C">
        <w:rPr>
          <w:b/>
          <w:color w:val="000000" w:themeColor="text1"/>
          <w:sz w:val="22"/>
          <w:szCs w:val="22"/>
          <w:lang w:val="en-AU"/>
        </w:rPr>
        <w:t xml:space="preserve">Human-Centred </w:t>
      </w:r>
      <w:r w:rsidR="0093340C">
        <w:rPr>
          <w:b/>
          <w:color w:val="000000" w:themeColor="text1"/>
          <w:sz w:val="22"/>
          <w:szCs w:val="22"/>
          <w:lang w:val="en-AU"/>
        </w:rPr>
        <w:t>Design (or User-Centred Design)</w:t>
      </w:r>
      <w:r w:rsidR="00AE00BA">
        <w:rPr>
          <w:color w:val="000000" w:themeColor="text1"/>
          <w:sz w:val="22"/>
          <w:szCs w:val="22"/>
          <w:lang w:val="en-AU"/>
        </w:rPr>
        <w:t xml:space="preserve"> which consists of 4 core activities: understanding and specifying the context of use, specifying the user requirements, producing design solution and evaluating the design. Our project team has executed the user evaluation process which includes the first two activities.</w:t>
      </w:r>
    </w:p>
    <w:p w14:paraId="02B657E0" w14:textId="69835C1A" w:rsidR="00B668D6" w:rsidRDefault="00B668D6" w:rsidP="00BD596D">
      <w:pPr>
        <w:spacing w:before="120" w:line="288" w:lineRule="auto"/>
        <w:jc w:val="both"/>
        <w:rPr>
          <w:color w:val="000000" w:themeColor="text1"/>
          <w:sz w:val="22"/>
          <w:szCs w:val="22"/>
          <w:lang w:val="en-AU"/>
        </w:rPr>
      </w:pPr>
      <w:r>
        <w:rPr>
          <w:color w:val="000000" w:themeColor="text1"/>
          <w:sz w:val="22"/>
          <w:szCs w:val="22"/>
          <w:lang w:val="en-AU"/>
        </w:rPr>
        <w:t>Therefore, the goal of this ‘User Evaluation Report’, as mentioned, is to clearly define and investigate our working domain which is the Internet of Things</w:t>
      </w:r>
      <w:r w:rsidR="003E089C">
        <w:rPr>
          <w:color w:val="000000" w:themeColor="text1"/>
          <w:sz w:val="22"/>
          <w:szCs w:val="22"/>
          <w:lang w:val="en-AU"/>
        </w:rPr>
        <w:t xml:space="preserve"> in Real Estate and Property Management as well as the potential users/stakeholders in order to identify our new system requirements for future development.</w:t>
      </w:r>
    </w:p>
    <w:p w14:paraId="412E01D6" w14:textId="0D07E29F" w:rsidR="00BB3965" w:rsidRPr="006B7E31" w:rsidRDefault="003E089C" w:rsidP="00BD596D">
      <w:pPr>
        <w:spacing w:before="120" w:line="288" w:lineRule="auto"/>
        <w:jc w:val="both"/>
        <w:rPr>
          <w:color w:val="000000" w:themeColor="text1"/>
          <w:sz w:val="22"/>
          <w:szCs w:val="22"/>
          <w:lang w:val="en-AU"/>
        </w:rPr>
      </w:pPr>
      <w:r>
        <w:rPr>
          <w:color w:val="000000" w:themeColor="text1"/>
          <w:sz w:val="22"/>
          <w:szCs w:val="22"/>
          <w:lang w:val="en-AU"/>
        </w:rPr>
        <w:t>It should be noted that the document heavily focuses on users’ demographic and user interaction within the real estate management system and the Internet of Things. The next report</w:t>
      </w:r>
      <w:r w:rsidR="009113DB">
        <w:rPr>
          <w:color w:val="000000" w:themeColor="text1"/>
          <w:sz w:val="22"/>
          <w:szCs w:val="22"/>
          <w:lang w:val="en-AU"/>
        </w:rPr>
        <w:t xml:space="preserve"> will follow </w:t>
      </w:r>
      <w:r w:rsidR="00772035">
        <w:rPr>
          <w:color w:val="000000" w:themeColor="text1"/>
          <w:sz w:val="22"/>
          <w:szCs w:val="22"/>
          <w:lang w:val="en-AU"/>
        </w:rPr>
        <w:t>the User-Centred Design’s last two activities</w:t>
      </w:r>
      <w:r w:rsidR="00D22F7B">
        <w:rPr>
          <w:color w:val="000000" w:themeColor="text1"/>
          <w:sz w:val="22"/>
          <w:szCs w:val="22"/>
          <w:lang w:val="en-AU"/>
        </w:rPr>
        <w:t>:</w:t>
      </w:r>
      <w:r w:rsidR="009113DB">
        <w:rPr>
          <w:color w:val="000000" w:themeColor="text1"/>
          <w:sz w:val="22"/>
          <w:szCs w:val="22"/>
          <w:lang w:val="en-AU"/>
        </w:rPr>
        <w:t xml:space="preserve"> producing and evaluating the design solution for our new system.</w:t>
      </w:r>
    </w:p>
    <w:p w14:paraId="1C1B8499" w14:textId="32325595" w:rsidR="009F52D7" w:rsidRPr="006B7E31" w:rsidRDefault="00E7623C" w:rsidP="007845AD">
      <w:pPr>
        <w:pStyle w:val="Heading1"/>
        <w:keepNext/>
        <w:keepLines/>
        <w:pageBreakBefore w:val="0"/>
        <w:numPr>
          <w:ilvl w:val="0"/>
          <w:numId w:val="3"/>
        </w:numPr>
        <w:pBdr>
          <w:bottom w:val="none" w:sz="0" w:space="0" w:color="auto"/>
        </w:pBdr>
        <w:spacing w:before="100" w:beforeAutospacing="1"/>
        <w:ind w:left="360"/>
        <w:jc w:val="both"/>
        <w:rPr>
          <w:rFonts w:ascii="Cambria,Iskoola Pota,Calibri" w:eastAsia="Cambria,Iskoola Pota,Calibri" w:hAnsi="Cambria,Iskoola Pota,Calibri" w:cs="Cambria,Iskoola Pota,Calibri"/>
          <w:smallCaps/>
          <w:color w:val="365F91" w:themeColor="accent1" w:themeShade="BF"/>
          <w:sz w:val="36"/>
          <w:szCs w:val="36"/>
          <w:lang w:val="en-AU"/>
        </w:rPr>
      </w:pPr>
      <w:bookmarkStart w:id="22" w:name="_Hlk478847174"/>
      <w:bookmarkStart w:id="23" w:name="_Toc523390179"/>
      <w:bookmarkEnd w:id="17"/>
      <w:r w:rsidRPr="006B7E31">
        <w:rPr>
          <w:rFonts w:ascii="Cambria,Iskoola Pota,Calibri" w:eastAsia="Cambria,Iskoola Pota,Calibri" w:hAnsi="Cambria,Iskoola Pota,Calibri" w:cs="Cambria,Iskoola Pota,Calibri"/>
          <w:smallCaps/>
          <w:color w:val="365F91" w:themeColor="accent1" w:themeShade="BF"/>
          <w:sz w:val="36"/>
          <w:szCs w:val="36"/>
          <w:lang w:val="en-AU"/>
        </w:rPr>
        <w:t>Business Domain Investigation</w:t>
      </w:r>
      <w:bookmarkEnd w:id="23"/>
    </w:p>
    <w:p w14:paraId="21678DA5" w14:textId="37929A10" w:rsidR="008A7096" w:rsidRPr="006B7E31" w:rsidRDefault="00F35AA6" w:rsidP="007E6F53">
      <w:pPr>
        <w:spacing w:before="120" w:line="288" w:lineRule="auto"/>
        <w:jc w:val="both"/>
        <w:rPr>
          <w:color w:val="000000" w:themeColor="text1"/>
          <w:sz w:val="22"/>
          <w:lang w:val="en-AU"/>
        </w:rPr>
      </w:pPr>
      <w:r w:rsidRPr="006B7E31">
        <w:rPr>
          <w:color w:val="000000" w:themeColor="text1"/>
          <w:sz w:val="22"/>
          <w:lang w:val="en-AU"/>
        </w:rPr>
        <w:t xml:space="preserve">The real estate and property management system has changed rapidly over the years, </w:t>
      </w:r>
      <w:r w:rsidR="00C37945" w:rsidRPr="006B7E31">
        <w:rPr>
          <w:color w:val="000000" w:themeColor="text1"/>
          <w:sz w:val="22"/>
          <w:lang w:val="en-AU"/>
        </w:rPr>
        <w:t xml:space="preserve">one of the major aspects is the </w:t>
      </w:r>
      <w:r w:rsidR="00D97636" w:rsidRPr="006B7E31">
        <w:rPr>
          <w:color w:val="000000" w:themeColor="text1"/>
          <w:sz w:val="22"/>
          <w:lang w:val="en-AU"/>
        </w:rPr>
        <w:t>revolution</w:t>
      </w:r>
      <w:r w:rsidR="00C37945" w:rsidRPr="006B7E31">
        <w:rPr>
          <w:color w:val="000000" w:themeColor="text1"/>
          <w:sz w:val="22"/>
          <w:lang w:val="en-AU"/>
        </w:rPr>
        <w:t xml:space="preserve"> of the Internet of Things. </w:t>
      </w:r>
      <w:r w:rsidR="00B80914" w:rsidRPr="006B7E31">
        <w:rPr>
          <w:color w:val="000000" w:themeColor="text1"/>
          <w:sz w:val="22"/>
          <w:lang w:val="en-AU"/>
        </w:rPr>
        <w:t>We</w:t>
      </w:r>
      <w:r w:rsidR="007849D6" w:rsidRPr="006B7E31">
        <w:rPr>
          <w:color w:val="000000" w:themeColor="text1"/>
          <w:sz w:val="22"/>
          <w:lang w:val="en-AU"/>
        </w:rPr>
        <w:t xml:space="preserve"> investigated the way</w:t>
      </w:r>
      <w:r w:rsidR="00A625ED" w:rsidRPr="006B7E31">
        <w:rPr>
          <w:color w:val="000000" w:themeColor="text1"/>
          <w:sz w:val="22"/>
          <w:lang w:val="en-AU"/>
        </w:rPr>
        <w:t xml:space="preserve"> IoT’s</w:t>
      </w:r>
      <w:r w:rsidR="00B80914" w:rsidRPr="006B7E31">
        <w:rPr>
          <w:color w:val="000000" w:themeColor="text1"/>
          <w:sz w:val="22"/>
          <w:lang w:val="en-AU"/>
        </w:rPr>
        <w:t xml:space="preserve"> value is created in the system and how to take advantage of </w:t>
      </w:r>
      <w:r w:rsidR="003C19EC" w:rsidRPr="006B7E31">
        <w:rPr>
          <w:color w:val="000000" w:themeColor="text1"/>
          <w:sz w:val="22"/>
          <w:lang w:val="en-AU"/>
        </w:rPr>
        <w:t>it</w:t>
      </w:r>
      <w:r w:rsidR="00072D2C" w:rsidRPr="006B7E31">
        <w:rPr>
          <w:color w:val="000000" w:themeColor="text1"/>
          <w:sz w:val="22"/>
          <w:lang w:val="en-AU"/>
        </w:rPr>
        <w:t>s potential</w:t>
      </w:r>
      <w:r w:rsidR="003C19EC" w:rsidRPr="006B7E31">
        <w:rPr>
          <w:color w:val="000000" w:themeColor="text1"/>
          <w:sz w:val="22"/>
          <w:lang w:val="en-AU"/>
        </w:rPr>
        <w:t>.</w:t>
      </w:r>
    </w:p>
    <w:p w14:paraId="5A98B4CF" w14:textId="65DCE502" w:rsidR="005A2C84" w:rsidRPr="006B7E31" w:rsidRDefault="00E6519B" w:rsidP="007845AD">
      <w:pPr>
        <w:pStyle w:val="Heading2"/>
        <w:numPr>
          <w:ilvl w:val="1"/>
          <w:numId w:val="3"/>
        </w:numPr>
        <w:shd w:val="clear" w:color="auto" w:fill="17365D" w:themeFill="text2" w:themeFillShade="BF"/>
        <w:jc w:val="both"/>
        <w:rPr>
          <w:color w:val="FFFFFF" w:themeColor="background1"/>
          <w:lang w:val="en-AU"/>
        </w:rPr>
      </w:pPr>
      <w:bookmarkStart w:id="24" w:name="_Toc523390180"/>
      <w:r w:rsidRPr="006B7E31">
        <w:rPr>
          <w:color w:val="FFFFFF" w:themeColor="background1"/>
          <w:lang w:val="en-AU"/>
        </w:rPr>
        <w:lastRenderedPageBreak/>
        <w:t>What is The Internet of Things (IoT)?</w:t>
      </w:r>
      <w:bookmarkEnd w:id="24"/>
    </w:p>
    <w:p w14:paraId="0C62CCA8" w14:textId="2036CF79" w:rsidR="007042F3" w:rsidRPr="006B7E31" w:rsidRDefault="00D23486" w:rsidP="007042F3">
      <w:pPr>
        <w:spacing w:before="120" w:line="288" w:lineRule="auto"/>
        <w:jc w:val="both"/>
        <w:rPr>
          <w:color w:val="000000" w:themeColor="text1"/>
          <w:sz w:val="22"/>
          <w:lang w:val="en-AU"/>
        </w:rPr>
      </w:pPr>
      <w:r w:rsidRPr="006B7E31">
        <w:rPr>
          <w:color w:val="000000" w:themeColor="text1"/>
          <w:sz w:val="22"/>
          <w:lang w:val="en-AU"/>
        </w:rPr>
        <w:t xml:space="preserve">The Internet of Things (IoT) is a suite of technologies and applications that equip devices and locations to generate all kinds </w:t>
      </w:r>
      <w:r w:rsidR="005D7126" w:rsidRPr="006B7E31">
        <w:rPr>
          <w:color w:val="000000" w:themeColor="text1"/>
          <w:sz w:val="22"/>
          <w:lang w:val="en-AU"/>
        </w:rPr>
        <w:t xml:space="preserve">of information and to connect those for instant </w:t>
      </w:r>
      <w:r w:rsidR="00CF46A0" w:rsidRPr="006B7E31">
        <w:rPr>
          <w:color w:val="000000" w:themeColor="text1"/>
          <w:sz w:val="22"/>
          <w:lang w:val="en-AU"/>
        </w:rPr>
        <w:t xml:space="preserve">data analysis and smart actions </w:t>
      </w:r>
      <w:r w:rsidR="00CF46A0" w:rsidRPr="006B7E31">
        <w:rPr>
          <w:i/>
          <w:color w:val="000000" w:themeColor="text1"/>
          <w:sz w:val="22"/>
          <w:lang w:val="en-AU"/>
        </w:rPr>
        <w:t>(Kejriwal, S., Mahajan, S., 2016)</w:t>
      </w:r>
      <w:r w:rsidR="00CF46A0" w:rsidRPr="006B7E31">
        <w:rPr>
          <w:color w:val="000000" w:themeColor="text1"/>
          <w:sz w:val="22"/>
          <w:lang w:val="en-AU"/>
        </w:rPr>
        <w:t>.</w:t>
      </w:r>
      <w:r w:rsidR="000747CA" w:rsidRPr="006B7E31">
        <w:rPr>
          <w:color w:val="000000" w:themeColor="text1"/>
          <w:sz w:val="22"/>
          <w:lang w:val="en-AU"/>
        </w:rPr>
        <w:t xml:space="preserve"> </w:t>
      </w:r>
      <w:r w:rsidR="003F16AD" w:rsidRPr="006B7E31">
        <w:rPr>
          <w:color w:val="000000" w:themeColor="text1"/>
          <w:sz w:val="22"/>
          <w:lang w:val="en-AU"/>
        </w:rPr>
        <w:t>Since its invention</w:t>
      </w:r>
      <w:r w:rsidR="00C106B3" w:rsidRPr="006B7E31">
        <w:rPr>
          <w:color w:val="000000" w:themeColor="text1"/>
          <w:sz w:val="22"/>
          <w:lang w:val="en-AU"/>
        </w:rPr>
        <w:t xml:space="preserve"> in the 1990s, </w:t>
      </w:r>
      <w:r w:rsidR="003F16AD" w:rsidRPr="006B7E31">
        <w:rPr>
          <w:color w:val="000000" w:themeColor="text1"/>
          <w:sz w:val="22"/>
          <w:lang w:val="en-AU"/>
        </w:rPr>
        <w:t>the Internet of Things</w:t>
      </w:r>
      <w:r w:rsidR="00C106B3" w:rsidRPr="006B7E31">
        <w:rPr>
          <w:color w:val="000000" w:themeColor="text1"/>
          <w:sz w:val="22"/>
          <w:lang w:val="en-AU"/>
        </w:rPr>
        <w:t xml:space="preserve"> has evolved dramatically thanks to the</w:t>
      </w:r>
      <w:r w:rsidR="003F16AD" w:rsidRPr="006B7E31">
        <w:rPr>
          <w:color w:val="000000" w:themeColor="text1"/>
          <w:sz w:val="22"/>
          <w:lang w:val="en-AU"/>
        </w:rPr>
        <w:t xml:space="preserve"> creation of the</w:t>
      </w:r>
      <w:r w:rsidR="00C106B3" w:rsidRPr="006B7E31">
        <w:rPr>
          <w:color w:val="000000" w:themeColor="text1"/>
          <w:sz w:val="22"/>
          <w:lang w:val="en-AU"/>
        </w:rPr>
        <w:t xml:space="preserve"> </w:t>
      </w:r>
      <w:r w:rsidR="006340B2" w:rsidRPr="006B7E31">
        <w:rPr>
          <w:b/>
          <w:i/>
          <w:color w:val="000000" w:themeColor="text1"/>
          <w:sz w:val="22"/>
          <w:lang w:val="en-AU"/>
        </w:rPr>
        <w:t>c</w:t>
      </w:r>
      <w:r w:rsidR="00C106B3" w:rsidRPr="006B7E31">
        <w:rPr>
          <w:b/>
          <w:i/>
          <w:color w:val="000000" w:themeColor="text1"/>
          <w:sz w:val="22"/>
          <w:lang w:val="en-AU"/>
        </w:rPr>
        <w:t>loud</w:t>
      </w:r>
      <w:r w:rsidR="006340B2" w:rsidRPr="006B7E31">
        <w:rPr>
          <w:b/>
          <w:i/>
          <w:color w:val="000000" w:themeColor="text1"/>
          <w:sz w:val="22"/>
          <w:lang w:val="en-AU"/>
        </w:rPr>
        <w:t>-based s</w:t>
      </w:r>
      <w:r w:rsidR="003F16AD" w:rsidRPr="006B7E31">
        <w:rPr>
          <w:b/>
          <w:i/>
          <w:color w:val="000000" w:themeColor="text1"/>
          <w:sz w:val="22"/>
          <w:lang w:val="en-AU"/>
        </w:rPr>
        <w:t>ystem</w:t>
      </w:r>
      <w:r w:rsidR="00C106B3" w:rsidRPr="006B7E31">
        <w:rPr>
          <w:color w:val="000000" w:themeColor="text1"/>
          <w:sz w:val="22"/>
          <w:lang w:val="en-AU"/>
        </w:rPr>
        <w:t>.</w:t>
      </w:r>
    </w:p>
    <w:p w14:paraId="664A7BE7" w14:textId="7B1012A1" w:rsidR="007042F3" w:rsidRPr="006B7E31" w:rsidRDefault="00D3004B" w:rsidP="007042F3">
      <w:pPr>
        <w:spacing w:before="120" w:line="288" w:lineRule="auto"/>
        <w:jc w:val="both"/>
        <w:rPr>
          <w:color w:val="000000" w:themeColor="text1"/>
          <w:sz w:val="22"/>
          <w:lang w:val="en-AU"/>
        </w:rPr>
      </w:pPr>
      <w:r w:rsidRPr="006B7E31">
        <w:rPr>
          <w:noProof/>
          <w:color w:val="000000" w:themeColor="text1"/>
          <w:sz w:val="22"/>
          <w:lang w:val="en-AU"/>
        </w:rPr>
        <w:drawing>
          <wp:anchor distT="0" distB="0" distL="114300" distR="114300" simplePos="0" relativeHeight="251669504" behindDoc="0" locked="0" layoutInCell="1" allowOverlap="1" wp14:anchorId="7F5161E0" wp14:editId="3EA749E0">
            <wp:simplePos x="0" y="0"/>
            <wp:positionH relativeFrom="margin">
              <wp:align>center</wp:align>
            </wp:positionH>
            <wp:positionV relativeFrom="paragraph">
              <wp:posOffset>656590</wp:posOffset>
            </wp:positionV>
            <wp:extent cx="3820160" cy="3820160"/>
            <wp:effectExtent l="0" t="0" r="8890" b="88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0160" cy="382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3D2B" w:rsidRPr="006B7E31">
        <w:rPr>
          <w:color w:val="000000" w:themeColor="text1"/>
          <w:sz w:val="22"/>
          <w:lang w:val="en-AU"/>
        </w:rPr>
        <w:t xml:space="preserve">One </w:t>
      </w:r>
      <w:r w:rsidR="00D97636" w:rsidRPr="006B7E31">
        <w:rPr>
          <w:color w:val="000000" w:themeColor="text1"/>
          <w:sz w:val="22"/>
          <w:lang w:val="en-AU"/>
        </w:rPr>
        <w:t>big example for the IoT implementation is the innovation of ‘Smart Building’.</w:t>
      </w:r>
      <w:r w:rsidR="00BD0690" w:rsidRPr="006B7E31">
        <w:rPr>
          <w:color w:val="000000" w:themeColor="text1"/>
          <w:sz w:val="22"/>
          <w:lang w:val="en-AU"/>
        </w:rPr>
        <w:t xml:space="preserve"> All actions performed in the smart buildings are based on and adapted to the users’ usability.</w:t>
      </w:r>
    </w:p>
    <w:p w14:paraId="44F2F538" w14:textId="0904DCBA" w:rsidR="00D3004B" w:rsidRPr="006B7E31" w:rsidRDefault="00D3004B" w:rsidP="00D3004B">
      <w:pPr>
        <w:spacing w:before="120" w:line="288" w:lineRule="auto"/>
        <w:ind w:left="1260"/>
        <w:jc w:val="both"/>
        <w:rPr>
          <w:color w:val="000000" w:themeColor="text1"/>
          <w:sz w:val="22"/>
          <w:lang w:val="en-AU"/>
        </w:rPr>
      </w:pPr>
      <w:r w:rsidRPr="006B7E31">
        <w:rPr>
          <w:rFonts w:ascii="Calibri" w:eastAsia="Calibri" w:hAnsi="Calibri" w:cs="Calibri"/>
          <w:b/>
          <w:color w:val="auto"/>
          <w:sz w:val="22"/>
          <w:szCs w:val="22"/>
          <w:lang w:val="en-AU" w:eastAsia="en-US"/>
        </w:rPr>
        <w:t xml:space="preserve">Figure X: 24 hours in a ‘Smart Building’ </w:t>
      </w:r>
      <w:r w:rsidRPr="006B7E31">
        <w:rPr>
          <w:rFonts w:ascii="Calibri" w:eastAsia="Calibri" w:hAnsi="Calibri" w:cs="Calibri"/>
          <w:b/>
          <w:i/>
          <w:color w:val="auto"/>
          <w:sz w:val="22"/>
          <w:szCs w:val="22"/>
          <w:lang w:val="en-AU" w:eastAsia="en-US"/>
        </w:rPr>
        <w:t>(Glassman, S., 2015)</w:t>
      </w:r>
      <w:r w:rsidRPr="006B7E31">
        <w:rPr>
          <w:rFonts w:ascii="Calibri" w:eastAsia="Calibri" w:hAnsi="Calibri" w:cs="Calibri"/>
          <w:b/>
          <w:color w:val="auto"/>
          <w:sz w:val="22"/>
          <w:szCs w:val="22"/>
          <w:lang w:val="en-AU" w:eastAsia="en-US"/>
        </w:rPr>
        <w:t>.</w:t>
      </w:r>
    </w:p>
    <w:p w14:paraId="79D59E37" w14:textId="072F349A" w:rsidR="00A636D4" w:rsidRPr="006B7E31" w:rsidRDefault="007F6ADB" w:rsidP="007845AD">
      <w:pPr>
        <w:pStyle w:val="Heading2"/>
        <w:numPr>
          <w:ilvl w:val="1"/>
          <w:numId w:val="3"/>
        </w:numPr>
        <w:shd w:val="clear" w:color="auto" w:fill="17365D" w:themeFill="text2" w:themeFillShade="BF"/>
        <w:rPr>
          <w:color w:val="FFFFFF" w:themeColor="background1"/>
          <w:lang w:val="en-AU"/>
        </w:rPr>
      </w:pPr>
      <w:bookmarkStart w:id="25" w:name="_Toc523390181"/>
      <w:r w:rsidRPr="006B7E31">
        <w:rPr>
          <w:color w:val="FFFFFF" w:themeColor="background1"/>
          <w:lang w:val="en-AU"/>
        </w:rPr>
        <w:t>The IoT</w:t>
      </w:r>
      <w:r w:rsidR="008F2481" w:rsidRPr="006B7E31">
        <w:rPr>
          <w:color w:val="FFFFFF" w:themeColor="background1"/>
          <w:lang w:val="en-AU"/>
        </w:rPr>
        <w:t xml:space="preserve"> in</w:t>
      </w:r>
      <w:r w:rsidR="007042F3" w:rsidRPr="006B7E31">
        <w:rPr>
          <w:color w:val="FFFFFF" w:themeColor="background1"/>
          <w:lang w:val="en-AU"/>
        </w:rPr>
        <w:t xml:space="preserve"> Real Estate and Property Management</w:t>
      </w:r>
      <w:bookmarkEnd w:id="25"/>
    </w:p>
    <w:p w14:paraId="297C351E" w14:textId="70421EBE" w:rsidR="00FA0E5B" w:rsidRPr="006B7E31" w:rsidRDefault="00FA0E5B" w:rsidP="00FA0E5B">
      <w:pPr>
        <w:spacing w:before="120" w:line="288" w:lineRule="auto"/>
        <w:jc w:val="both"/>
        <w:rPr>
          <w:color w:val="auto"/>
          <w:sz w:val="22"/>
          <w:szCs w:val="22"/>
          <w:lang w:val="en-AU"/>
        </w:rPr>
      </w:pPr>
      <w:r w:rsidRPr="006B7E31">
        <w:rPr>
          <w:color w:val="auto"/>
          <w:sz w:val="22"/>
          <w:szCs w:val="22"/>
          <w:lang w:val="en-AU"/>
        </w:rPr>
        <w:t xml:space="preserve">The information that the Internet of Things generated can be used to define the efficiency and effectiveness of properties’ resources based upon users’ interaction and then to manage their usability. The IoT implies devices and physical objects which can utilize the internet backbone </w:t>
      </w:r>
      <w:r w:rsidRPr="006B7E31">
        <w:rPr>
          <w:color w:val="auto"/>
          <w:sz w:val="22"/>
          <w:szCs w:val="22"/>
          <w:lang w:val="en-AU"/>
        </w:rPr>
        <w:lastRenderedPageBreak/>
        <w:t>to capture users’ data; therefore, the users can act/react based on the data analysis to minimize the utility costs.</w:t>
      </w:r>
    </w:p>
    <w:p w14:paraId="00DFDF38" w14:textId="5293C7C6" w:rsidR="007969D3" w:rsidRPr="006B7E31" w:rsidRDefault="000416C4" w:rsidP="007845AD">
      <w:pPr>
        <w:pStyle w:val="Heading3"/>
        <w:numPr>
          <w:ilvl w:val="2"/>
          <w:numId w:val="3"/>
        </w:numPr>
        <w:shd w:val="clear" w:color="auto" w:fill="548DD4" w:themeFill="text2" w:themeFillTint="99"/>
        <w:spacing w:before="120"/>
        <w:jc w:val="both"/>
        <w:rPr>
          <w:color w:val="auto"/>
          <w:sz w:val="26"/>
          <w:szCs w:val="26"/>
          <w:lang w:val="en-AU"/>
        </w:rPr>
      </w:pPr>
      <w:bookmarkStart w:id="26" w:name="_Toc523390182"/>
      <w:r w:rsidRPr="006B7E31">
        <w:rPr>
          <w:color w:val="auto"/>
          <w:sz w:val="26"/>
          <w:szCs w:val="26"/>
          <w:lang w:val="en-AU"/>
        </w:rPr>
        <w:t>How Property Management</w:t>
      </w:r>
      <w:r w:rsidR="008831C2" w:rsidRPr="006B7E31">
        <w:rPr>
          <w:color w:val="auto"/>
          <w:sz w:val="26"/>
          <w:szCs w:val="26"/>
          <w:lang w:val="en-AU"/>
        </w:rPr>
        <w:t xml:space="preserve"> S</w:t>
      </w:r>
      <w:r w:rsidR="00710F48" w:rsidRPr="006B7E31">
        <w:rPr>
          <w:color w:val="auto"/>
          <w:sz w:val="26"/>
          <w:szCs w:val="26"/>
          <w:lang w:val="en-AU"/>
        </w:rPr>
        <w:t>ystem</w:t>
      </w:r>
      <w:r w:rsidRPr="006B7E31">
        <w:rPr>
          <w:color w:val="auto"/>
          <w:sz w:val="26"/>
          <w:szCs w:val="26"/>
          <w:lang w:val="en-AU"/>
        </w:rPr>
        <w:t xml:space="preserve"> b</w:t>
      </w:r>
      <w:r w:rsidR="008E35B5" w:rsidRPr="006B7E31">
        <w:rPr>
          <w:color w:val="auto"/>
          <w:sz w:val="26"/>
          <w:szCs w:val="26"/>
          <w:lang w:val="en-AU"/>
        </w:rPr>
        <w:t xml:space="preserve">enefits from </w:t>
      </w:r>
      <w:r w:rsidRPr="006B7E31">
        <w:rPr>
          <w:color w:val="auto"/>
          <w:sz w:val="26"/>
          <w:szCs w:val="26"/>
          <w:lang w:val="en-AU"/>
        </w:rPr>
        <w:t>t</w:t>
      </w:r>
      <w:r w:rsidR="008E35B5" w:rsidRPr="006B7E31">
        <w:rPr>
          <w:color w:val="auto"/>
          <w:sz w:val="26"/>
          <w:szCs w:val="26"/>
          <w:lang w:val="en-AU"/>
        </w:rPr>
        <w:t>he Internet of Things?</w:t>
      </w:r>
      <w:bookmarkEnd w:id="26"/>
    </w:p>
    <w:p w14:paraId="43F410BC" w14:textId="7F7D35C8" w:rsidR="00FA0E5B" w:rsidRPr="006B7E31" w:rsidRDefault="00FA0E5B" w:rsidP="00FA0E5B">
      <w:pPr>
        <w:spacing w:before="120" w:line="288" w:lineRule="auto"/>
        <w:jc w:val="both"/>
        <w:rPr>
          <w:color w:val="000000" w:themeColor="text1"/>
          <w:sz w:val="22"/>
          <w:lang w:val="en-AU"/>
        </w:rPr>
      </w:pPr>
      <w:r w:rsidRPr="006B7E31">
        <w:rPr>
          <w:noProof/>
          <w:lang w:val="en-AU"/>
        </w:rPr>
        <w:drawing>
          <wp:anchor distT="0" distB="0" distL="114300" distR="114300" simplePos="0" relativeHeight="251670528" behindDoc="0" locked="0" layoutInCell="1" allowOverlap="1" wp14:anchorId="2807BEAC" wp14:editId="1BF37770">
            <wp:simplePos x="0" y="0"/>
            <wp:positionH relativeFrom="margin">
              <wp:align>center</wp:align>
            </wp:positionH>
            <wp:positionV relativeFrom="paragraph">
              <wp:posOffset>1242739</wp:posOffset>
            </wp:positionV>
            <wp:extent cx="5267325" cy="2936875"/>
            <wp:effectExtent l="133350" t="114300" r="142875" b="16827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2936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6B7E31">
        <w:rPr>
          <w:color w:val="000000" w:themeColor="text1"/>
          <w:sz w:val="22"/>
          <w:lang w:val="en-AU"/>
        </w:rPr>
        <w:t>In the context of real estate management, the value that</w:t>
      </w:r>
      <w:r w:rsidR="008E52FA">
        <w:rPr>
          <w:color w:val="000000" w:themeColor="text1"/>
          <w:sz w:val="22"/>
          <w:lang w:val="en-AU"/>
        </w:rPr>
        <w:t xml:space="preserve"> the</w:t>
      </w:r>
      <w:r w:rsidRPr="006B7E31">
        <w:rPr>
          <w:color w:val="000000" w:themeColor="text1"/>
          <w:sz w:val="22"/>
          <w:lang w:val="en-AU"/>
        </w:rPr>
        <w:t xml:space="preserve"> IoT created is from the data within all smart devices communicating with each other by the cloud-based system, and by the cloud, these devices can have efficient adjustments satisfying the tenants’ usage. In fact, the cloud is desirable for the Internet of Things that can decrease costs, increase households’ lifespan, and create high system scalability and availability </w:t>
      </w:r>
      <w:r w:rsidRPr="006B7E31">
        <w:rPr>
          <w:i/>
          <w:color w:val="000000" w:themeColor="text1"/>
          <w:sz w:val="22"/>
          <w:lang w:val="en-AU"/>
        </w:rPr>
        <w:t>(McClelland, C., 2016)</w:t>
      </w:r>
      <w:r w:rsidRPr="006B7E31">
        <w:rPr>
          <w:color w:val="000000" w:themeColor="text1"/>
          <w:sz w:val="22"/>
          <w:lang w:val="en-AU"/>
        </w:rPr>
        <w:t>.</w:t>
      </w:r>
    </w:p>
    <w:p w14:paraId="5BC66E0A" w14:textId="52411982" w:rsidR="007969D3" w:rsidRPr="006B7E31" w:rsidRDefault="005238C2" w:rsidP="005238C2">
      <w:pPr>
        <w:spacing w:before="120" w:after="240" w:line="288" w:lineRule="auto"/>
        <w:jc w:val="both"/>
        <w:rPr>
          <w:rFonts w:ascii="Calibri" w:eastAsia="Calibri" w:hAnsi="Calibri" w:cs="Calibri"/>
          <w:b/>
          <w:color w:val="auto"/>
          <w:sz w:val="22"/>
          <w:szCs w:val="22"/>
          <w:lang w:val="en-AU" w:eastAsia="en-US"/>
        </w:rPr>
      </w:pPr>
      <w:r w:rsidRPr="006B7E31">
        <w:rPr>
          <w:rFonts w:ascii="Calibri" w:eastAsia="Calibri" w:hAnsi="Calibri" w:cs="Calibri"/>
          <w:b/>
          <w:color w:val="auto"/>
          <w:sz w:val="22"/>
          <w:szCs w:val="22"/>
          <w:lang w:val="en-AU" w:eastAsia="en-US"/>
        </w:rPr>
        <w:t xml:space="preserve">Figure X: IoT information value stack for Corporate Real Estate (CRE) buildings </w:t>
      </w:r>
      <w:r w:rsidRPr="006B7E31">
        <w:rPr>
          <w:rFonts w:ascii="Calibri" w:eastAsia="Calibri" w:hAnsi="Calibri" w:cs="Calibri"/>
          <w:b/>
          <w:i/>
          <w:color w:val="auto"/>
          <w:sz w:val="22"/>
          <w:szCs w:val="22"/>
          <w:lang w:val="en-AU" w:eastAsia="en-US"/>
        </w:rPr>
        <w:t>(Kejriwal, S., Mahajan, S., 2016)</w:t>
      </w:r>
      <w:r w:rsidRPr="006B7E31">
        <w:rPr>
          <w:rFonts w:ascii="Calibri" w:eastAsia="Calibri" w:hAnsi="Calibri" w:cs="Calibri"/>
          <w:b/>
          <w:color w:val="auto"/>
          <w:sz w:val="22"/>
          <w:szCs w:val="22"/>
          <w:lang w:val="en-AU" w:eastAsia="en-US"/>
        </w:rPr>
        <w:t>.</w:t>
      </w:r>
    </w:p>
    <w:p w14:paraId="051C4CB8" w14:textId="545060CD" w:rsidR="00F8716E" w:rsidRPr="006B7E31" w:rsidRDefault="00F8716E" w:rsidP="00316F9B">
      <w:pPr>
        <w:spacing w:before="120" w:line="288" w:lineRule="auto"/>
        <w:jc w:val="both"/>
        <w:rPr>
          <w:color w:val="000000" w:themeColor="text1"/>
          <w:sz w:val="22"/>
          <w:lang w:val="en-AU"/>
        </w:rPr>
      </w:pPr>
      <w:r w:rsidRPr="006B7E31">
        <w:rPr>
          <w:color w:val="000000" w:themeColor="text1"/>
          <w:sz w:val="22"/>
          <w:lang w:val="en-AU"/>
        </w:rPr>
        <w:t xml:space="preserve">The advanced compatible sensors attached to smart devices are used to </w:t>
      </w:r>
      <w:r w:rsidR="005F431B" w:rsidRPr="006B7E31">
        <w:rPr>
          <w:color w:val="000000" w:themeColor="text1"/>
          <w:sz w:val="22"/>
          <w:lang w:val="en-AU"/>
        </w:rPr>
        <w:t>capture</w:t>
      </w:r>
      <w:r w:rsidRPr="006B7E31">
        <w:rPr>
          <w:color w:val="000000" w:themeColor="text1"/>
          <w:sz w:val="22"/>
          <w:lang w:val="en-AU"/>
        </w:rPr>
        <w:t xml:space="preserve"> users’</w:t>
      </w:r>
      <w:r w:rsidR="005F431B" w:rsidRPr="006B7E31">
        <w:rPr>
          <w:color w:val="000000" w:themeColor="text1"/>
          <w:sz w:val="22"/>
          <w:lang w:val="en-AU"/>
        </w:rPr>
        <w:t xml:space="preserve"> data; the data then will be uploaded to cloud then will be downloaded to those devices</w:t>
      </w:r>
      <w:r w:rsidRPr="006B7E31">
        <w:rPr>
          <w:color w:val="000000" w:themeColor="text1"/>
          <w:sz w:val="22"/>
          <w:lang w:val="en-AU"/>
        </w:rPr>
        <w:t xml:space="preserve"> to form </w:t>
      </w:r>
      <w:r w:rsidR="00525384" w:rsidRPr="006B7E31">
        <w:rPr>
          <w:color w:val="000000" w:themeColor="text1"/>
          <w:sz w:val="22"/>
          <w:lang w:val="en-AU"/>
        </w:rPr>
        <w:t>the integrated usability. In other words,</w:t>
      </w:r>
      <w:r w:rsidR="00BD20FE" w:rsidRPr="006B7E31">
        <w:rPr>
          <w:color w:val="000000" w:themeColor="text1"/>
          <w:sz w:val="22"/>
          <w:lang w:val="en-AU"/>
        </w:rPr>
        <w:t xml:space="preserve"> with the help of the cloud,</w:t>
      </w:r>
      <w:r w:rsidR="00525384" w:rsidRPr="006B7E31">
        <w:rPr>
          <w:color w:val="000000" w:themeColor="text1"/>
          <w:sz w:val="22"/>
          <w:lang w:val="en-AU"/>
        </w:rPr>
        <w:t xml:space="preserve"> the</w:t>
      </w:r>
      <w:r w:rsidR="00BD20FE" w:rsidRPr="006B7E31">
        <w:rPr>
          <w:color w:val="000000" w:themeColor="text1"/>
          <w:sz w:val="22"/>
          <w:lang w:val="en-AU"/>
        </w:rPr>
        <w:t xml:space="preserve"> IoT</w:t>
      </w:r>
      <w:r w:rsidR="00525384" w:rsidRPr="006B7E31">
        <w:rPr>
          <w:color w:val="000000" w:themeColor="text1"/>
          <w:sz w:val="22"/>
          <w:lang w:val="en-AU"/>
        </w:rPr>
        <w:t xml:space="preserve"> system used the data to learn users’ activities and </w:t>
      </w:r>
      <w:r w:rsidR="00754009" w:rsidRPr="006B7E31">
        <w:rPr>
          <w:color w:val="000000" w:themeColor="text1"/>
          <w:sz w:val="22"/>
          <w:lang w:val="en-AU"/>
        </w:rPr>
        <w:t>behaviours</w:t>
      </w:r>
      <w:r w:rsidR="00525384" w:rsidRPr="006B7E31">
        <w:rPr>
          <w:color w:val="000000" w:themeColor="text1"/>
          <w:sz w:val="22"/>
          <w:lang w:val="en-AU"/>
        </w:rPr>
        <w:t>, therefore create a solution for the best property performance.</w:t>
      </w:r>
    </w:p>
    <w:p w14:paraId="7AB1CCCF" w14:textId="3C99C4FE" w:rsidR="00EB3CA6" w:rsidRPr="006B7E31" w:rsidRDefault="00337D90" w:rsidP="00316F9B">
      <w:pPr>
        <w:spacing w:before="120" w:line="288" w:lineRule="auto"/>
        <w:jc w:val="both"/>
        <w:rPr>
          <w:color w:val="000000" w:themeColor="text1"/>
          <w:sz w:val="22"/>
          <w:lang w:val="en-AU"/>
        </w:rPr>
      </w:pPr>
      <w:r w:rsidRPr="006B7E31">
        <w:rPr>
          <w:color w:val="000000" w:themeColor="text1"/>
          <w:sz w:val="22"/>
          <w:lang w:val="en-AU"/>
        </w:rPr>
        <w:lastRenderedPageBreak/>
        <w:t xml:space="preserve">With this technology integration and interoperability, </w:t>
      </w:r>
      <w:r w:rsidR="0008293A" w:rsidRPr="006B7E31">
        <w:rPr>
          <w:color w:val="000000" w:themeColor="text1"/>
          <w:sz w:val="22"/>
          <w:lang w:val="en-AU"/>
        </w:rPr>
        <w:t>t</w:t>
      </w:r>
      <w:r w:rsidR="00CC082E" w:rsidRPr="006B7E31">
        <w:rPr>
          <w:color w:val="000000" w:themeColor="text1"/>
          <w:sz w:val="22"/>
          <w:lang w:val="en-AU"/>
        </w:rPr>
        <w:t>he tenant</w:t>
      </w:r>
      <w:r w:rsidR="001A5D99" w:rsidRPr="006B7E31">
        <w:rPr>
          <w:color w:val="000000" w:themeColor="text1"/>
          <w:sz w:val="22"/>
          <w:lang w:val="en-AU"/>
        </w:rPr>
        <w:t>s</w:t>
      </w:r>
      <w:r w:rsidR="000431DE" w:rsidRPr="006B7E31">
        <w:rPr>
          <w:color w:val="000000" w:themeColor="text1"/>
          <w:sz w:val="22"/>
          <w:lang w:val="en-AU"/>
        </w:rPr>
        <w:t xml:space="preserve"> and/or the real estate manager</w:t>
      </w:r>
      <w:r w:rsidR="001A5D99" w:rsidRPr="006B7E31">
        <w:rPr>
          <w:color w:val="000000" w:themeColor="text1"/>
          <w:sz w:val="22"/>
          <w:lang w:val="en-AU"/>
        </w:rPr>
        <w:t>s (</w:t>
      </w:r>
      <w:r w:rsidR="000914BD" w:rsidRPr="006B7E31">
        <w:rPr>
          <w:color w:val="000000" w:themeColor="text1"/>
          <w:sz w:val="22"/>
          <w:lang w:val="en-AU"/>
        </w:rPr>
        <w:t>and/</w:t>
      </w:r>
      <w:r w:rsidR="001A5D99" w:rsidRPr="006B7E31">
        <w:rPr>
          <w:color w:val="000000" w:themeColor="text1"/>
          <w:sz w:val="22"/>
          <w:lang w:val="en-AU"/>
        </w:rPr>
        <w:t>or in the future, the system itself) can react to the data, for example, control the time when the heater</w:t>
      </w:r>
      <w:r w:rsidR="00280901" w:rsidRPr="006B7E31">
        <w:rPr>
          <w:color w:val="000000" w:themeColor="text1"/>
          <w:sz w:val="22"/>
          <w:lang w:val="en-AU"/>
        </w:rPr>
        <w:t xml:space="preserve"> and the lights</w:t>
      </w:r>
      <w:r w:rsidR="00485FDE" w:rsidRPr="006B7E31">
        <w:rPr>
          <w:color w:val="000000" w:themeColor="text1"/>
          <w:sz w:val="22"/>
          <w:lang w:val="en-AU"/>
        </w:rPr>
        <w:t xml:space="preserve"> turn</w:t>
      </w:r>
      <w:r w:rsidR="001A5D99" w:rsidRPr="006B7E31">
        <w:rPr>
          <w:color w:val="000000" w:themeColor="text1"/>
          <w:sz w:val="22"/>
          <w:lang w:val="en-AU"/>
        </w:rPr>
        <w:t xml:space="preserve"> on</w:t>
      </w:r>
      <w:r w:rsidR="00F71891" w:rsidRPr="006B7E31">
        <w:rPr>
          <w:color w:val="000000" w:themeColor="text1"/>
          <w:sz w:val="22"/>
          <w:lang w:val="en-AU"/>
        </w:rPr>
        <w:t>, to optimize tenant’s use of</w:t>
      </w:r>
      <w:r w:rsidR="00BE2049" w:rsidRPr="006B7E31">
        <w:rPr>
          <w:color w:val="000000" w:themeColor="text1"/>
          <w:sz w:val="22"/>
          <w:lang w:val="en-AU"/>
        </w:rPr>
        <w:t xml:space="preserve"> the landlords’</w:t>
      </w:r>
      <w:r w:rsidR="009365D2" w:rsidRPr="006B7E31">
        <w:rPr>
          <w:color w:val="000000" w:themeColor="text1"/>
          <w:sz w:val="22"/>
          <w:lang w:val="en-AU"/>
        </w:rPr>
        <w:t xml:space="preserve"> house</w:t>
      </w:r>
      <w:r w:rsidR="00F71891" w:rsidRPr="006B7E31">
        <w:rPr>
          <w:color w:val="000000" w:themeColor="text1"/>
          <w:sz w:val="22"/>
          <w:lang w:val="en-AU"/>
        </w:rPr>
        <w:t xml:space="preserve"> facilities</w:t>
      </w:r>
      <w:r w:rsidR="007313BF" w:rsidRPr="006B7E31">
        <w:rPr>
          <w:color w:val="000000" w:themeColor="text1"/>
          <w:sz w:val="22"/>
          <w:lang w:val="en-AU"/>
        </w:rPr>
        <w:t xml:space="preserve">. </w:t>
      </w:r>
      <w:r w:rsidR="008631F7" w:rsidRPr="006B7E31">
        <w:rPr>
          <w:color w:val="000000" w:themeColor="text1"/>
          <w:sz w:val="22"/>
          <w:lang w:val="en-AU"/>
        </w:rPr>
        <w:t>This technology can not only safe time and money but also</w:t>
      </w:r>
      <w:r w:rsidR="008F5B3B" w:rsidRPr="006B7E31">
        <w:rPr>
          <w:color w:val="000000" w:themeColor="text1"/>
          <w:sz w:val="22"/>
          <w:lang w:val="en-AU"/>
        </w:rPr>
        <w:t xml:space="preserve"> be</w:t>
      </w:r>
      <w:r w:rsidR="008631F7" w:rsidRPr="006B7E31">
        <w:rPr>
          <w:color w:val="000000" w:themeColor="text1"/>
          <w:sz w:val="22"/>
          <w:lang w:val="en-AU"/>
        </w:rPr>
        <w:t xml:space="preserve"> environmental friendly.</w:t>
      </w:r>
    </w:p>
    <w:p w14:paraId="31494133" w14:textId="46F94CEE" w:rsidR="00D43F09" w:rsidRPr="006B7E31" w:rsidRDefault="000416C4" w:rsidP="007845AD">
      <w:pPr>
        <w:pStyle w:val="Heading3"/>
        <w:numPr>
          <w:ilvl w:val="2"/>
          <w:numId w:val="3"/>
        </w:numPr>
        <w:shd w:val="clear" w:color="auto" w:fill="548DD4" w:themeFill="text2" w:themeFillTint="99"/>
        <w:spacing w:before="120"/>
        <w:jc w:val="both"/>
        <w:rPr>
          <w:color w:val="auto"/>
          <w:sz w:val="26"/>
          <w:szCs w:val="26"/>
          <w:lang w:val="en-AU"/>
        </w:rPr>
      </w:pPr>
      <w:bookmarkStart w:id="27" w:name="_Toc523390183"/>
      <w:r w:rsidRPr="006B7E31">
        <w:rPr>
          <w:color w:val="auto"/>
          <w:sz w:val="26"/>
          <w:szCs w:val="26"/>
          <w:lang w:val="en-AU"/>
        </w:rPr>
        <w:t>How</w:t>
      </w:r>
      <w:r w:rsidR="00C2488D" w:rsidRPr="006B7E31">
        <w:rPr>
          <w:color w:val="auto"/>
          <w:sz w:val="26"/>
          <w:szCs w:val="26"/>
          <w:lang w:val="en-AU"/>
        </w:rPr>
        <w:t xml:space="preserve"> </w:t>
      </w:r>
      <w:r w:rsidR="00CC0227" w:rsidRPr="006B7E31">
        <w:rPr>
          <w:color w:val="auto"/>
          <w:sz w:val="26"/>
          <w:szCs w:val="26"/>
          <w:lang w:val="en-AU"/>
        </w:rPr>
        <w:t>we</w:t>
      </w:r>
      <w:r w:rsidR="00C2488D" w:rsidRPr="006B7E31">
        <w:rPr>
          <w:color w:val="auto"/>
          <w:sz w:val="26"/>
          <w:szCs w:val="26"/>
          <w:lang w:val="en-AU"/>
        </w:rPr>
        <w:t xml:space="preserve"> manage</w:t>
      </w:r>
      <w:r w:rsidRPr="006B7E31">
        <w:rPr>
          <w:color w:val="auto"/>
          <w:sz w:val="26"/>
          <w:szCs w:val="26"/>
          <w:lang w:val="en-AU"/>
        </w:rPr>
        <w:t xml:space="preserve"> to maximize t</w:t>
      </w:r>
      <w:r w:rsidR="00197799" w:rsidRPr="006B7E31">
        <w:rPr>
          <w:color w:val="auto"/>
          <w:sz w:val="26"/>
          <w:szCs w:val="26"/>
          <w:lang w:val="en-AU"/>
        </w:rPr>
        <w:t>he IoT v</w:t>
      </w:r>
      <w:r w:rsidR="008E35B5" w:rsidRPr="006B7E31">
        <w:rPr>
          <w:color w:val="auto"/>
          <w:sz w:val="26"/>
          <w:szCs w:val="26"/>
          <w:lang w:val="en-AU"/>
        </w:rPr>
        <w:t>alue</w:t>
      </w:r>
      <w:bookmarkEnd w:id="27"/>
    </w:p>
    <w:p w14:paraId="4BB1DBDE" w14:textId="0F0F6DFF" w:rsidR="005028E5" w:rsidRPr="006B7E31" w:rsidRDefault="00680220" w:rsidP="006F543C">
      <w:pPr>
        <w:spacing w:before="120" w:line="288" w:lineRule="auto"/>
        <w:jc w:val="both"/>
        <w:rPr>
          <w:color w:val="000000" w:themeColor="text1"/>
          <w:sz w:val="22"/>
          <w:szCs w:val="22"/>
          <w:lang w:val="en-AU"/>
        </w:rPr>
      </w:pPr>
      <w:r w:rsidRPr="006B7E31">
        <w:rPr>
          <w:color w:val="000000" w:themeColor="text1"/>
          <w:sz w:val="22"/>
          <w:szCs w:val="22"/>
          <w:lang w:val="en-AU"/>
        </w:rPr>
        <w:t>The concept of the Internet of Things</w:t>
      </w:r>
      <w:r w:rsidR="0069078E" w:rsidRPr="006B7E31">
        <w:rPr>
          <w:color w:val="000000" w:themeColor="text1"/>
          <w:sz w:val="22"/>
          <w:szCs w:val="22"/>
          <w:lang w:val="en-AU"/>
        </w:rPr>
        <w:t xml:space="preserve"> nowadays</w:t>
      </w:r>
      <w:r w:rsidRPr="006B7E31">
        <w:rPr>
          <w:color w:val="000000" w:themeColor="text1"/>
          <w:sz w:val="22"/>
          <w:szCs w:val="22"/>
          <w:lang w:val="en-AU"/>
        </w:rPr>
        <w:t xml:space="preserve"> </w:t>
      </w:r>
      <w:r w:rsidR="006F543C" w:rsidRPr="006B7E31">
        <w:rPr>
          <w:color w:val="000000" w:themeColor="text1"/>
          <w:sz w:val="22"/>
          <w:szCs w:val="22"/>
          <w:lang w:val="en-AU"/>
        </w:rPr>
        <w:t>is to place technology into machinery, so it can communicate back to</w:t>
      </w:r>
      <w:r w:rsidR="00A83AD5" w:rsidRPr="006B7E31">
        <w:rPr>
          <w:color w:val="000000" w:themeColor="text1"/>
          <w:sz w:val="22"/>
          <w:szCs w:val="22"/>
          <w:lang w:val="en-AU"/>
        </w:rPr>
        <w:t xml:space="preserve"> humans on a regular basis; hence, creating an advanced </w:t>
      </w:r>
      <w:r w:rsidR="006D2FF8" w:rsidRPr="006B7E31">
        <w:rPr>
          <w:color w:val="000000" w:themeColor="text1"/>
          <w:sz w:val="22"/>
          <w:szCs w:val="22"/>
          <w:lang w:val="en-AU"/>
        </w:rPr>
        <w:t>data aggregation</w:t>
      </w:r>
      <w:r w:rsidR="004B2F79" w:rsidRPr="006B7E31">
        <w:rPr>
          <w:color w:val="000000" w:themeColor="text1"/>
          <w:sz w:val="22"/>
          <w:szCs w:val="22"/>
          <w:lang w:val="en-AU"/>
        </w:rPr>
        <w:t xml:space="preserve"> </w:t>
      </w:r>
      <w:r w:rsidR="0033327A" w:rsidRPr="006B7E31">
        <w:rPr>
          <w:color w:val="000000" w:themeColor="text1"/>
          <w:sz w:val="22"/>
          <w:szCs w:val="22"/>
          <w:lang w:val="en-AU"/>
        </w:rPr>
        <w:t xml:space="preserve">and flexible </w:t>
      </w:r>
      <w:r w:rsidR="004B2F79" w:rsidRPr="006B7E31">
        <w:rPr>
          <w:color w:val="000000" w:themeColor="text1"/>
          <w:sz w:val="22"/>
          <w:szCs w:val="22"/>
          <w:lang w:val="en-AU"/>
        </w:rPr>
        <w:t>platform which uses common standards and protocols is one way to take advantage of</w:t>
      </w:r>
      <w:r w:rsidR="002A59B6">
        <w:rPr>
          <w:color w:val="000000" w:themeColor="text1"/>
          <w:sz w:val="22"/>
          <w:szCs w:val="22"/>
          <w:lang w:val="en-AU"/>
        </w:rPr>
        <w:t xml:space="preserve"> the</w:t>
      </w:r>
      <w:r w:rsidR="004B2F79" w:rsidRPr="006B7E31">
        <w:rPr>
          <w:color w:val="000000" w:themeColor="text1"/>
          <w:sz w:val="22"/>
          <w:szCs w:val="22"/>
          <w:lang w:val="en-AU"/>
        </w:rPr>
        <w:t xml:space="preserve"> IoT’s pot</w:t>
      </w:r>
      <w:r w:rsidR="0047750C" w:rsidRPr="006B7E31">
        <w:rPr>
          <w:color w:val="000000" w:themeColor="text1"/>
          <w:sz w:val="22"/>
          <w:szCs w:val="22"/>
          <w:lang w:val="en-AU"/>
        </w:rPr>
        <w:t>ential</w:t>
      </w:r>
      <w:r w:rsidR="00B57445" w:rsidRPr="006B7E31">
        <w:rPr>
          <w:color w:val="000000" w:themeColor="text1"/>
          <w:sz w:val="22"/>
          <w:szCs w:val="22"/>
          <w:lang w:val="en-AU"/>
        </w:rPr>
        <w:t xml:space="preserve"> </w:t>
      </w:r>
      <w:r w:rsidR="00B57445" w:rsidRPr="006B7E31">
        <w:rPr>
          <w:i/>
          <w:color w:val="000000" w:themeColor="text1"/>
          <w:sz w:val="22"/>
          <w:lang w:val="en-AU"/>
        </w:rPr>
        <w:t>(Kejriwal, S., Mahajan, S., 2016)</w:t>
      </w:r>
      <w:r w:rsidR="00B6300B" w:rsidRPr="006B7E31">
        <w:rPr>
          <w:color w:val="000000" w:themeColor="text1"/>
          <w:sz w:val="22"/>
          <w:szCs w:val="22"/>
          <w:lang w:val="en-AU"/>
        </w:rPr>
        <w:t xml:space="preserve">. </w:t>
      </w:r>
    </w:p>
    <w:p w14:paraId="7BDAE92B" w14:textId="518929D3" w:rsidR="00837D55" w:rsidRPr="006B7E31" w:rsidRDefault="005028E5" w:rsidP="006F543C">
      <w:pPr>
        <w:spacing w:before="120" w:line="288" w:lineRule="auto"/>
        <w:jc w:val="both"/>
        <w:rPr>
          <w:color w:val="000000" w:themeColor="text1"/>
          <w:sz w:val="22"/>
          <w:szCs w:val="22"/>
          <w:lang w:val="en-AU"/>
        </w:rPr>
      </w:pPr>
      <w:r w:rsidRPr="006B7E31">
        <w:rPr>
          <w:color w:val="000000" w:themeColor="text1"/>
          <w:sz w:val="22"/>
          <w:szCs w:val="22"/>
          <w:lang w:val="en-AU"/>
        </w:rPr>
        <w:t>Based on the model of cloud-based IoT system, o</w:t>
      </w:r>
      <w:r w:rsidR="005C381C" w:rsidRPr="006B7E31">
        <w:rPr>
          <w:color w:val="000000" w:themeColor="text1"/>
          <w:sz w:val="22"/>
          <w:szCs w:val="22"/>
          <w:lang w:val="en-AU"/>
        </w:rPr>
        <w:t>ur</w:t>
      </w:r>
      <w:r w:rsidR="00201FFD" w:rsidRPr="006B7E31">
        <w:rPr>
          <w:color w:val="000000" w:themeColor="text1"/>
          <w:sz w:val="22"/>
          <w:szCs w:val="22"/>
          <w:lang w:val="en-AU"/>
        </w:rPr>
        <w:t xml:space="preserve"> project team planned to </w:t>
      </w:r>
      <w:r w:rsidR="00416D24" w:rsidRPr="006B7E31">
        <w:rPr>
          <w:color w:val="000000" w:themeColor="text1"/>
          <w:sz w:val="22"/>
          <w:szCs w:val="22"/>
          <w:lang w:val="en-AU"/>
        </w:rPr>
        <w:t>develop a</w:t>
      </w:r>
      <w:r w:rsidR="00201FFD" w:rsidRPr="006B7E31">
        <w:rPr>
          <w:color w:val="000000" w:themeColor="text1"/>
          <w:sz w:val="22"/>
          <w:szCs w:val="22"/>
          <w:lang w:val="en-AU"/>
        </w:rPr>
        <w:t xml:space="preserve"> new </w:t>
      </w:r>
      <w:r w:rsidR="00890305" w:rsidRPr="006B7E31">
        <w:rPr>
          <w:color w:val="000000" w:themeColor="text1"/>
          <w:sz w:val="22"/>
          <w:szCs w:val="22"/>
          <w:lang w:val="en-AU"/>
        </w:rPr>
        <w:t xml:space="preserve">management </w:t>
      </w:r>
      <w:r w:rsidR="00201FFD" w:rsidRPr="006B7E31">
        <w:rPr>
          <w:color w:val="000000" w:themeColor="text1"/>
          <w:sz w:val="22"/>
          <w:szCs w:val="22"/>
          <w:lang w:val="en-AU"/>
        </w:rPr>
        <w:t xml:space="preserve">system which will perform as a software/application to capture and </w:t>
      </w:r>
      <w:r w:rsidR="00754009" w:rsidRPr="006B7E31">
        <w:rPr>
          <w:color w:val="000000" w:themeColor="text1"/>
          <w:sz w:val="22"/>
          <w:szCs w:val="22"/>
          <w:lang w:val="en-AU"/>
        </w:rPr>
        <w:t>analyse</w:t>
      </w:r>
      <w:r w:rsidR="00201FFD" w:rsidRPr="006B7E31">
        <w:rPr>
          <w:color w:val="000000" w:themeColor="text1"/>
          <w:sz w:val="22"/>
          <w:szCs w:val="22"/>
          <w:lang w:val="en-AU"/>
        </w:rPr>
        <w:t xml:space="preserve"> </w:t>
      </w:r>
      <w:r w:rsidR="000F06BF" w:rsidRPr="006B7E31">
        <w:rPr>
          <w:color w:val="000000" w:themeColor="text1"/>
          <w:sz w:val="22"/>
          <w:szCs w:val="22"/>
          <w:lang w:val="en-AU"/>
        </w:rPr>
        <w:t xml:space="preserve">the data gathered from the tenants’ activities by smart devices’ communication. </w:t>
      </w:r>
      <w:r w:rsidR="002267D5" w:rsidRPr="006B7E31">
        <w:rPr>
          <w:color w:val="000000" w:themeColor="text1"/>
          <w:sz w:val="22"/>
          <w:szCs w:val="22"/>
          <w:lang w:val="en-AU"/>
        </w:rPr>
        <w:t xml:space="preserve">Not only the tenants, landlords and real estate companies can keep track of this source of information, </w:t>
      </w:r>
      <w:r w:rsidR="00022516" w:rsidRPr="006B7E31">
        <w:rPr>
          <w:color w:val="000000" w:themeColor="text1"/>
          <w:sz w:val="22"/>
          <w:szCs w:val="22"/>
          <w:lang w:val="en-AU"/>
        </w:rPr>
        <w:t>they can also choose multiple</w:t>
      </w:r>
      <w:r w:rsidR="009F7FDD" w:rsidRPr="006B7E31">
        <w:rPr>
          <w:color w:val="000000" w:themeColor="text1"/>
          <w:sz w:val="22"/>
          <w:szCs w:val="22"/>
          <w:lang w:val="en-AU"/>
        </w:rPr>
        <w:t xml:space="preserve"> action</w:t>
      </w:r>
      <w:r w:rsidR="001A13F8" w:rsidRPr="006B7E31">
        <w:rPr>
          <w:color w:val="000000" w:themeColor="text1"/>
          <w:sz w:val="22"/>
          <w:szCs w:val="22"/>
          <w:lang w:val="en-AU"/>
        </w:rPr>
        <w:t>s</w:t>
      </w:r>
      <w:r w:rsidR="002267D5" w:rsidRPr="006B7E31">
        <w:rPr>
          <w:color w:val="000000" w:themeColor="text1"/>
          <w:sz w:val="22"/>
          <w:szCs w:val="22"/>
          <w:lang w:val="en-AU"/>
        </w:rPr>
        <w:t xml:space="preserve"> that will minimize the costs, time and risks while the ten</w:t>
      </w:r>
      <w:r w:rsidR="00BA7801" w:rsidRPr="006B7E31">
        <w:rPr>
          <w:color w:val="000000" w:themeColor="text1"/>
          <w:sz w:val="22"/>
          <w:szCs w:val="22"/>
          <w:lang w:val="en-AU"/>
        </w:rPr>
        <w:t>ants are living in</w:t>
      </w:r>
      <w:r w:rsidR="002267D5" w:rsidRPr="006B7E31">
        <w:rPr>
          <w:color w:val="000000" w:themeColor="text1"/>
          <w:sz w:val="22"/>
          <w:szCs w:val="22"/>
          <w:lang w:val="en-AU"/>
        </w:rPr>
        <w:t xml:space="preserve"> the</w:t>
      </w:r>
      <w:r w:rsidR="00BA7801" w:rsidRPr="006B7E31">
        <w:rPr>
          <w:color w:val="000000" w:themeColor="text1"/>
          <w:sz w:val="22"/>
          <w:szCs w:val="22"/>
          <w:lang w:val="en-AU"/>
        </w:rPr>
        <w:t xml:space="preserve"> rental</w:t>
      </w:r>
      <w:r w:rsidR="002267D5" w:rsidRPr="006B7E31">
        <w:rPr>
          <w:color w:val="000000" w:themeColor="text1"/>
          <w:sz w:val="22"/>
          <w:szCs w:val="22"/>
          <w:lang w:val="en-AU"/>
        </w:rPr>
        <w:t xml:space="preserve"> properties.</w:t>
      </w:r>
    </w:p>
    <w:p w14:paraId="121AB980" w14:textId="709DB7AE" w:rsidR="00A76ECC" w:rsidRPr="006B7E31" w:rsidRDefault="00900109" w:rsidP="006F543C">
      <w:pPr>
        <w:spacing w:before="120" w:line="288" w:lineRule="auto"/>
        <w:jc w:val="both"/>
        <w:rPr>
          <w:color w:val="000000" w:themeColor="text1"/>
          <w:sz w:val="22"/>
          <w:szCs w:val="22"/>
          <w:lang w:val="en-AU"/>
        </w:rPr>
      </w:pPr>
      <w:r w:rsidRPr="006B7E31">
        <w:rPr>
          <w:color w:val="000000" w:themeColor="text1"/>
          <w:sz w:val="22"/>
          <w:szCs w:val="22"/>
          <w:lang w:val="en-AU"/>
        </w:rPr>
        <w:t>This new system of ours is hoped to solve the issue of</w:t>
      </w:r>
      <w:r w:rsidR="00C54E62" w:rsidRPr="006B7E31">
        <w:rPr>
          <w:color w:val="000000" w:themeColor="text1"/>
          <w:sz w:val="22"/>
          <w:szCs w:val="22"/>
          <w:lang w:val="en-AU"/>
        </w:rPr>
        <w:t xml:space="preserve"> the current</w:t>
      </w:r>
      <w:r w:rsidRPr="006B7E31">
        <w:rPr>
          <w:color w:val="000000" w:themeColor="text1"/>
          <w:sz w:val="22"/>
          <w:szCs w:val="22"/>
          <w:lang w:val="en-AU"/>
        </w:rPr>
        <w:t xml:space="preserve"> house renting management system and automate its functionality in certain ways.</w:t>
      </w:r>
    </w:p>
    <w:p w14:paraId="1687E134" w14:textId="3452FD42" w:rsidR="00546672" w:rsidRPr="006B7E31" w:rsidRDefault="009F52D7" w:rsidP="007845AD">
      <w:pPr>
        <w:pStyle w:val="Heading1"/>
        <w:keepNext/>
        <w:keepLines/>
        <w:pageBreakBefore w:val="0"/>
        <w:numPr>
          <w:ilvl w:val="0"/>
          <w:numId w:val="3"/>
        </w:numPr>
        <w:pBdr>
          <w:bottom w:val="none" w:sz="0" w:space="0" w:color="auto"/>
        </w:pBdr>
        <w:spacing w:before="100" w:beforeAutospacing="1" w:line="276" w:lineRule="auto"/>
        <w:ind w:left="360"/>
        <w:jc w:val="both"/>
        <w:rPr>
          <w:rFonts w:ascii="Cambria,Iskoola Pota,Calibri" w:eastAsia="Cambria,Iskoola Pota,Calibri" w:hAnsi="Cambria,Iskoola Pota,Calibri" w:cs="Cambria,Iskoola Pota,Calibri"/>
          <w:smallCaps/>
          <w:color w:val="365F91" w:themeColor="accent1" w:themeShade="BF"/>
          <w:sz w:val="36"/>
          <w:szCs w:val="36"/>
          <w:lang w:val="en-AU"/>
        </w:rPr>
      </w:pPr>
      <w:bookmarkStart w:id="28" w:name="_Toc478657776"/>
      <w:bookmarkStart w:id="29" w:name="_Toc478844352"/>
      <w:bookmarkStart w:id="30" w:name="_Toc479159332"/>
      <w:bookmarkStart w:id="31" w:name="_Toc479165559"/>
      <w:bookmarkStart w:id="32" w:name="_Toc479198949"/>
      <w:bookmarkStart w:id="33" w:name="_Toc523390184"/>
      <w:r w:rsidRPr="006B7E31">
        <w:rPr>
          <w:rFonts w:ascii="Cambria,Iskoola Pota,Calibri" w:eastAsia="Cambria,Iskoola Pota,Calibri" w:hAnsi="Cambria,Iskoola Pota,Calibri" w:cs="Cambria,Iskoola Pota,Calibri"/>
          <w:smallCaps/>
          <w:color w:val="365F91" w:themeColor="accent1" w:themeShade="BF"/>
          <w:sz w:val="36"/>
          <w:szCs w:val="36"/>
          <w:lang w:val="en-AU"/>
        </w:rPr>
        <w:t>Stakeholder Analysi</w:t>
      </w:r>
      <w:r w:rsidR="00500999" w:rsidRPr="006B7E31">
        <w:rPr>
          <w:rFonts w:ascii="Cambria,Iskoola Pota,Calibri" w:eastAsia="Cambria,Iskoola Pota,Calibri" w:hAnsi="Cambria,Iskoola Pota,Calibri" w:cs="Cambria,Iskoola Pota,Calibri"/>
          <w:smallCaps/>
          <w:color w:val="365F91" w:themeColor="accent1" w:themeShade="BF"/>
          <w:sz w:val="36"/>
          <w:szCs w:val="36"/>
          <w:lang w:val="en-AU"/>
        </w:rPr>
        <w:t>s</w:t>
      </w:r>
      <w:bookmarkEnd w:id="33"/>
    </w:p>
    <w:p w14:paraId="75DACC77" w14:textId="74E2CC61" w:rsidR="00546672" w:rsidRPr="006B7E31" w:rsidRDefault="00546B31" w:rsidP="00546672">
      <w:pPr>
        <w:spacing w:before="120" w:line="288" w:lineRule="auto"/>
        <w:jc w:val="both"/>
        <w:rPr>
          <w:color w:val="000000" w:themeColor="text1"/>
          <w:sz w:val="22"/>
          <w:lang w:val="en-AU"/>
        </w:rPr>
      </w:pPr>
      <w:r w:rsidRPr="006B7E31">
        <w:rPr>
          <w:color w:val="000000" w:themeColor="text1"/>
          <w:sz w:val="22"/>
          <w:lang w:val="en-AU"/>
        </w:rPr>
        <w:t>Alongside with investigating the working domain, it is also important to understand the stakeholders’ interest and</w:t>
      </w:r>
      <w:r w:rsidR="008B703B" w:rsidRPr="006B7E31">
        <w:rPr>
          <w:color w:val="000000" w:themeColor="text1"/>
          <w:sz w:val="22"/>
          <w:lang w:val="en-AU"/>
        </w:rPr>
        <w:t xml:space="preserve"> influence within the project. </w:t>
      </w:r>
      <w:r w:rsidR="006D7A2C" w:rsidRPr="006B7E31">
        <w:rPr>
          <w:color w:val="000000" w:themeColor="text1"/>
          <w:sz w:val="22"/>
          <w:lang w:val="en-AU"/>
        </w:rPr>
        <w:t xml:space="preserve">Our team has come up with the list of stakeholders whom have significant impact to the system and their classification based on </w:t>
      </w:r>
      <w:r w:rsidR="00104D90" w:rsidRPr="006B7E31">
        <w:rPr>
          <w:color w:val="000000" w:themeColor="text1"/>
          <w:sz w:val="22"/>
          <w:lang w:val="en-AU"/>
        </w:rPr>
        <w:t>their level of interaction in order to determine their needs to our program.</w:t>
      </w:r>
    </w:p>
    <w:p w14:paraId="1BFF5D66" w14:textId="45514392" w:rsidR="00AE02C5" w:rsidRPr="006B7E31" w:rsidRDefault="00AE02C5" w:rsidP="007845AD">
      <w:pPr>
        <w:pStyle w:val="Heading2"/>
        <w:numPr>
          <w:ilvl w:val="1"/>
          <w:numId w:val="3"/>
        </w:numPr>
        <w:shd w:val="clear" w:color="auto" w:fill="17365D" w:themeFill="text2" w:themeFillShade="BF"/>
        <w:jc w:val="both"/>
        <w:rPr>
          <w:color w:val="FFFFFF" w:themeColor="background1"/>
          <w:lang w:val="en-AU"/>
        </w:rPr>
      </w:pPr>
      <w:bookmarkStart w:id="34" w:name="_Toc523390185"/>
      <w:r w:rsidRPr="006B7E31">
        <w:rPr>
          <w:color w:val="FFFFFF" w:themeColor="background1"/>
          <w:lang w:val="en-AU"/>
        </w:rPr>
        <w:t>Identifying Potential Stakeholders</w:t>
      </w:r>
      <w:bookmarkEnd w:id="34"/>
    </w:p>
    <w:p w14:paraId="5711302C" w14:textId="5B27FAC8" w:rsidR="00546672" w:rsidRPr="006B7E31" w:rsidRDefault="002D3B2B" w:rsidP="00546672">
      <w:pPr>
        <w:spacing w:before="120" w:line="288" w:lineRule="auto"/>
        <w:jc w:val="both"/>
        <w:rPr>
          <w:color w:val="000000" w:themeColor="text1"/>
          <w:sz w:val="22"/>
          <w:szCs w:val="22"/>
          <w:lang w:val="en-AU"/>
        </w:rPr>
      </w:pPr>
      <w:r w:rsidRPr="006B7E31">
        <w:rPr>
          <w:color w:val="000000" w:themeColor="text1"/>
          <w:sz w:val="22"/>
          <w:szCs w:val="22"/>
          <w:lang w:val="en-AU"/>
        </w:rPr>
        <w:t>The project can be successful if and only if there is a good interaction between the system and the users/stakeholders affecting it. Discovering the group of people who would interact to our new program is a must; hence, our project team has gathered the necessary information of each stakeholder. The following table shows each of stakeholder name and the brief description of each group.</w:t>
      </w:r>
    </w:p>
    <w:p w14:paraId="27A1D536" w14:textId="77777777" w:rsidR="00166C35" w:rsidRPr="006B7E31" w:rsidRDefault="00166C35" w:rsidP="00166C35">
      <w:pPr>
        <w:spacing w:before="120" w:after="80" w:line="240" w:lineRule="auto"/>
        <w:jc w:val="both"/>
        <w:rPr>
          <w:rFonts w:ascii="Calibri" w:eastAsia="Calibri" w:hAnsi="Calibri" w:cs="Calibri"/>
          <w:b/>
          <w:color w:val="auto"/>
          <w:sz w:val="22"/>
          <w:szCs w:val="22"/>
          <w:lang w:val="en-AU" w:eastAsia="en-US"/>
        </w:rPr>
      </w:pPr>
      <w:r w:rsidRPr="006B7E31">
        <w:rPr>
          <w:rFonts w:ascii="Calibri" w:eastAsia="Calibri" w:hAnsi="Calibri" w:cs="Calibri"/>
          <w:b/>
          <w:color w:val="auto"/>
          <w:sz w:val="22"/>
          <w:szCs w:val="22"/>
          <w:lang w:val="en-AU" w:eastAsia="en-US"/>
        </w:rPr>
        <w:lastRenderedPageBreak/>
        <w:t>Table X: The list of stakeholders involved in our new system</w:t>
      </w:r>
    </w:p>
    <w:tbl>
      <w:tblPr>
        <w:tblStyle w:val="TableGrid"/>
        <w:tblW w:w="0" w:type="auto"/>
        <w:jc w:val="center"/>
        <w:tblLook w:val="04A0" w:firstRow="1" w:lastRow="0" w:firstColumn="1" w:lastColumn="0" w:noHBand="0" w:noVBand="1"/>
      </w:tblPr>
      <w:tblGrid>
        <w:gridCol w:w="265"/>
        <w:gridCol w:w="2610"/>
        <w:gridCol w:w="5539"/>
      </w:tblGrid>
      <w:tr w:rsidR="00166C35" w:rsidRPr="006B7E31" w14:paraId="7FC98FDA" w14:textId="77777777" w:rsidTr="00893356">
        <w:trPr>
          <w:cnfStyle w:val="100000000000" w:firstRow="1" w:lastRow="0" w:firstColumn="0" w:lastColumn="0" w:oddVBand="0" w:evenVBand="0" w:oddHBand="0" w:evenHBand="0" w:firstRowFirstColumn="0" w:firstRowLastColumn="0" w:lastRowFirstColumn="0" w:lastRowLastColumn="0"/>
          <w:jc w:val="center"/>
        </w:trPr>
        <w:tc>
          <w:tcPr>
            <w:tcW w:w="2875" w:type="dxa"/>
            <w:gridSpan w:val="2"/>
            <w:tcBorders>
              <w:top w:val="single" w:sz="4" w:space="0" w:color="auto"/>
              <w:left w:val="single" w:sz="4" w:space="0" w:color="auto"/>
              <w:bottom w:val="single" w:sz="4" w:space="0" w:color="auto"/>
              <w:right w:val="single" w:sz="4" w:space="0" w:color="auto"/>
            </w:tcBorders>
            <w:shd w:val="clear" w:color="auto" w:fill="17365D" w:themeFill="text2" w:themeFillShade="BF"/>
          </w:tcPr>
          <w:p w14:paraId="067D44AC" w14:textId="3D6391AC" w:rsidR="00166C35" w:rsidRPr="006B7E31" w:rsidRDefault="00166C35" w:rsidP="00B54026">
            <w:pPr>
              <w:spacing w:before="80" w:after="80"/>
              <w:rPr>
                <w:rFonts w:ascii="Calibri" w:eastAsia="Calibri" w:hAnsi="Calibri" w:cs="Calibri"/>
                <w:color w:val="auto"/>
                <w:szCs w:val="22"/>
                <w:lang w:val="en-AU" w:eastAsia="en-US"/>
              </w:rPr>
            </w:pPr>
            <w:r w:rsidRPr="006B7E31">
              <w:rPr>
                <w:rFonts w:ascii="Calibri" w:eastAsia="Calibri" w:hAnsi="Calibri" w:cs="Calibri"/>
                <w:color w:val="auto"/>
                <w:lang w:val="en-AU" w:eastAsia="en-US"/>
              </w:rPr>
              <w:t>Stakeholder</w:t>
            </w:r>
          </w:p>
        </w:tc>
        <w:tc>
          <w:tcPr>
            <w:tcW w:w="5539"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0EC03BFA" w14:textId="77777777" w:rsidR="00166C35" w:rsidRPr="006B7E31" w:rsidRDefault="00166C35" w:rsidP="00B54026">
            <w:pPr>
              <w:spacing w:before="80" w:after="80"/>
              <w:rPr>
                <w:rFonts w:ascii="Calibri" w:eastAsia="Calibri" w:hAnsi="Calibri" w:cs="Calibri"/>
                <w:color w:val="auto"/>
                <w:lang w:val="en-AU" w:eastAsia="en-US"/>
              </w:rPr>
            </w:pPr>
            <w:r w:rsidRPr="006B7E31">
              <w:rPr>
                <w:rFonts w:ascii="Calibri" w:eastAsia="Calibri" w:hAnsi="Calibri" w:cs="Calibri"/>
                <w:color w:val="auto"/>
                <w:lang w:val="en-AU" w:eastAsia="en-US"/>
              </w:rPr>
              <w:t>Brief Description</w:t>
            </w:r>
          </w:p>
        </w:tc>
      </w:tr>
      <w:tr w:rsidR="00166C35" w:rsidRPr="006B7E31" w14:paraId="1EF5209D" w14:textId="77777777" w:rsidTr="00893356">
        <w:trPr>
          <w:jc w:val="center"/>
        </w:trPr>
        <w:tc>
          <w:tcPr>
            <w:tcW w:w="2875"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tcPr>
          <w:p w14:paraId="72A09A93" w14:textId="4B766DF2" w:rsidR="00166C35" w:rsidRPr="006B7E31" w:rsidRDefault="00A34927" w:rsidP="00B54026">
            <w:pPr>
              <w:spacing w:before="60" w:after="60"/>
              <w:rPr>
                <w:rFonts w:ascii="Calibri" w:eastAsia="Calibri" w:hAnsi="Calibri" w:cs="Calibri"/>
                <w:b/>
                <w:color w:val="000000" w:themeColor="text1"/>
                <w:sz w:val="22"/>
                <w:szCs w:val="22"/>
                <w:lang w:val="en-AU" w:eastAsia="en-US"/>
              </w:rPr>
            </w:pPr>
            <w:r w:rsidRPr="006B7E31">
              <w:rPr>
                <w:rFonts w:ascii="Calibri" w:eastAsia="Calibri" w:hAnsi="Calibri" w:cs="Calibri"/>
                <w:b/>
                <w:color w:val="000000" w:themeColor="text1"/>
                <w:sz w:val="22"/>
                <w:szCs w:val="22"/>
                <w:lang w:val="en-AU" w:eastAsia="en-US"/>
              </w:rPr>
              <w:t>Smart Device</w:t>
            </w:r>
            <w:r w:rsidR="00166C35" w:rsidRPr="006B7E31">
              <w:rPr>
                <w:rFonts w:ascii="Calibri" w:eastAsia="Calibri" w:hAnsi="Calibri" w:cs="Calibri"/>
                <w:b/>
                <w:color w:val="000000" w:themeColor="text1"/>
                <w:sz w:val="22"/>
                <w:szCs w:val="22"/>
                <w:lang w:val="en-AU" w:eastAsia="en-US"/>
              </w:rPr>
              <w:t xml:space="preserve"> </w:t>
            </w:r>
            <w:r w:rsidR="00D0648C" w:rsidRPr="006B7E31">
              <w:rPr>
                <w:rFonts w:ascii="Calibri" w:eastAsia="Calibri" w:hAnsi="Calibri" w:cs="Calibri"/>
                <w:b/>
                <w:color w:val="000000" w:themeColor="text1"/>
                <w:sz w:val="22"/>
                <w:szCs w:val="22"/>
                <w:lang w:val="en-AU" w:eastAsia="en-US"/>
              </w:rPr>
              <w:t>Companies</w:t>
            </w:r>
          </w:p>
        </w:tc>
        <w:tc>
          <w:tcPr>
            <w:tcW w:w="5539" w:type="dxa"/>
            <w:tcBorders>
              <w:top w:val="single" w:sz="4" w:space="0" w:color="auto"/>
              <w:left w:val="single" w:sz="4" w:space="0" w:color="auto"/>
              <w:bottom w:val="single" w:sz="4" w:space="0" w:color="auto"/>
              <w:right w:val="single" w:sz="4" w:space="0" w:color="auto"/>
            </w:tcBorders>
          </w:tcPr>
          <w:p w14:paraId="1656E753" w14:textId="1B60B6A7" w:rsidR="00166C35" w:rsidRPr="006B7E31" w:rsidRDefault="009E6597" w:rsidP="00B54026">
            <w:pPr>
              <w:spacing w:before="60" w:after="60"/>
              <w:jc w:val="both"/>
              <w:rPr>
                <w:rFonts w:ascii="Calibri" w:eastAsia="Calibri" w:hAnsi="Calibri" w:cs="Calibri"/>
                <w:color w:val="auto"/>
                <w:sz w:val="22"/>
                <w:szCs w:val="22"/>
                <w:lang w:val="en-AU" w:eastAsia="en-US"/>
              </w:rPr>
            </w:pPr>
            <w:r w:rsidRPr="006B7E31">
              <w:rPr>
                <w:rFonts w:ascii="Calibri" w:eastAsia="Calibri" w:hAnsi="Calibri" w:cs="Calibri"/>
                <w:color w:val="auto"/>
                <w:sz w:val="22"/>
                <w:szCs w:val="22"/>
                <w:lang w:val="en-AU" w:eastAsia="en-US"/>
              </w:rPr>
              <w:t>Companies that develop smart devices which can collect user’s data then upload to the cloud database</w:t>
            </w:r>
            <w:r w:rsidR="007C629F" w:rsidRPr="006B7E31">
              <w:rPr>
                <w:rFonts w:ascii="Calibri" w:eastAsia="Calibri" w:hAnsi="Calibri" w:cs="Calibri"/>
                <w:color w:val="auto"/>
                <w:sz w:val="22"/>
                <w:szCs w:val="22"/>
                <w:lang w:val="en-AU" w:eastAsia="en-US"/>
              </w:rPr>
              <w:t>.</w:t>
            </w:r>
          </w:p>
        </w:tc>
      </w:tr>
      <w:tr w:rsidR="00166C35" w:rsidRPr="006B7E31" w14:paraId="3D047C3D" w14:textId="77777777" w:rsidTr="0075729D">
        <w:trPr>
          <w:jc w:val="center"/>
        </w:trPr>
        <w:tc>
          <w:tcPr>
            <w:tcW w:w="265" w:type="dxa"/>
            <w:tcBorders>
              <w:top w:val="single" w:sz="4" w:space="0" w:color="auto"/>
              <w:left w:val="single" w:sz="4" w:space="0" w:color="auto"/>
              <w:bottom w:val="nil"/>
              <w:right w:val="single" w:sz="4" w:space="0" w:color="auto"/>
            </w:tcBorders>
            <w:shd w:val="clear" w:color="auto" w:fill="548DD4" w:themeFill="text2" w:themeFillTint="99"/>
          </w:tcPr>
          <w:p w14:paraId="3B58C128" w14:textId="77777777" w:rsidR="00166C35" w:rsidRPr="006B7E31" w:rsidRDefault="00166C35" w:rsidP="00B54026">
            <w:pPr>
              <w:spacing w:before="60" w:after="60"/>
              <w:rPr>
                <w:rFonts w:ascii="Calibri" w:eastAsia="Calibri" w:hAnsi="Calibri" w:cs="Calibri"/>
                <w:b/>
                <w:color w:val="000000" w:themeColor="text1"/>
                <w:sz w:val="22"/>
                <w:szCs w:val="22"/>
                <w:lang w:val="en-AU" w:eastAsia="en-US"/>
              </w:rPr>
            </w:pPr>
          </w:p>
        </w:tc>
        <w:tc>
          <w:tcPr>
            <w:tcW w:w="261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27FD3187" w14:textId="337CD381" w:rsidR="00166C35" w:rsidRPr="006B7E31" w:rsidRDefault="00A34927" w:rsidP="00B54026">
            <w:pPr>
              <w:spacing w:before="60" w:after="60"/>
              <w:rPr>
                <w:rFonts w:ascii="Calibri" w:eastAsia="Calibri" w:hAnsi="Calibri" w:cs="Calibri"/>
                <w:b/>
                <w:color w:val="000000" w:themeColor="text1"/>
                <w:sz w:val="22"/>
                <w:szCs w:val="22"/>
                <w:lang w:val="en-AU" w:eastAsia="en-US"/>
              </w:rPr>
            </w:pPr>
            <w:r w:rsidRPr="006B7E31">
              <w:rPr>
                <w:rFonts w:ascii="Calibri" w:eastAsia="Calibri" w:hAnsi="Calibri" w:cs="Calibri"/>
                <w:b/>
                <w:color w:val="000000" w:themeColor="text1"/>
                <w:sz w:val="22"/>
                <w:szCs w:val="22"/>
                <w:lang w:val="en-AU" w:eastAsia="en-US"/>
              </w:rPr>
              <w:t>System Managers</w:t>
            </w:r>
          </w:p>
        </w:tc>
        <w:tc>
          <w:tcPr>
            <w:tcW w:w="5539" w:type="dxa"/>
            <w:tcBorders>
              <w:top w:val="single" w:sz="4" w:space="0" w:color="auto"/>
              <w:left w:val="single" w:sz="4" w:space="0" w:color="auto"/>
              <w:bottom w:val="single" w:sz="4" w:space="0" w:color="auto"/>
              <w:right w:val="single" w:sz="4" w:space="0" w:color="auto"/>
            </w:tcBorders>
          </w:tcPr>
          <w:p w14:paraId="3761C662" w14:textId="7EB1B5D0" w:rsidR="00166C35" w:rsidRPr="006B7E31" w:rsidRDefault="007C629F" w:rsidP="00B54026">
            <w:pPr>
              <w:spacing w:before="60" w:after="60"/>
              <w:jc w:val="both"/>
              <w:rPr>
                <w:rFonts w:ascii="Calibri" w:eastAsia="Calibri" w:hAnsi="Calibri" w:cs="Calibri"/>
                <w:color w:val="auto"/>
                <w:sz w:val="22"/>
                <w:szCs w:val="22"/>
                <w:lang w:val="en-AU" w:eastAsia="en-US"/>
              </w:rPr>
            </w:pPr>
            <w:r w:rsidRPr="006B7E31">
              <w:rPr>
                <w:rFonts w:ascii="Calibri" w:eastAsia="Calibri" w:hAnsi="Calibri" w:cs="Calibri"/>
                <w:color w:val="auto"/>
                <w:sz w:val="22"/>
                <w:szCs w:val="22"/>
                <w:lang w:val="en-AU" w:eastAsia="en-US"/>
              </w:rPr>
              <w:t>Managers who are in charge</w:t>
            </w:r>
            <w:r w:rsidR="00CE7C03" w:rsidRPr="006B7E31">
              <w:rPr>
                <w:rFonts w:ascii="Calibri" w:eastAsia="Calibri" w:hAnsi="Calibri" w:cs="Calibri"/>
                <w:color w:val="auto"/>
                <w:sz w:val="22"/>
                <w:szCs w:val="22"/>
                <w:lang w:val="en-AU" w:eastAsia="en-US"/>
              </w:rPr>
              <w:t xml:space="preserve"> of accessing and evaluating the</w:t>
            </w:r>
            <w:r w:rsidR="00006020" w:rsidRPr="006B7E31">
              <w:rPr>
                <w:rFonts w:ascii="Calibri" w:eastAsia="Calibri" w:hAnsi="Calibri" w:cs="Calibri"/>
                <w:color w:val="auto"/>
                <w:sz w:val="22"/>
                <w:szCs w:val="22"/>
                <w:lang w:val="en-AU" w:eastAsia="en-US"/>
              </w:rPr>
              <w:t xml:space="preserve"> data gathered</w:t>
            </w:r>
            <w:r w:rsidR="00E21FDD" w:rsidRPr="006B7E31">
              <w:rPr>
                <w:rFonts w:ascii="Calibri" w:eastAsia="Calibri" w:hAnsi="Calibri" w:cs="Calibri"/>
                <w:color w:val="auto"/>
                <w:sz w:val="22"/>
                <w:szCs w:val="22"/>
                <w:lang w:val="en-AU" w:eastAsia="en-US"/>
              </w:rPr>
              <w:t xml:space="preserve"> to the cloud.</w:t>
            </w:r>
          </w:p>
        </w:tc>
      </w:tr>
      <w:tr w:rsidR="00166C35" w:rsidRPr="006B7E31" w14:paraId="16A27D69" w14:textId="77777777" w:rsidTr="0075729D">
        <w:trPr>
          <w:jc w:val="center"/>
        </w:trPr>
        <w:tc>
          <w:tcPr>
            <w:tcW w:w="265" w:type="dxa"/>
            <w:tcBorders>
              <w:top w:val="nil"/>
              <w:left w:val="single" w:sz="4" w:space="0" w:color="auto"/>
              <w:bottom w:val="single" w:sz="4" w:space="0" w:color="auto"/>
              <w:right w:val="single" w:sz="4" w:space="0" w:color="auto"/>
            </w:tcBorders>
            <w:shd w:val="clear" w:color="auto" w:fill="548DD4" w:themeFill="text2" w:themeFillTint="99"/>
          </w:tcPr>
          <w:p w14:paraId="5B6C6C77" w14:textId="77777777" w:rsidR="00166C35" w:rsidRPr="006B7E31" w:rsidRDefault="00166C35" w:rsidP="00B54026">
            <w:pPr>
              <w:spacing w:before="60" w:after="60"/>
              <w:rPr>
                <w:rFonts w:ascii="Calibri" w:eastAsia="Calibri" w:hAnsi="Calibri" w:cs="Calibri"/>
                <w:b/>
                <w:color w:val="000000" w:themeColor="text1"/>
                <w:sz w:val="22"/>
                <w:szCs w:val="22"/>
                <w:lang w:val="en-AU" w:eastAsia="en-US"/>
              </w:rPr>
            </w:pPr>
          </w:p>
        </w:tc>
        <w:tc>
          <w:tcPr>
            <w:tcW w:w="2610"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3CF0E91F" w14:textId="4E9CCA89" w:rsidR="00166C35" w:rsidRPr="006B7E31" w:rsidRDefault="00D0648C" w:rsidP="00B54026">
            <w:pPr>
              <w:spacing w:before="60" w:after="60"/>
              <w:rPr>
                <w:rFonts w:ascii="Calibri" w:eastAsia="Calibri" w:hAnsi="Calibri" w:cs="Calibri"/>
                <w:b/>
                <w:color w:val="000000" w:themeColor="text1"/>
                <w:sz w:val="22"/>
                <w:szCs w:val="22"/>
                <w:lang w:val="en-AU" w:eastAsia="en-US"/>
              </w:rPr>
            </w:pPr>
            <w:r w:rsidRPr="006B7E31">
              <w:rPr>
                <w:rFonts w:ascii="Calibri" w:eastAsia="Calibri" w:hAnsi="Calibri" w:cs="Calibri"/>
                <w:b/>
                <w:color w:val="000000" w:themeColor="text1"/>
                <w:sz w:val="22"/>
                <w:szCs w:val="22"/>
                <w:lang w:val="en-AU" w:eastAsia="en-US"/>
              </w:rPr>
              <w:t xml:space="preserve">Manufacturing </w:t>
            </w:r>
            <w:r w:rsidR="00B31D55" w:rsidRPr="006B7E31">
              <w:rPr>
                <w:rFonts w:ascii="Calibri" w:eastAsia="Calibri" w:hAnsi="Calibri" w:cs="Calibri"/>
                <w:b/>
                <w:color w:val="000000" w:themeColor="text1"/>
                <w:sz w:val="22"/>
                <w:szCs w:val="22"/>
                <w:lang w:val="en-AU" w:eastAsia="en-US"/>
              </w:rPr>
              <w:t>Faculty</w:t>
            </w:r>
          </w:p>
        </w:tc>
        <w:tc>
          <w:tcPr>
            <w:tcW w:w="5539" w:type="dxa"/>
            <w:tcBorders>
              <w:top w:val="single" w:sz="4" w:space="0" w:color="auto"/>
              <w:left w:val="single" w:sz="4" w:space="0" w:color="auto"/>
              <w:bottom w:val="single" w:sz="4" w:space="0" w:color="auto"/>
              <w:right w:val="single" w:sz="4" w:space="0" w:color="auto"/>
            </w:tcBorders>
          </w:tcPr>
          <w:p w14:paraId="012C2C0C" w14:textId="1A6F0593" w:rsidR="00166C35" w:rsidRPr="006B7E31" w:rsidRDefault="00821E5B" w:rsidP="00B54026">
            <w:pPr>
              <w:spacing w:before="60" w:after="60"/>
              <w:jc w:val="both"/>
              <w:rPr>
                <w:rFonts w:ascii="Calibri" w:eastAsia="Calibri" w:hAnsi="Calibri" w:cs="Calibri"/>
                <w:color w:val="auto"/>
                <w:sz w:val="22"/>
                <w:szCs w:val="22"/>
                <w:lang w:val="en-AU" w:eastAsia="en-US"/>
              </w:rPr>
            </w:pPr>
            <w:r w:rsidRPr="006B7E31">
              <w:rPr>
                <w:rFonts w:ascii="Calibri" w:eastAsia="Calibri" w:hAnsi="Calibri" w:cs="Calibri"/>
                <w:color w:val="auto"/>
                <w:sz w:val="22"/>
                <w:szCs w:val="22"/>
                <w:lang w:val="en-AU" w:eastAsia="en-US"/>
              </w:rPr>
              <w:t>The faculty that designs smart electronics and devices that can implement to structures to create smart buildings.</w:t>
            </w:r>
          </w:p>
        </w:tc>
      </w:tr>
      <w:tr w:rsidR="00B47A00" w:rsidRPr="006B7E31" w14:paraId="1876A73A" w14:textId="77777777" w:rsidTr="00893356">
        <w:trPr>
          <w:jc w:val="center"/>
        </w:trPr>
        <w:tc>
          <w:tcPr>
            <w:tcW w:w="2875"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tcPr>
          <w:p w14:paraId="72B1EFB2" w14:textId="7E8D1A0E" w:rsidR="00B47A00" w:rsidRPr="006B7E31" w:rsidRDefault="00910132" w:rsidP="00B54026">
            <w:pPr>
              <w:spacing w:before="60" w:after="60"/>
              <w:rPr>
                <w:rFonts w:ascii="Calibri" w:eastAsia="Calibri" w:hAnsi="Calibri" w:cs="Calibri"/>
                <w:b/>
                <w:color w:val="000000" w:themeColor="text1"/>
                <w:sz w:val="22"/>
                <w:szCs w:val="22"/>
                <w:lang w:val="en-AU" w:eastAsia="en-US"/>
              </w:rPr>
            </w:pPr>
            <w:r w:rsidRPr="006B7E31">
              <w:rPr>
                <w:rFonts w:ascii="Calibri" w:eastAsia="Calibri" w:hAnsi="Calibri" w:cs="Calibri"/>
                <w:b/>
                <w:color w:val="000000" w:themeColor="text1"/>
                <w:sz w:val="22"/>
                <w:szCs w:val="22"/>
                <w:lang w:val="en-AU" w:eastAsia="en-US"/>
              </w:rPr>
              <w:t>Landlords</w:t>
            </w:r>
          </w:p>
        </w:tc>
        <w:tc>
          <w:tcPr>
            <w:tcW w:w="5539" w:type="dxa"/>
            <w:tcBorders>
              <w:top w:val="single" w:sz="4" w:space="0" w:color="auto"/>
              <w:left w:val="single" w:sz="4" w:space="0" w:color="auto"/>
              <w:bottom w:val="single" w:sz="4" w:space="0" w:color="auto"/>
              <w:right w:val="single" w:sz="4" w:space="0" w:color="auto"/>
            </w:tcBorders>
          </w:tcPr>
          <w:p w14:paraId="2F45811B" w14:textId="38C38619" w:rsidR="00B47A00" w:rsidRPr="006B7E31" w:rsidRDefault="007731F6" w:rsidP="00B54026">
            <w:pPr>
              <w:spacing w:before="60" w:after="60"/>
              <w:jc w:val="both"/>
              <w:rPr>
                <w:rFonts w:ascii="Calibri" w:eastAsia="Calibri" w:hAnsi="Calibri" w:cs="Calibri"/>
                <w:color w:val="auto"/>
                <w:sz w:val="22"/>
                <w:szCs w:val="22"/>
                <w:lang w:val="en-AU" w:eastAsia="en-US"/>
              </w:rPr>
            </w:pPr>
            <w:r w:rsidRPr="006B7E31">
              <w:rPr>
                <w:rFonts w:ascii="Calibri" w:eastAsia="Calibri" w:hAnsi="Calibri" w:cs="Calibri"/>
                <w:color w:val="auto"/>
                <w:sz w:val="22"/>
                <w:szCs w:val="22"/>
                <w:lang w:val="en-AU" w:eastAsia="en-US"/>
              </w:rPr>
              <w:t>Householders that owns the properties.</w:t>
            </w:r>
          </w:p>
        </w:tc>
      </w:tr>
      <w:tr w:rsidR="00B47A00" w:rsidRPr="006B7E31" w14:paraId="18480EA2" w14:textId="77777777" w:rsidTr="00893356">
        <w:trPr>
          <w:jc w:val="center"/>
        </w:trPr>
        <w:tc>
          <w:tcPr>
            <w:tcW w:w="2875"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tcPr>
          <w:p w14:paraId="1AFA1B50" w14:textId="72D52B65" w:rsidR="00B47A00" w:rsidRPr="006B7E31" w:rsidRDefault="002E4F8A" w:rsidP="00B54026">
            <w:pPr>
              <w:spacing w:before="60" w:after="60"/>
              <w:rPr>
                <w:rFonts w:ascii="Calibri" w:eastAsia="Calibri" w:hAnsi="Calibri" w:cs="Calibri"/>
                <w:b/>
                <w:color w:val="000000" w:themeColor="text1"/>
                <w:sz w:val="22"/>
                <w:szCs w:val="22"/>
                <w:lang w:val="en-AU" w:eastAsia="en-US"/>
              </w:rPr>
            </w:pPr>
            <w:r w:rsidRPr="006B7E31">
              <w:rPr>
                <w:rFonts w:ascii="Calibri" w:eastAsia="Calibri" w:hAnsi="Calibri" w:cs="Calibri"/>
                <w:b/>
                <w:color w:val="000000" w:themeColor="text1"/>
                <w:sz w:val="22"/>
                <w:szCs w:val="22"/>
                <w:lang w:val="en-AU" w:eastAsia="en-US"/>
              </w:rPr>
              <w:t>Tenants/Rentals</w:t>
            </w:r>
          </w:p>
        </w:tc>
        <w:tc>
          <w:tcPr>
            <w:tcW w:w="5539" w:type="dxa"/>
            <w:tcBorders>
              <w:top w:val="single" w:sz="4" w:space="0" w:color="auto"/>
              <w:left w:val="single" w:sz="4" w:space="0" w:color="auto"/>
              <w:bottom w:val="single" w:sz="4" w:space="0" w:color="auto"/>
              <w:right w:val="single" w:sz="4" w:space="0" w:color="auto"/>
            </w:tcBorders>
          </w:tcPr>
          <w:p w14:paraId="07F68B3B" w14:textId="314710EF" w:rsidR="00B47A00" w:rsidRPr="006B7E31" w:rsidRDefault="00CE7C03" w:rsidP="00B54026">
            <w:pPr>
              <w:spacing w:before="60" w:after="60"/>
              <w:jc w:val="both"/>
              <w:rPr>
                <w:rFonts w:ascii="Calibri" w:eastAsia="Calibri" w:hAnsi="Calibri" w:cs="Calibri"/>
                <w:color w:val="auto"/>
                <w:sz w:val="22"/>
                <w:szCs w:val="22"/>
                <w:lang w:val="en-AU" w:eastAsia="en-US"/>
              </w:rPr>
            </w:pPr>
            <w:r w:rsidRPr="006B7E31">
              <w:rPr>
                <w:rFonts w:ascii="Calibri" w:eastAsia="Calibri" w:hAnsi="Calibri" w:cs="Calibri"/>
                <w:color w:val="auto"/>
                <w:sz w:val="22"/>
                <w:szCs w:val="22"/>
                <w:lang w:val="en-AU" w:eastAsia="en-US"/>
              </w:rPr>
              <w:t xml:space="preserve">Those persons whose data is collected and </w:t>
            </w:r>
            <w:r w:rsidR="001E0702" w:rsidRPr="006B7E31">
              <w:rPr>
                <w:rFonts w:ascii="Calibri" w:eastAsia="Calibri" w:hAnsi="Calibri" w:cs="Calibri"/>
                <w:color w:val="auto"/>
                <w:sz w:val="22"/>
                <w:szCs w:val="22"/>
                <w:lang w:val="en-AU" w:eastAsia="en-US"/>
              </w:rPr>
              <w:t xml:space="preserve">analysed </w:t>
            </w:r>
            <w:r w:rsidR="00967122" w:rsidRPr="006B7E31">
              <w:rPr>
                <w:rFonts w:ascii="Calibri" w:eastAsia="Calibri" w:hAnsi="Calibri" w:cs="Calibri"/>
                <w:color w:val="auto"/>
                <w:sz w:val="22"/>
                <w:szCs w:val="22"/>
                <w:lang w:val="en-AU" w:eastAsia="en-US"/>
              </w:rPr>
              <w:t xml:space="preserve">by the smart devices </w:t>
            </w:r>
            <w:r w:rsidR="002840C1" w:rsidRPr="006B7E31">
              <w:rPr>
                <w:rFonts w:ascii="Calibri" w:eastAsia="Calibri" w:hAnsi="Calibri" w:cs="Calibri"/>
                <w:color w:val="auto"/>
                <w:sz w:val="22"/>
                <w:szCs w:val="22"/>
                <w:lang w:val="en-AU" w:eastAsia="en-US"/>
              </w:rPr>
              <w:t>while living in the landlords’ properties.</w:t>
            </w:r>
          </w:p>
        </w:tc>
      </w:tr>
      <w:tr w:rsidR="00B47A00" w:rsidRPr="006B7E31" w14:paraId="7E2631EC" w14:textId="77777777" w:rsidTr="00893356">
        <w:trPr>
          <w:jc w:val="center"/>
        </w:trPr>
        <w:tc>
          <w:tcPr>
            <w:tcW w:w="2875"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tcPr>
          <w:p w14:paraId="1F66192C" w14:textId="36375634" w:rsidR="00B47A00" w:rsidRPr="006B7E31" w:rsidRDefault="006F6BCC" w:rsidP="00B54026">
            <w:pPr>
              <w:spacing w:before="60" w:after="60"/>
              <w:rPr>
                <w:rFonts w:ascii="Calibri" w:eastAsia="Calibri" w:hAnsi="Calibri" w:cs="Calibri"/>
                <w:b/>
                <w:color w:val="000000" w:themeColor="text1"/>
                <w:sz w:val="22"/>
                <w:szCs w:val="22"/>
                <w:lang w:val="en-AU" w:eastAsia="en-US"/>
              </w:rPr>
            </w:pPr>
            <w:r w:rsidRPr="006B7E31">
              <w:rPr>
                <w:rFonts w:ascii="Calibri" w:eastAsia="Calibri" w:hAnsi="Calibri" w:cs="Calibri"/>
                <w:b/>
                <w:color w:val="000000" w:themeColor="text1"/>
                <w:sz w:val="22"/>
                <w:szCs w:val="22"/>
                <w:lang w:val="en-AU" w:eastAsia="en-US"/>
              </w:rPr>
              <w:t xml:space="preserve">Real Estate </w:t>
            </w:r>
            <w:r w:rsidR="000A0AC3" w:rsidRPr="006B7E31">
              <w:rPr>
                <w:rFonts w:ascii="Calibri" w:eastAsia="Calibri" w:hAnsi="Calibri" w:cs="Calibri"/>
                <w:b/>
                <w:color w:val="000000" w:themeColor="text1"/>
                <w:sz w:val="22"/>
                <w:szCs w:val="22"/>
                <w:lang w:val="en-AU" w:eastAsia="en-US"/>
              </w:rPr>
              <w:t>Companies</w:t>
            </w:r>
          </w:p>
        </w:tc>
        <w:tc>
          <w:tcPr>
            <w:tcW w:w="5539" w:type="dxa"/>
            <w:tcBorders>
              <w:top w:val="single" w:sz="4" w:space="0" w:color="auto"/>
              <w:left w:val="single" w:sz="4" w:space="0" w:color="auto"/>
              <w:bottom w:val="single" w:sz="4" w:space="0" w:color="auto"/>
              <w:right w:val="single" w:sz="4" w:space="0" w:color="auto"/>
            </w:tcBorders>
          </w:tcPr>
          <w:p w14:paraId="2AE068EE" w14:textId="378703EC" w:rsidR="00B47A00" w:rsidRPr="006B7E31" w:rsidRDefault="0071648E" w:rsidP="00B54026">
            <w:pPr>
              <w:spacing w:before="60" w:after="60"/>
              <w:jc w:val="both"/>
              <w:rPr>
                <w:rFonts w:ascii="Calibri" w:eastAsia="Calibri" w:hAnsi="Calibri" w:cs="Calibri"/>
                <w:color w:val="auto"/>
                <w:sz w:val="22"/>
                <w:szCs w:val="22"/>
                <w:lang w:val="en-AU" w:eastAsia="en-US"/>
              </w:rPr>
            </w:pPr>
            <w:r w:rsidRPr="006B7E31">
              <w:rPr>
                <w:rFonts w:ascii="Calibri" w:eastAsia="Calibri" w:hAnsi="Calibri" w:cs="Calibri"/>
                <w:color w:val="auto"/>
                <w:sz w:val="22"/>
                <w:szCs w:val="22"/>
                <w:lang w:val="en-AU" w:eastAsia="en-US"/>
              </w:rPr>
              <w:t xml:space="preserve">Companies </w:t>
            </w:r>
            <w:r w:rsidR="000A0AC3" w:rsidRPr="006B7E31">
              <w:rPr>
                <w:rFonts w:ascii="Calibri" w:eastAsia="Calibri" w:hAnsi="Calibri" w:cs="Calibri"/>
                <w:color w:val="auto"/>
                <w:sz w:val="22"/>
                <w:szCs w:val="22"/>
                <w:lang w:val="en-AU" w:eastAsia="en-US"/>
              </w:rPr>
              <w:t>that own real estate agents that work for the householders in</w:t>
            </w:r>
            <w:r w:rsidR="00084371" w:rsidRPr="006B7E31">
              <w:rPr>
                <w:rFonts w:ascii="Calibri" w:eastAsia="Calibri" w:hAnsi="Calibri" w:cs="Calibri"/>
                <w:color w:val="auto"/>
                <w:sz w:val="22"/>
                <w:szCs w:val="22"/>
                <w:lang w:val="en-AU" w:eastAsia="en-US"/>
              </w:rPr>
              <w:t xml:space="preserve"> property</w:t>
            </w:r>
            <w:r w:rsidR="000A0AC3" w:rsidRPr="006B7E31">
              <w:rPr>
                <w:rFonts w:ascii="Calibri" w:eastAsia="Calibri" w:hAnsi="Calibri" w:cs="Calibri"/>
                <w:color w:val="auto"/>
                <w:sz w:val="22"/>
                <w:szCs w:val="22"/>
                <w:lang w:val="en-AU" w:eastAsia="en-US"/>
              </w:rPr>
              <w:t xml:space="preserve"> renting and/or management.</w:t>
            </w:r>
          </w:p>
        </w:tc>
      </w:tr>
      <w:tr w:rsidR="000A0AC3" w:rsidRPr="006B7E31" w14:paraId="06A536E0" w14:textId="77777777" w:rsidTr="000A0AC3">
        <w:trPr>
          <w:jc w:val="center"/>
        </w:trPr>
        <w:tc>
          <w:tcPr>
            <w:tcW w:w="265"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70756658" w14:textId="77777777" w:rsidR="000A0AC3" w:rsidRPr="006B7E31" w:rsidRDefault="000A0AC3" w:rsidP="00B54026">
            <w:pPr>
              <w:spacing w:before="60" w:after="60"/>
              <w:rPr>
                <w:rFonts w:ascii="Calibri" w:eastAsia="Calibri" w:hAnsi="Calibri" w:cs="Calibri"/>
                <w:b/>
                <w:color w:val="000000" w:themeColor="text1"/>
                <w:sz w:val="22"/>
                <w:szCs w:val="22"/>
                <w:lang w:val="en-AU" w:eastAsia="en-US"/>
              </w:rPr>
            </w:pPr>
          </w:p>
        </w:tc>
        <w:tc>
          <w:tcPr>
            <w:tcW w:w="261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5992E75B" w14:textId="3576EE2B" w:rsidR="000A0AC3" w:rsidRPr="006B7E31" w:rsidRDefault="000A0AC3" w:rsidP="00B54026">
            <w:pPr>
              <w:spacing w:before="60" w:after="60"/>
              <w:rPr>
                <w:rFonts w:ascii="Calibri" w:eastAsia="Calibri" w:hAnsi="Calibri" w:cs="Calibri"/>
                <w:b/>
                <w:color w:val="000000" w:themeColor="text1"/>
                <w:sz w:val="22"/>
                <w:szCs w:val="22"/>
                <w:lang w:val="en-AU" w:eastAsia="en-US"/>
              </w:rPr>
            </w:pPr>
            <w:r w:rsidRPr="006B7E31">
              <w:rPr>
                <w:rFonts w:ascii="Calibri" w:eastAsia="Calibri" w:hAnsi="Calibri" w:cs="Calibri"/>
                <w:b/>
                <w:color w:val="000000" w:themeColor="text1"/>
                <w:sz w:val="22"/>
                <w:szCs w:val="22"/>
                <w:lang w:val="en-AU" w:eastAsia="en-US"/>
              </w:rPr>
              <w:t>Real Estate Agents</w:t>
            </w:r>
          </w:p>
        </w:tc>
        <w:tc>
          <w:tcPr>
            <w:tcW w:w="5539" w:type="dxa"/>
            <w:tcBorders>
              <w:top w:val="single" w:sz="4" w:space="0" w:color="auto"/>
              <w:left w:val="single" w:sz="4" w:space="0" w:color="auto"/>
              <w:bottom w:val="single" w:sz="4" w:space="0" w:color="auto"/>
              <w:right w:val="single" w:sz="4" w:space="0" w:color="auto"/>
            </w:tcBorders>
          </w:tcPr>
          <w:p w14:paraId="73C278E7" w14:textId="6AEFA274" w:rsidR="000A0AC3" w:rsidRPr="006B7E31" w:rsidRDefault="000A0AC3" w:rsidP="00B54026">
            <w:pPr>
              <w:spacing w:before="60" w:after="60"/>
              <w:jc w:val="both"/>
              <w:rPr>
                <w:rFonts w:ascii="Calibri" w:eastAsia="Calibri" w:hAnsi="Calibri" w:cs="Calibri"/>
                <w:color w:val="auto"/>
                <w:sz w:val="22"/>
                <w:szCs w:val="22"/>
                <w:lang w:val="en-AU" w:eastAsia="en-US"/>
              </w:rPr>
            </w:pPr>
            <w:r w:rsidRPr="006B7E31">
              <w:rPr>
                <w:rFonts w:ascii="Calibri" w:eastAsia="Calibri" w:hAnsi="Calibri" w:cs="Calibri"/>
                <w:color w:val="auto"/>
                <w:sz w:val="22"/>
                <w:szCs w:val="22"/>
                <w:lang w:val="en-AU" w:eastAsia="en-US"/>
              </w:rPr>
              <w:t>Companies that arrange the renting for their house owners and/or manage the properties using the collected data.</w:t>
            </w:r>
          </w:p>
        </w:tc>
      </w:tr>
      <w:tr w:rsidR="00893356" w:rsidRPr="006B7E31" w14:paraId="47688BDF" w14:textId="77777777" w:rsidTr="00893356">
        <w:trPr>
          <w:jc w:val="center"/>
        </w:trPr>
        <w:tc>
          <w:tcPr>
            <w:tcW w:w="2875"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tcPr>
          <w:p w14:paraId="066C7850" w14:textId="67BF4AF3" w:rsidR="00893356" w:rsidRPr="006B7E31" w:rsidRDefault="00893356" w:rsidP="00B54026">
            <w:pPr>
              <w:spacing w:before="60" w:after="60"/>
              <w:rPr>
                <w:rFonts w:ascii="Calibri" w:eastAsia="Calibri" w:hAnsi="Calibri" w:cs="Calibri"/>
                <w:b/>
                <w:color w:val="000000" w:themeColor="text1"/>
                <w:sz w:val="22"/>
                <w:szCs w:val="22"/>
                <w:lang w:val="en-AU" w:eastAsia="en-US"/>
              </w:rPr>
            </w:pPr>
            <w:r w:rsidRPr="006B7E31">
              <w:rPr>
                <w:rFonts w:ascii="Calibri" w:eastAsia="Calibri" w:hAnsi="Calibri" w:cs="Calibri"/>
                <w:b/>
                <w:color w:val="000000" w:themeColor="text1"/>
                <w:sz w:val="22"/>
                <w:szCs w:val="22"/>
                <w:lang w:val="en-AU" w:eastAsia="en-US"/>
              </w:rPr>
              <w:t>Third-party App Developers</w:t>
            </w:r>
          </w:p>
        </w:tc>
        <w:tc>
          <w:tcPr>
            <w:tcW w:w="5539" w:type="dxa"/>
            <w:tcBorders>
              <w:top w:val="single" w:sz="4" w:space="0" w:color="auto"/>
              <w:left w:val="single" w:sz="4" w:space="0" w:color="auto"/>
              <w:bottom w:val="single" w:sz="4" w:space="0" w:color="auto"/>
              <w:right w:val="single" w:sz="4" w:space="0" w:color="auto"/>
            </w:tcBorders>
          </w:tcPr>
          <w:p w14:paraId="0A5058BA" w14:textId="7B1E5B20" w:rsidR="00893356" w:rsidRPr="006B7E31" w:rsidRDefault="00EE2159" w:rsidP="00B54026">
            <w:pPr>
              <w:spacing w:before="60" w:after="60"/>
              <w:jc w:val="both"/>
              <w:rPr>
                <w:rFonts w:ascii="Calibri" w:eastAsia="Calibri" w:hAnsi="Calibri" w:cs="Calibri"/>
                <w:color w:val="auto"/>
                <w:sz w:val="22"/>
                <w:szCs w:val="22"/>
                <w:lang w:val="en-AU" w:eastAsia="en-US"/>
              </w:rPr>
            </w:pPr>
            <w:r w:rsidRPr="006B7E31">
              <w:rPr>
                <w:rFonts w:ascii="Calibri" w:eastAsia="Calibri" w:hAnsi="Calibri" w:cs="Calibri"/>
                <w:color w:val="auto"/>
                <w:sz w:val="22"/>
                <w:szCs w:val="22"/>
                <w:lang w:val="en-AU" w:eastAsia="en-US"/>
              </w:rPr>
              <w:t xml:space="preserve">The developers that create an application which can utilize the </w:t>
            </w:r>
            <w:r w:rsidR="002F1D9D" w:rsidRPr="006B7E31">
              <w:rPr>
                <w:rFonts w:ascii="Calibri" w:eastAsia="Calibri" w:hAnsi="Calibri" w:cs="Calibri"/>
                <w:color w:val="auto"/>
                <w:sz w:val="22"/>
                <w:szCs w:val="22"/>
                <w:lang w:val="en-AU" w:eastAsia="en-US"/>
              </w:rPr>
              <w:t>cloud-based data collected from sma</w:t>
            </w:r>
            <w:r w:rsidR="00051587" w:rsidRPr="006B7E31">
              <w:rPr>
                <w:rFonts w:ascii="Calibri" w:eastAsia="Calibri" w:hAnsi="Calibri" w:cs="Calibri"/>
                <w:color w:val="auto"/>
                <w:sz w:val="22"/>
                <w:szCs w:val="22"/>
                <w:lang w:val="en-AU" w:eastAsia="en-US"/>
              </w:rPr>
              <w:t>rt devices.</w:t>
            </w:r>
          </w:p>
        </w:tc>
      </w:tr>
      <w:tr w:rsidR="00893356" w:rsidRPr="006B7E31" w14:paraId="27EF5DD7" w14:textId="77777777" w:rsidTr="00893356">
        <w:trPr>
          <w:jc w:val="center"/>
        </w:trPr>
        <w:tc>
          <w:tcPr>
            <w:tcW w:w="2875"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tcPr>
          <w:p w14:paraId="643C7499" w14:textId="039EC60C" w:rsidR="00893356" w:rsidRPr="006B7E31" w:rsidRDefault="00893356" w:rsidP="00B54026">
            <w:pPr>
              <w:spacing w:before="60" w:after="60"/>
              <w:rPr>
                <w:rFonts w:ascii="Calibri" w:eastAsia="Calibri" w:hAnsi="Calibri" w:cs="Calibri"/>
                <w:b/>
                <w:color w:val="000000" w:themeColor="text1"/>
                <w:sz w:val="22"/>
                <w:szCs w:val="22"/>
                <w:lang w:val="en-AU" w:eastAsia="en-US"/>
              </w:rPr>
            </w:pPr>
            <w:r w:rsidRPr="006B7E31">
              <w:rPr>
                <w:rFonts w:ascii="Calibri" w:eastAsia="Calibri" w:hAnsi="Calibri" w:cs="Calibri"/>
                <w:b/>
                <w:color w:val="000000" w:themeColor="text1"/>
                <w:sz w:val="22"/>
                <w:szCs w:val="22"/>
                <w:lang w:val="en-AU" w:eastAsia="en-US"/>
              </w:rPr>
              <w:t>External House Services</w:t>
            </w:r>
          </w:p>
        </w:tc>
        <w:tc>
          <w:tcPr>
            <w:tcW w:w="5539" w:type="dxa"/>
            <w:tcBorders>
              <w:top w:val="single" w:sz="4" w:space="0" w:color="auto"/>
              <w:left w:val="single" w:sz="4" w:space="0" w:color="auto"/>
              <w:bottom w:val="single" w:sz="4" w:space="0" w:color="auto"/>
              <w:right w:val="single" w:sz="4" w:space="0" w:color="auto"/>
            </w:tcBorders>
          </w:tcPr>
          <w:p w14:paraId="7E51EC9E" w14:textId="2B715F36" w:rsidR="00893356" w:rsidRPr="006B7E31" w:rsidRDefault="00A5695D" w:rsidP="00B54026">
            <w:pPr>
              <w:spacing w:before="60" w:after="60"/>
              <w:jc w:val="both"/>
              <w:rPr>
                <w:rFonts w:ascii="Calibri" w:eastAsia="Calibri" w:hAnsi="Calibri" w:cs="Calibri"/>
                <w:color w:val="auto"/>
                <w:sz w:val="22"/>
                <w:szCs w:val="22"/>
                <w:lang w:val="en-AU" w:eastAsia="en-US"/>
              </w:rPr>
            </w:pPr>
            <w:r w:rsidRPr="006B7E31">
              <w:rPr>
                <w:rFonts w:ascii="Calibri" w:eastAsia="Calibri" w:hAnsi="Calibri" w:cs="Calibri"/>
                <w:color w:val="auto"/>
                <w:sz w:val="22"/>
                <w:szCs w:val="22"/>
                <w:lang w:val="en-AU" w:eastAsia="en-US"/>
              </w:rPr>
              <w:t>Services that support and repair/maintain the houses’ facilities.</w:t>
            </w:r>
          </w:p>
        </w:tc>
      </w:tr>
    </w:tbl>
    <w:p w14:paraId="67FA1435" w14:textId="4275E49B" w:rsidR="00A73B6B" w:rsidRPr="006B7E31" w:rsidRDefault="00FC5A77" w:rsidP="007845AD">
      <w:pPr>
        <w:pStyle w:val="Heading3"/>
        <w:numPr>
          <w:ilvl w:val="2"/>
          <w:numId w:val="3"/>
        </w:numPr>
        <w:shd w:val="clear" w:color="auto" w:fill="548DD4" w:themeFill="text2" w:themeFillTint="99"/>
        <w:spacing w:before="120"/>
        <w:jc w:val="both"/>
        <w:rPr>
          <w:color w:val="auto"/>
          <w:sz w:val="26"/>
          <w:szCs w:val="26"/>
          <w:lang w:val="en-AU"/>
        </w:rPr>
      </w:pPr>
      <w:bookmarkStart w:id="35" w:name="_Toc523390186"/>
      <w:r w:rsidRPr="006B7E31">
        <w:rPr>
          <w:color w:val="auto"/>
          <w:sz w:val="26"/>
          <w:szCs w:val="26"/>
          <w:lang w:val="en-AU"/>
        </w:rPr>
        <w:t xml:space="preserve">Smart Device </w:t>
      </w:r>
      <w:r w:rsidR="0041024B" w:rsidRPr="006B7E31">
        <w:rPr>
          <w:color w:val="auto"/>
          <w:sz w:val="26"/>
          <w:szCs w:val="26"/>
          <w:lang w:val="en-AU"/>
        </w:rPr>
        <w:t>Manufacturer</w:t>
      </w:r>
      <w:r w:rsidR="00CA70D9" w:rsidRPr="006B7E31">
        <w:rPr>
          <w:color w:val="auto"/>
          <w:sz w:val="26"/>
          <w:szCs w:val="26"/>
          <w:lang w:val="en-AU"/>
        </w:rPr>
        <w:t>s</w:t>
      </w:r>
      <w:bookmarkEnd w:id="35"/>
    </w:p>
    <w:p w14:paraId="50CE3AE3" w14:textId="71C06C99" w:rsidR="005508AD" w:rsidRPr="006B7E31" w:rsidRDefault="00E2172A" w:rsidP="00E2172A">
      <w:pPr>
        <w:spacing w:before="120" w:line="288" w:lineRule="auto"/>
        <w:jc w:val="both"/>
        <w:rPr>
          <w:color w:val="000000" w:themeColor="text1"/>
          <w:sz w:val="22"/>
          <w:lang w:val="en-AU"/>
        </w:rPr>
      </w:pPr>
      <w:r w:rsidRPr="006B7E31">
        <w:rPr>
          <w:color w:val="000000" w:themeColor="text1"/>
          <w:sz w:val="22"/>
          <w:lang w:val="en-AU"/>
        </w:rPr>
        <w:t>These are companies that provide</w:t>
      </w:r>
      <w:r w:rsidR="00BB5E3B" w:rsidRPr="006B7E31">
        <w:rPr>
          <w:color w:val="000000" w:themeColor="text1"/>
          <w:sz w:val="22"/>
          <w:lang w:val="en-AU"/>
        </w:rPr>
        <w:t xml:space="preserve"> IoT</w:t>
      </w:r>
      <w:r w:rsidR="00C67B5F">
        <w:rPr>
          <w:color w:val="000000" w:themeColor="text1"/>
          <w:sz w:val="22"/>
          <w:lang w:val="en-AU"/>
        </w:rPr>
        <w:t>-based</w:t>
      </w:r>
      <w:r w:rsidRPr="006B7E31">
        <w:rPr>
          <w:color w:val="000000" w:themeColor="text1"/>
          <w:sz w:val="22"/>
          <w:lang w:val="en-AU"/>
        </w:rPr>
        <w:t xml:space="preserve"> households </w:t>
      </w:r>
      <w:r w:rsidR="006718B2" w:rsidRPr="006B7E31">
        <w:rPr>
          <w:color w:val="000000" w:themeColor="text1"/>
          <w:sz w:val="22"/>
          <w:lang w:val="en-AU"/>
        </w:rPr>
        <w:t>and/</w:t>
      </w:r>
      <w:r w:rsidRPr="006B7E31">
        <w:rPr>
          <w:color w:val="000000" w:themeColor="text1"/>
          <w:sz w:val="22"/>
          <w:lang w:val="en-AU"/>
        </w:rPr>
        <w:t>or devices that can utilize the internet backbone</w:t>
      </w:r>
      <w:r w:rsidR="00AC0ADB" w:rsidRPr="006B7E31">
        <w:rPr>
          <w:color w:val="000000" w:themeColor="text1"/>
          <w:sz w:val="22"/>
          <w:lang w:val="en-AU"/>
        </w:rPr>
        <w:t xml:space="preserve"> to </w:t>
      </w:r>
      <w:r w:rsidR="006718B2" w:rsidRPr="006B7E31">
        <w:rPr>
          <w:color w:val="000000" w:themeColor="text1"/>
          <w:sz w:val="22"/>
          <w:lang w:val="en-AU"/>
        </w:rPr>
        <w:t>collect</w:t>
      </w:r>
      <w:r w:rsidR="00EF7D13" w:rsidRPr="006B7E31">
        <w:rPr>
          <w:color w:val="000000" w:themeColor="text1"/>
          <w:sz w:val="22"/>
          <w:lang w:val="en-AU"/>
        </w:rPr>
        <w:t xml:space="preserve"> and consume</w:t>
      </w:r>
      <w:r w:rsidR="006718B2" w:rsidRPr="006B7E31">
        <w:rPr>
          <w:color w:val="000000" w:themeColor="text1"/>
          <w:sz w:val="22"/>
          <w:lang w:val="en-AU"/>
        </w:rPr>
        <w:t xml:space="preserve"> users’</w:t>
      </w:r>
      <w:r w:rsidR="00C627B2" w:rsidRPr="006B7E31">
        <w:rPr>
          <w:color w:val="000000" w:themeColor="text1"/>
          <w:sz w:val="22"/>
          <w:lang w:val="en-AU"/>
        </w:rPr>
        <w:t xml:space="preserve"> data: </w:t>
      </w:r>
      <w:r w:rsidR="000C1D6B" w:rsidRPr="006B7E31">
        <w:rPr>
          <w:color w:val="000000" w:themeColor="text1"/>
          <w:sz w:val="22"/>
          <w:lang w:val="en-AU"/>
        </w:rPr>
        <w:t xml:space="preserve">Google, Apple, Intel Corporation and so on </w:t>
      </w:r>
      <w:r w:rsidR="000C1D6B" w:rsidRPr="006B7E31">
        <w:rPr>
          <w:i/>
          <w:color w:val="000000" w:themeColor="text1"/>
          <w:sz w:val="22"/>
          <w:lang w:val="en-AU"/>
        </w:rPr>
        <w:t>(Venture Radar, n.d.)</w:t>
      </w:r>
      <w:r w:rsidR="005508AD" w:rsidRPr="006B7E31">
        <w:rPr>
          <w:color w:val="000000" w:themeColor="text1"/>
          <w:sz w:val="22"/>
          <w:lang w:val="en-AU"/>
        </w:rPr>
        <w:t>.</w:t>
      </w:r>
    </w:p>
    <w:p w14:paraId="556B3C47" w14:textId="08E4BC04" w:rsidR="00D66013" w:rsidRPr="006B7E31" w:rsidRDefault="005508AD" w:rsidP="00E2172A">
      <w:pPr>
        <w:spacing w:before="120" w:line="288" w:lineRule="auto"/>
        <w:jc w:val="both"/>
        <w:rPr>
          <w:color w:val="000000" w:themeColor="text1"/>
          <w:sz w:val="22"/>
          <w:lang w:val="en-AU"/>
        </w:rPr>
      </w:pPr>
      <w:r w:rsidRPr="006B7E31">
        <w:rPr>
          <w:color w:val="000000" w:themeColor="text1"/>
          <w:sz w:val="22"/>
          <w:lang w:val="en-AU"/>
        </w:rPr>
        <w:t>Alongside with the</w:t>
      </w:r>
      <w:r w:rsidR="00C31BA5" w:rsidRPr="006B7E31">
        <w:rPr>
          <w:color w:val="000000" w:themeColor="text1"/>
          <w:sz w:val="22"/>
          <w:lang w:val="en-AU"/>
        </w:rPr>
        <w:t xml:space="preserve"> hardware</w:t>
      </w:r>
      <w:r w:rsidRPr="006B7E31">
        <w:rPr>
          <w:color w:val="000000" w:themeColor="text1"/>
          <w:sz w:val="22"/>
          <w:lang w:val="en-AU"/>
        </w:rPr>
        <w:t xml:space="preserve"> manufacturing faculty that designs and creates such devices, system managers, on the other hand, are the ones who oversee the cloud-based data. These persons control the communication of the data in each smart house as well as the data analysis processing after it is uploaded to the cloud.</w:t>
      </w:r>
      <w:r w:rsidR="00BA3090" w:rsidRPr="006B7E31">
        <w:rPr>
          <w:color w:val="000000" w:themeColor="text1"/>
          <w:sz w:val="22"/>
          <w:lang w:val="en-AU"/>
        </w:rPr>
        <w:t xml:space="preserve"> To create an application that can access and utilize the smart devices’ data from the properties, app developers </w:t>
      </w:r>
      <w:r w:rsidR="002A1E65" w:rsidRPr="006B7E31">
        <w:rPr>
          <w:color w:val="000000" w:themeColor="text1"/>
          <w:sz w:val="22"/>
          <w:lang w:val="en-AU"/>
        </w:rPr>
        <w:t>must work with those managers in terms of what and how data can be used.</w:t>
      </w:r>
    </w:p>
    <w:p w14:paraId="73D93A99" w14:textId="3964C920" w:rsidR="008525B4" w:rsidRPr="006B7E31" w:rsidRDefault="00195F17" w:rsidP="007845AD">
      <w:pPr>
        <w:pStyle w:val="Heading3"/>
        <w:numPr>
          <w:ilvl w:val="2"/>
          <w:numId w:val="3"/>
        </w:numPr>
        <w:shd w:val="clear" w:color="auto" w:fill="548DD4" w:themeFill="text2" w:themeFillTint="99"/>
        <w:spacing w:before="120"/>
        <w:jc w:val="both"/>
        <w:rPr>
          <w:color w:val="auto"/>
          <w:sz w:val="26"/>
          <w:szCs w:val="26"/>
          <w:lang w:val="en-AU"/>
        </w:rPr>
      </w:pPr>
      <w:bookmarkStart w:id="36" w:name="_Toc523390187"/>
      <w:r w:rsidRPr="006B7E31">
        <w:rPr>
          <w:color w:val="auto"/>
          <w:sz w:val="26"/>
          <w:szCs w:val="26"/>
          <w:lang w:val="en-AU"/>
        </w:rPr>
        <w:lastRenderedPageBreak/>
        <w:t>Landlords</w:t>
      </w:r>
      <w:r w:rsidR="00600DCD" w:rsidRPr="006B7E31">
        <w:rPr>
          <w:color w:val="auto"/>
          <w:sz w:val="26"/>
          <w:szCs w:val="26"/>
          <w:lang w:val="en-AU"/>
        </w:rPr>
        <w:t xml:space="preserve">, </w:t>
      </w:r>
      <w:r w:rsidR="005C13B2" w:rsidRPr="006B7E31">
        <w:rPr>
          <w:color w:val="auto"/>
          <w:sz w:val="26"/>
          <w:szCs w:val="26"/>
          <w:lang w:val="en-AU"/>
        </w:rPr>
        <w:t>Tenants</w:t>
      </w:r>
      <w:r w:rsidR="00600DCD" w:rsidRPr="006B7E31">
        <w:rPr>
          <w:color w:val="auto"/>
          <w:sz w:val="26"/>
          <w:szCs w:val="26"/>
          <w:lang w:val="en-AU"/>
        </w:rPr>
        <w:t xml:space="preserve"> &amp; Real Estate </w:t>
      </w:r>
      <w:r w:rsidR="00D4399C" w:rsidRPr="006B7E31">
        <w:rPr>
          <w:color w:val="auto"/>
          <w:sz w:val="26"/>
          <w:szCs w:val="26"/>
          <w:lang w:val="en-AU"/>
        </w:rPr>
        <w:t>Agents</w:t>
      </w:r>
      <w:bookmarkEnd w:id="36"/>
    </w:p>
    <w:p w14:paraId="1337DFCB" w14:textId="146F6F2F" w:rsidR="00B00E83" w:rsidRPr="006B7E31" w:rsidRDefault="00B62866" w:rsidP="00E2172A">
      <w:pPr>
        <w:spacing w:before="120" w:line="288" w:lineRule="auto"/>
        <w:jc w:val="both"/>
        <w:rPr>
          <w:color w:val="000000" w:themeColor="text1"/>
          <w:sz w:val="22"/>
          <w:lang w:val="en-AU"/>
        </w:rPr>
      </w:pPr>
      <w:r w:rsidRPr="006B7E31">
        <w:rPr>
          <w:color w:val="000000" w:themeColor="text1"/>
          <w:sz w:val="22"/>
          <w:lang w:val="en-AU"/>
        </w:rPr>
        <w:t xml:space="preserve">Landlords, tenants and </w:t>
      </w:r>
      <w:r w:rsidR="00396989" w:rsidRPr="006B7E31">
        <w:rPr>
          <w:color w:val="000000" w:themeColor="text1"/>
          <w:sz w:val="22"/>
          <w:lang w:val="en-AU"/>
        </w:rPr>
        <w:t>property</w:t>
      </w:r>
      <w:r w:rsidRPr="006B7E31">
        <w:rPr>
          <w:color w:val="000000" w:themeColor="text1"/>
          <w:sz w:val="22"/>
          <w:lang w:val="en-AU"/>
        </w:rPr>
        <w:t xml:space="preserve"> </w:t>
      </w:r>
      <w:r w:rsidR="00CE5B17" w:rsidRPr="006B7E31">
        <w:rPr>
          <w:color w:val="000000" w:themeColor="text1"/>
          <w:sz w:val="22"/>
          <w:lang w:val="en-AU"/>
        </w:rPr>
        <w:t>manager</w:t>
      </w:r>
      <w:r w:rsidRPr="006B7E31">
        <w:rPr>
          <w:color w:val="000000" w:themeColor="text1"/>
          <w:sz w:val="22"/>
          <w:lang w:val="en-AU"/>
        </w:rPr>
        <w:t xml:space="preserve">s are the three main stakeholders in the property rent management system. However, </w:t>
      </w:r>
      <w:r w:rsidR="0038098C" w:rsidRPr="006B7E31">
        <w:rPr>
          <w:color w:val="000000" w:themeColor="text1"/>
          <w:sz w:val="22"/>
          <w:lang w:val="en-AU"/>
        </w:rPr>
        <w:t>with the rise of the Internet of Things, the relationship between these stakeholders</w:t>
      </w:r>
      <w:r w:rsidR="00B731A9" w:rsidRPr="006B7E31">
        <w:rPr>
          <w:color w:val="000000" w:themeColor="text1"/>
          <w:sz w:val="22"/>
          <w:lang w:val="en-AU"/>
        </w:rPr>
        <w:t xml:space="preserve"> are</w:t>
      </w:r>
      <w:r w:rsidR="00690292" w:rsidRPr="006B7E31">
        <w:rPr>
          <w:color w:val="000000" w:themeColor="text1"/>
          <w:sz w:val="22"/>
          <w:lang w:val="en-AU"/>
        </w:rPr>
        <w:t xml:space="preserve"> automated and</w:t>
      </w:r>
      <w:r w:rsidR="00B731A9" w:rsidRPr="006B7E31">
        <w:rPr>
          <w:color w:val="000000" w:themeColor="text1"/>
          <w:sz w:val="22"/>
          <w:lang w:val="en-AU"/>
        </w:rPr>
        <w:t xml:space="preserve"> enhanced by its technology.</w:t>
      </w:r>
      <w:r w:rsidR="00976783" w:rsidRPr="006B7E31">
        <w:rPr>
          <w:color w:val="000000" w:themeColor="text1"/>
          <w:sz w:val="22"/>
          <w:lang w:val="en-AU"/>
        </w:rPr>
        <w:t xml:space="preserve"> </w:t>
      </w:r>
      <w:r w:rsidR="00FD0CC2" w:rsidRPr="006B7E31">
        <w:rPr>
          <w:color w:val="000000" w:themeColor="text1"/>
          <w:sz w:val="22"/>
          <w:lang w:val="en-AU"/>
        </w:rPr>
        <w:t xml:space="preserve">While the </w:t>
      </w:r>
      <w:r w:rsidR="00D4452D" w:rsidRPr="006B7E31">
        <w:rPr>
          <w:color w:val="000000" w:themeColor="text1"/>
          <w:sz w:val="22"/>
          <w:lang w:val="en-AU"/>
        </w:rPr>
        <w:t>data is collected from amenities that the tenants are using, the tenants</w:t>
      </w:r>
      <w:r w:rsidR="00A305A3" w:rsidRPr="006B7E31">
        <w:rPr>
          <w:color w:val="000000" w:themeColor="text1"/>
          <w:sz w:val="22"/>
          <w:lang w:val="en-AU"/>
        </w:rPr>
        <w:t xml:space="preserve">, as well as their landlords and </w:t>
      </w:r>
      <w:r w:rsidR="002128E1" w:rsidRPr="006B7E31">
        <w:rPr>
          <w:color w:val="000000" w:themeColor="text1"/>
          <w:sz w:val="22"/>
          <w:lang w:val="en-AU"/>
        </w:rPr>
        <w:t xml:space="preserve">real estate </w:t>
      </w:r>
      <w:r w:rsidR="00A305A3" w:rsidRPr="006B7E31">
        <w:rPr>
          <w:color w:val="000000" w:themeColor="text1"/>
          <w:sz w:val="22"/>
          <w:lang w:val="en-AU"/>
        </w:rPr>
        <w:t xml:space="preserve">agents, </w:t>
      </w:r>
      <w:r w:rsidR="00D4452D" w:rsidRPr="006B7E31">
        <w:rPr>
          <w:color w:val="000000" w:themeColor="text1"/>
          <w:sz w:val="22"/>
          <w:lang w:val="en-AU"/>
        </w:rPr>
        <w:t>can also keep track of their usage</w:t>
      </w:r>
      <w:r w:rsidR="00A305A3" w:rsidRPr="006B7E31">
        <w:rPr>
          <w:color w:val="000000" w:themeColor="text1"/>
          <w:sz w:val="22"/>
          <w:lang w:val="en-AU"/>
        </w:rPr>
        <w:t>,</w:t>
      </w:r>
      <w:r w:rsidR="00D4452D" w:rsidRPr="006B7E31">
        <w:rPr>
          <w:color w:val="000000" w:themeColor="text1"/>
          <w:sz w:val="22"/>
          <w:lang w:val="en-AU"/>
        </w:rPr>
        <w:t xml:space="preserve"> creating a better household performance and minimizing the risks.</w:t>
      </w:r>
    </w:p>
    <w:p w14:paraId="0D42723D" w14:textId="114695D0" w:rsidR="00546672" w:rsidRPr="006B7E31" w:rsidRDefault="00042815" w:rsidP="007845AD">
      <w:pPr>
        <w:pStyle w:val="Heading3"/>
        <w:numPr>
          <w:ilvl w:val="2"/>
          <w:numId w:val="3"/>
        </w:numPr>
        <w:shd w:val="clear" w:color="auto" w:fill="548DD4" w:themeFill="text2" w:themeFillTint="99"/>
        <w:spacing w:before="120"/>
        <w:jc w:val="both"/>
        <w:rPr>
          <w:color w:val="auto"/>
          <w:sz w:val="26"/>
          <w:szCs w:val="26"/>
          <w:lang w:val="en-AU"/>
        </w:rPr>
      </w:pPr>
      <w:bookmarkStart w:id="37" w:name="_Toc523390188"/>
      <w:r w:rsidRPr="006B7E31">
        <w:rPr>
          <w:color w:val="auto"/>
          <w:sz w:val="26"/>
          <w:szCs w:val="26"/>
          <w:lang w:val="en-AU"/>
        </w:rPr>
        <w:t>Third-party App Developers</w:t>
      </w:r>
      <w:bookmarkEnd w:id="37"/>
    </w:p>
    <w:p w14:paraId="39290084" w14:textId="0376F2F5" w:rsidR="00195F17" w:rsidRPr="006B7E31" w:rsidRDefault="00257CB1" w:rsidP="00E2172A">
      <w:pPr>
        <w:spacing w:before="120" w:line="288" w:lineRule="auto"/>
        <w:jc w:val="both"/>
        <w:rPr>
          <w:color w:val="000000" w:themeColor="text1"/>
          <w:sz w:val="22"/>
          <w:lang w:val="en-AU"/>
        </w:rPr>
      </w:pPr>
      <w:r w:rsidRPr="006B7E31">
        <w:rPr>
          <w:color w:val="000000" w:themeColor="text1"/>
          <w:sz w:val="22"/>
          <w:lang w:val="en-AU"/>
        </w:rPr>
        <w:t>The third-party app developers are the ones working with our project team, to create a new management system that based on the technology of</w:t>
      </w:r>
      <w:r w:rsidR="002A59B6">
        <w:rPr>
          <w:color w:val="000000" w:themeColor="text1"/>
          <w:sz w:val="22"/>
          <w:lang w:val="en-AU"/>
        </w:rPr>
        <w:t xml:space="preserve"> the</w:t>
      </w:r>
      <w:r w:rsidRPr="006B7E31">
        <w:rPr>
          <w:color w:val="000000" w:themeColor="text1"/>
          <w:sz w:val="22"/>
          <w:lang w:val="en-AU"/>
        </w:rPr>
        <w:t xml:space="preserve"> IoT. </w:t>
      </w:r>
      <w:r w:rsidR="007F4C95" w:rsidRPr="006B7E31">
        <w:rPr>
          <w:color w:val="000000" w:themeColor="text1"/>
          <w:sz w:val="22"/>
          <w:lang w:val="en-AU"/>
        </w:rPr>
        <w:t>The application that they’ll create will have an ability to collect and communicate the users’ data gathered from smart devices and use it to perform multiple actions (i.e. calling the repair man to fix the facilities, adjusting the light usage, etc.)</w:t>
      </w:r>
      <w:r w:rsidR="007266D4" w:rsidRPr="006B7E31">
        <w:rPr>
          <w:color w:val="000000" w:themeColor="text1"/>
          <w:sz w:val="22"/>
          <w:lang w:val="en-AU"/>
        </w:rPr>
        <w:t xml:space="preserve">. </w:t>
      </w:r>
      <w:r w:rsidR="00BE5BBB" w:rsidRPr="006B7E31">
        <w:rPr>
          <w:color w:val="000000" w:themeColor="text1"/>
          <w:sz w:val="22"/>
          <w:lang w:val="en-AU"/>
        </w:rPr>
        <w:t>As mentioned, landlords, real estate agents and tenants w</w:t>
      </w:r>
      <w:r w:rsidR="001216FC" w:rsidRPr="006B7E31">
        <w:rPr>
          <w:color w:val="000000" w:themeColor="text1"/>
          <w:sz w:val="22"/>
          <w:lang w:val="en-AU"/>
        </w:rPr>
        <w:t>ill be using this app that will give</w:t>
      </w:r>
      <w:r w:rsidR="00BE5BBB" w:rsidRPr="006B7E31">
        <w:rPr>
          <w:color w:val="000000" w:themeColor="text1"/>
          <w:sz w:val="22"/>
          <w:lang w:val="en-AU"/>
        </w:rPr>
        <w:t xml:space="preserve"> the best experience to all users.</w:t>
      </w:r>
    </w:p>
    <w:p w14:paraId="34017679" w14:textId="64070596" w:rsidR="00E16AC6" w:rsidRPr="006B7E31" w:rsidRDefault="00C079EC" w:rsidP="007845AD">
      <w:pPr>
        <w:pStyle w:val="Heading3"/>
        <w:numPr>
          <w:ilvl w:val="2"/>
          <w:numId w:val="3"/>
        </w:numPr>
        <w:shd w:val="clear" w:color="auto" w:fill="548DD4" w:themeFill="text2" w:themeFillTint="99"/>
        <w:spacing w:before="120"/>
        <w:jc w:val="both"/>
        <w:rPr>
          <w:color w:val="auto"/>
          <w:sz w:val="26"/>
          <w:szCs w:val="26"/>
          <w:lang w:val="en-AU"/>
        </w:rPr>
      </w:pPr>
      <w:bookmarkStart w:id="38" w:name="_Toc523390189"/>
      <w:r w:rsidRPr="006B7E31">
        <w:rPr>
          <w:color w:val="auto"/>
          <w:sz w:val="26"/>
          <w:szCs w:val="26"/>
          <w:lang w:val="en-AU"/>
        </w:rPr>
        <w:t xml:space="preserve">External </w:t>
      </w:r>
      <w:r w:rsidR="00B56517" w:rsidRPr="006B7E31">
        <w:rPr>
          <w:color w:val="auto"/>
          <w:sz w:val="26"/>
          <w:szCs w:val="26"/>
          <w:lang w:val="en-AU"/>
        </w:rPr>
        <w:t>House</w:t>
      </w:r>
      <w:r w:rsidRPr="006B7E31">
        <w:rPr>
          <w:color w:val="auto"/>
          <w:sz w:val="26"/>
          <w:szCs w:val="26"/>
          <w:lang w:val="en-AU"/>
        </w:rPr>
        <w:t xml:space="preserve"> Services</w:t>
      </w:r>
      <w:bookmarkEnd w:id="38"/>
    </w:p>
    <w:p w14:paraId="78A8066B" w14:textId="1B61599E" w:rsidR="00E16AC6" w:rsidRPr="006B7E31" w:rsidRDefault="00E663F7" w:rsidP="00E2172A">
      <w:pPr>
        <w:spacing w:before="120" w:line="288" w:lineRule="auto"/>
        <w:jc w:val="both"/>
        <w:rPr>
          <w:color w:val="000000" w:themeColor="text1"/>
          <w:sz w:val="22"/>
          <w:lang w:val="en-AU"/>
        </w:rPr>
      </w:pPr>
      <w:r w:rsidRPr="006B7E31">
        <w:rPr>
          <w:color w:val="000000" w:themeColor="text1"/>
          <w:sz w:val="22"/>
          <w:lang w:val="en-AU"/>
        </w:rPr>
        <w:t xml:space="preserve">These external companies have a significant role in our system. While electric, water, gas, and internet companies provide resources for the house to run properly, other services such as cleaning and repair companies will be contacted </w:t>
      </w:r>
      <w:r w:rsidR="00347394" w:rsidRPr="006B7E31">
        <w:rPr>
          <w:color w:val="000000" w:themeColor="text1"/>
          <w:sz w:val="22"/>
          <w:lang w:val="en-AU"/>
        </w:rPr>
        <w:t>whenever</w:t>
      </w:r>
      <w:r w:rsidR="00982279" w:rsidRPr="006B7E31">
        <w:rPr>
          <w:color w:val="000000" w:themeColor="text1"/>
          <w:sz w:val="22"/>
          <w:lang w:val="en-AU"/>
        </w:rPr>
        <w:t xml:space="preserve"> there has an issue.</w:t>
      </w:r>
    </w:p>
    <w:p w14:paraId="5990B3DC" w14:textId="65A01F4F" w:rsidR="00336A9F" w:rsidRPr="006B7E31" w:rsidRDefault="007634C5" w:rsidP="00E2172A">
      <w:pPr>
        <w:spacing w:before="120" w:line="288" w:lineRule="auto"/>
        <w:jc w:val="both"/>
        <w:rPr>
          <w:color w:val="000000" w:themeColor="text1"/>
          <w:sz w:val="22"/>
          <w:lang w:val="en-AU"/>
        </w:rPr>
      </w:pPr>
      <w:r w:rsidRPr="006B7E31">
        <w:rPr>
          <w:color w:val="000000" w:themeColor="text1"/>
          <w:sz w:val="22"/>
          <w:lang w:val="en-AU"/>
        </w:rPr>
        <w:t>With the technology of IoT, the tenants</w:t>
      </w:r>
      <w:r w:rsidR="001632D5" w:rsidRPr="006B7E31">
        <w:rPr>
          <w:color w:val="000000" w:themeColor="text1"/>
          <w:sz w:val="22"/>
          <w:lang w:val="en-AU"/>
        </w:rPr>
        <w:t xml:space="preserve"> and/or </w:t>
      </w:r>
      <w:r w:rsidR="00D95922" w:rsidRPr="006B7E31">
        <w:rPr>
          <w:color w:val="000000" w:themeColor="text1"/>
          <w:sz w:val="22"/>
          <w:lang w:val="en-AU"/>
        </w:rPr>
        <w:t xml:space="preserve">the </w:t>
      </w:r>
      <w:r w:rsidR="00340B2D" w:rsidRPr="006B7E31">
        <w:rPr>
          <w:color w:val="000000" w:themeColor="text1"/>
          <w:sz w:val="22"/>
          <w:lang w:val="en-AU"/>
        </w:rPr>
        <w:t>property managers</w:t>
      </w:r>
      <w:r w:rsidRPr="006B7E31">
        <w:rPr>
          <w:color w:val="000000" w:themeColor="text1"/>
          <w:sz w:val="22"/>
          <w:lang w:val="en-AU"/>
        </w:rPr>
        <w:t xml:space="preserve"> can</w:t>
      </w:r>
      <w:r w:rsidR="002F0BD9" w:rsidRPr="006B7E31">
        <w:rPr>
          <w:color w:val="000000" w:themeColor="text1"/>
          <w:sz w:val="22"/>
          <w:lang w:val="en-AU"/>
        </w:rPr>
        <w:t xml:space="preserve"> now</w:t>
      </w:r>
      <w:r w:rsidRPr="006B7E31">
        <w:rPr>
          <w:color w:val="000000" w:themeColor="text1"/>
          <w:sz w:val="22"/>
          <w:lang w:val="en-AU"/>
        </w:rPr>
        <w:t xml:space="preserve"> keep track of their electric, water, gas and internet usage, </w:t>
      </w:r>
      <w:r w:rsidR="00347394" w:rsidRPr="006B7E31">
        <w:rPr>
          <w:color w:val="000000" w:themeColor="text1"/>
          <w:sz w:val="22"/>
          <w:lang w:val="en-AU"/>
        </w:rPr>
        <w:t>pay the bills digitally and automatically, and call the services for maintenance when receive an alert from the system that some device is malfunctioned.</w:t>
      </w:r>
    </w:p>
    <w:p w14:paraId="6C27CD8C" w14:textId="23C8349A" w:rsidR="00195F17" w:rsidRPr="006B7E31" w:rsidRDefault="00BD596D" w:rsidP="007845AD">
      <w:pPr>
        <w:pStyle w:val="Heading2"/>
        <w:numPr>
          <w:ilvl w:val="1"/>
          <w:numId w:val="3"/>
        </w:numPr>
        <w:shd w:val="clear" w:color="auto" w:fill="17365D" w:themeFill="text2" w:themeFillShade="BF"/>
        <w:jc w:val="both"/>
        <w:rPr>
          <w:color w:val="FFFFFF" w:themeColor="background1"/>
          <w:lang w:val="en-AU"/>
        </w:rPr>
      </w:pPr>
      <w:bookmarkStart w:id="39" w:name="_Toc523390190"/>
      <w:r w:rsidRPr="006B7E31">
        <w:rPr>
          <w:rFonts w:ascii="Times New Roman" w:hAnsi="Times New Roman" w:cs="Times New Roman"/>
          <w:noProof/>
          <w:color w:val="auto"/>
          <w:sz w:val="24"/>
          <w:szCs w:val="24"/>
          <w:lang w:val="en-AU" w:eastAsia="en-US"/>
        </w:rPr>
        <mc:AlternateContent>
          <mc:Choice Requires="wps">
            <w:drawing>
              <wp:anchor distT="0" distB="2743200" distL="182880" distR="182880" simplePos="0" relativeHeight="251687936" behindDoc="0" locked="0" layoutInCell="1" allowOverlap="1" wp14:anchorId="4A5A27F9" wp14:editId="79974202">
                <wp:simplePos x="0" y="0"/>
                <wp:positionH relativeFrom="page">
                  <wp:posOffset>438150</wp:posOffset>
                </wp:positionH>
                <wp:positionV relativeFrom="margin">
                  <wp:posOffset>5258908</wp:posOffset>
                </wp:positionV>
                <wp:extent cx="1339215" cy="1764665"/>
                <wp:effectExtent l="0" t="0" r="0" b="6985"/>
                <wp:wrapSquare wrapText="largest"/>
                <wp:docPr id="9" name="Text Box 9" descr="Sidebar"/>
                <wp:cNvGraphicFramePr/>
                <a:graphic xmlns:a="http://schemas.openxmlformats.org/drawingml/2006/main">
                  <a:graphicData uri="http://schemas.microsoft.com/office/word/2010/wordprocessingShape">
                    <wps:wsp>
                      <wps:cNvSpPr txBox="1"/>
                      <wps:spPr>
                        <a:xfrm>
                          <a:off x="0" y="0"/>
                          <a:ext cx="1339215" cy="1764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CF3A2" w14:textId="77777777" w:rsidR="00BD596D" w:rsidRDefault="00BD596D" w:rsidP="00BD596D">
                            <w:pPr>
                              <w:spacing w:after="0" w:line="276" w:lineRule="auto"/>
                              <w:jc w:val="right"/>
                              <w:rPr>
                                <w:rFonts w:ascii="Calibri" w:hAnsi="Calibri" w:cs="Calibri"/>
                                <w:b/>
                                <w:i/>
                                <w:color w:val="002060"/>
                                <w:sz w:val="18"/>
                                <w:szCs w:val="18"/>
                                <w:shd w:val="clear" w:color="auto" w:fill="FFFFFF"/>
                              </w:rPr>
                            </w:pPr>
                          </w:p>
                          <w:p w14:paraId="4AFB552F" w14:textId="77777777" w:rsidR="00BD596D" w:rsidRDefault="00BD596D" w:rsidP="00BD596D">
                            <w:pPr>
                              <w:spacing w:after="0" w:line="276" w:lineRule="auto"/>
                              <w:jc w:val="right"/>
                              <w:rPr>
                                <w:rFonts w:ascii="Calibri" w:hAnsi="Calibri" w:cs="Calibri"/>
                                <w:b/>
                                <w:i/>
                                <w:color w:val="002060"/>
                                <w:sz w:val="18"/>
                                <w:szCs w:val="18"/>
                                <w:shd w:val="clear" w:color="auto" w:fill="FFFFFF"/>
                              </w:rPr>
                            </w:pPr>
                          </w:p>
                          <w:p w14:paraId="26FFC2EB" w14:textId="77777777" w:rsidR="00BD596D" w:rsidRDefault="00BD596D" w:rsidP="00BD596D">
                            <w:pPr>
                              <w:spacing w:after="0" w:line="276" w:lineRule="auto"/>
                              <w:jc w:val="right"/>
                              <w:rPr>
                                <w:rFonts w:ascii="Calibri" w:hAnsi="Calibri" w:cs="Calibri"/>
                                <w:b/>
                                <w:i/>
                                <w:color w:val="002060"/>
                                <w:sz w:val="18"/>
                                <w:szCs w:val="18"/>
                              </w:rPr>
                            </w:pPr>
                            <w:r>
                              <w:rPr>
                                <w:rFonts w:ascii="Calibri" w:hAnsi="Calibri" w:cs="Calibri"/>
                                <w:b/>
                                <w:i/>
                                <w:color w:val="002060"/>
                                <w:sz w:val="18"/>
                                <w:szCs w:val="18"/>
                                <w:shd w:val="clear" w:color="auto" w:fill="FFFFFF"/>
                              </w:rPr>
                              <w:t>In 1987, Eason identified three types of users, they are: primary, secondary and tertiary users. (Abras, C., Maloney-Krichmar, D. &amp; Preece, J., 2004).</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5A27F9" id="_x0000_t202" coordsize="21600,21600" o:spt="202" path="m,l,21600r21600,l21600,xe">
                <v:stroke joinstyle="miter"/>
                <v:path gradientshapeok="t" o:connecttype="rect"/>
              </v:shapetype>
              <v:shape id="Text Box 9" o:spid="_x0000_s1026" type="#_x0000_t202" alt="Sidebar" style="position:absolute;left:0;text-align:left;margin-left:34.5pt;margin-top:414.1pt;width:105.45pt;height:138.95pt;z-index:251687936;visibility:visible;mso-wrap-style:square;mso-width-percent:0;mso-height-percent:0;mso-wrap-distance-left:14.4pt;mso-wrap-distance-top:0;mso-wrap-distance-right:14.4pt;mso-wrap-distance-bottom:3in;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" filled="f" stroked="f" strokeweight=".5pt">
                <v:textbox inset="3.6pt,0,3.6pt,0">
                  <w:txbxContent>
                    <w:p w14:paraId="2A5CF3A2" w14:textId="77777777" w:rsidR="00BD596D" w:rsidRDefault="00BD596D" w:rsidP="00BD596D">
                      <w:pPr>
                        <w:spacing w:after="0" w:line="276" w:lineRule="auto"/>
                        <w:jc w:val="right"/>
                        <w:rPr>
                          <w:rFonts w:ascii="Calibri" w:hAnsi="Calibri" w:cs="Calibri"/>
                          <w:b/>
                          <w:i/>
                          <w:color w:val="002060"/>
                          <w:sz w:val="18"/>
                          <w:szCs w:val="18"/>
                          <w:shd w:val="clear" w:color="auto" w:fill="FFFFFF"/>
                        </w:rPr>
                      </w:pPr>
                    </w:p>
                    <w:p w14:paraId="4AFB552F" w14:textId="77777777" w:rsidR="00BD596D" w:rsidRDefault="00BD596D" w:rsidP="00BD596D">
                      <w:pPr>
                        <w:spacing w:after="0" w:line="276" w:lineRule="auto"/>
                        <w:jc w:val="right"/>
                        <w:rPr>
                          <w:rFonts w:ascii="Calibri" w:hAnsi="Calibri" w:cs="Calibri"/>
                          <w:b/>
                          <w:i/>
                          <w:color w:val="002060"/>
                          <w:sz w:val="18"/>
                          <w:szCs w:val="18"/>
                          <w:shd w:val="clear" w:color="auto" w:fill="FFFFFF"/>
                        </w:rPr>
                      </w:pPr>
                    </w:p>
                    <w:p w14:paraId="26FFC2EB" w14:textId="77777777" w:rsidR="00BD596D" w:rsidRDefault="00BD596D" w:rsidP="00BD596D">
                      <w:pPr>
                        <w:spacing w:after="0" w:line="276" w:lineRule="auto"/>
                        <w:jc w:val="right"/>
                        <w:rPr>
                          <w:rFonts w:ascii="Calibri" w:hAnsi="Calibri" w:cs="Calibri"/>
                          <w:b/>
                          <w:i/>
                          <w:color w:val="002060"/>
                          <w:sz w:val="18"/>
                          <w:szCs w:val="18"/>
                        </w:rPr>
                      </w:pPr>
                      <w:r>
                        <w:rPr>
                          <w:rFonts w:ascii="Calibri" w:hAnsi="Calibri" w:cs="Calibri"/>
                          <w:b/>
                          <w:i/>
                          <w:color w:val="002060"/>
                          <w:sz w:val="18"/>
                          <w:szCs w:val="18"/>
                          <w:shd w:val="clear" w:color="auto" w:fill="FFFFFF"/>
                        </w:rPr>
                        <w:t>In 1987, Eason identified three types of users, they are: primary, secondary and tertiary users. (Abras, C., Maloney-Krichmar, D. &amp; Preece, J., 2004).</w:t>
                      </w:r>
                    </w:p>
                  </w:txbxContent>
                </v:textbox>
                <w10:wrap type="square" side="largest" anchorx="page" anchory="margin"/>
              </v:shape>
            </w:pict>
          </mc:Fallback>
        </mc:AlternateContent>
      </w:r>
      <w:r w:rsidR="00195F17" w:rsidRPr="006B7E31">
        <w:rPr>
          <w:color w:val="FFFFFF" w:themeColor="background1"/>
          <w:lang w:val="en-AU"/>
        </w:rPr>
        <w:t>Stakeholder Categorization and Prioritization</w:t>
      </w:r>
      <w:bookmarkEnd w:id="39"/>
    </w:p>
    <w:p w14:paraId="2ED2300F" w14:textId="5652064A" w:rsidR="00296813" w:rsidRPr="006B7E31" w:rsidRDefault="006944D3" w:rsidP="00DA49C7">
      <w:pPr>
        <w:spacing w:before="120" w:line="288" w:lineRule="auto"/>
        <w:jc w:val="both"/>
        <w:rPr>
          <w:color w:val="000000" w:themeColor="text1"/>
          <w:sz w:val="22"/>
          <w:lang w:val="en-AU"/>
        </w:rPr>
      </w:pPr>
      <w:r w:rsidRPr="006B7E31">
        <w:rPr>
          <w:color w:val="000000" w:themeColor="text1"/>
          <w:sz w:val="22"/>
          <w:lang w:val="en-AU"/>
        </w:rPr>
        <w:t>As</w:t>
      </w:r>
      <w:r w:rsidR="00627FA8" w:rsidRPr="006B7E31">
        <w:rPr>
          <w:color w:val="000000" w:themeColor="text1"/>
          <w:sz w:val="22"/>
          <w:lang w:val="en-AU"/>
        </w:rPr>
        <w:t xml:space="preserve"> </w:t>
      </w:r>
      <w:r w:rsidRPr="006B7E31">
        <w:rPr>
          <w:b/>
          <w:color w:val="000000" w:themeColor="text1"/>
          <w:sz w:val="22"/>
          <w:lang w:val="en-AU"/>
        </w:rPr>
        <w:t>the three categories of a u</w:t>
      </w:r>
      <w:r w:rsidR="002C4E29" w:rsidRPr="006B7E31">
        <w:rPr>
          <w:b/>
          <w:color w:val="000000" w:themeColor="text1"/>
          <w:sz w:val="22"/>
          <w:lang w:val="en-AU"/>
        </w:rPr>
        <w:t>ser of</w:t>
      </w:r>
      <w:r w:rsidR="00DA49C7" w:rsidRPr="006B7E31">
        <w:rPr>
          <w:b/>
          <w:color w:val="000000" w:themeColor="text1"/>
          <w:sz w:val="22"/>
          <w:lang w:val="en-AU"/>
        </w:rPr>
        <w:t xml:space="preserve"> Eason (1987</w:t>
      </w:r>
      <w:r w:rsidRPr="006B7E31">
        <w:rPr>
          <w:color w:val="000000" w:themeColor="text1"/>
          <w:sz w:val="22"/>
          <w:lang w:val="en-AU"/>
        </w:rPr>
        <w:t>)</w:t>
      </w:r>
      <w:r w:rsidR="00DA49C7" w:rsidRPr="006B7E31">
        <w:rPr>
          <w:color w:val="000000" w:themeColor="text1"/>
          <w:sz w:val="22"/>
          <w:lang w:val="en-AU"/>
        </w:rPr>
        <w:t>, we can categorize the listed</w:t>
      </w:r>
      <w:r w:rsidRPr="006B7E31">
        <w:rPr>
          <w:color w:val="000000" w:themeColor="text1"/>
          <w:sz w:val="22"/>
          <w:lang w:val="en-AU"/>
        </w:rPr>
        <w:t xml:space="preserve"> potential stakeholders</w:t>
      </w:r>
      <w:r w:rsidR="00296813" w:rsidRPr="006B7E31">
        <w:rPr>
          <w:color w:val="000000" w:themeColor="text1"/>
          <w:sz w:val="22"/>
          <w:lang w:val="en-AU"/>
        </w:rPr>
        <w:t xml:space="preserve"> into three groups based on each stakeholder’s level of impact: primary users (who are frequent hands-on to the system), secondary users (who occasionally interact with the system or via </w:t>
      </w:r>
      <w:r w:rsidR="00681973" w:rsidRPr="006B7E31">
        <w:rPr>
          <w:color w:val="000000" w:themeColor="text1"/>
          <w:sz w:val="22"/>
          <w:lang w:val="en-AU"/>
        </w:rPr>
        <w:t xml:space="preserve">an </w:t>
      </w:r>
      <w:r w:rsidR="00681973" w:rsidRPr="006B7E31">
        <w:rPr>
          <w:rFonts w:eastAsia="Calibri" w:cs="Calibri"/>
          <w:color w:val="000000" w:themeColor="text1"/>
          <w:sz w:val="22"/>
          <w:lang w:val="en-AU"/>
        </w:rPr>
        <w:t>intermediary</w:t>
      </w:r>
      <w:r w:rsidR="00296813" w:rsidRPr="006B7E31">
        <w:rPr>
          <w:color w:val="000000" w:themeColor="text1"/>
          <w:sz w:val="22"/>
          <w:lang w:val="en-AU"/>
        </w:rPr>
        <w:t>) and tertiary users (who are affected by the system’s introduction or who influence its purchase).</w:t>
      </w:r>
      <w:r w:rsidR="00670646" w:rsidRPr="006B7E31">
        <w:rPr>
          <w:color w:val="000000" w:themeColor="text1"/>
          <w:sz w:val="22"/>
          <w:lang w:val="en-AU"/>
        </w:rPr>
        <w:t xml:space="preserve"> As the result, our </w:t>
      </w:r>
      <w:r w:rsidR="00854A3A" w:rsidRPr="006B7E31">
        <w:rPr>
          <w:color w:val="000000" w:themeColor="text1"/>
          <w:sz w:val="22"/>
          <w:lang w:val="en-AU"/>
        </w:rPr>
        <w:t xml:space="preserve">project </w:t>
      </w:r>
      <w:r w:rsidR="00670646" w:rsidRPr="006B7E31">
        <w:rPr>
          <w:color w:val="000000" w:themeColor="text1"/>
          <w:sz w:val="22"/>
          <w:lang w:val="en-AU"/>
        </w:rPr>
        <w:t>team came up with the following categorization.</w:t>
      </w:r>
    </w:p>
    <w:p w14:paraId="4D99516C" w14:textId="2C26AE31" w:rsidR="00094EC9" w:rsidRPr="006B7E31" w:rsidRDefault="00094EC9" w:rsidP="001A0187">
      <w:pPr>
        <w:spacing w:before="120" w:after="80" w:line="240" w:lineRule="auto"/>
        <w:ind w:left="1080" w:right="1138"/>
        <w:jc w:val="both"/>
        <w:rPr>
          <w:rFonts w:ascii="Calibri" w:eastAsia="Calibri" w:hAnsi="Calibri" w:cs="Calibri"/>
          <w:b/>
          <w:color w:val="auto"/>
          <w:sz w:val="22"/>
          <w:szCs w:val="22"/>
          <w:lang w:val="en-AU" w:eastAsia="en-US"/>
        </w:rPr>
      </w:pPr>
      <w:r w:rsidRPr="006B7E31">
        <w:rPr>
          <w:rFonts w:ascii="Calibri" w:eastAsia="Calibri" w:hAnsi="Calibri" w:cs="Calibri"/>
          <w:b/>
          <w:color w:val="auto"/>
          <w:sz w:val="22"/>
          <w:szCs w:val="22"/>
          <w:lang w:val="en-AU" w:eastAsia="en-US"/>
        </w:rPr>
        <w:lastRenderedPageBreak/>
        <w:t xml:space="preserve">Table X: The three categories of a user </w:t>
      </w:r>
      <w:r w:rsidRPr="006B7E31">
        <w:rPr>
          <w:rFonts w:ascii="Calibri" w:eastAsia="Calibri" w:hAnsi="Calibri" w:cs="Calibri"/>
          <w:b/>
          <w:i/>
          <w:color w:val="auto"/>
          <w:sz w:val="22"/>
          <w:szCs w:val="22"/>
          <w:lang w:val="en-AU" w:eastAsia="en-US"/>
        </w:rPr>
        <w:t>(Eason, 1987)</w:t>
      </w:r>
      <w:r w:rsidR="00E72259" w:rsidRPr="006B7E31">
        <w:rPr>
          <w:rFonts w:ascii="Calibri" w:eastAsia="Calibri" w:hAnsi="Calibri" w:cs="Calibri"/>
          <w:b/>
          <w:i/>
          <w:color w:val="auto"/>
          <w:sz w:val="22"/>
          <w:szCs w:val="22"/>
          <w:lang w:val="en-AU" w:eastAsia="en-US"/>
        </w:rPr>
        <w:t xml:space="preserve"> </w:t>
      </w:r>
      <w:r w:rsidR="00E72259" w:rsidRPr="006B7E31">
        <w:rPr>
          <w:rFonts w:ascii="Calibri" w:eastAsia="Calibri" w:hAnsi="Calibri" w:cs="Calibri"/>
          <w:b/>
          <w:color w:val="auto"/>
          <w:sz w:val="22"/>
          <w:szCs w:val="22"/>
          <w:lang w:val="en-AU" w:eastAsia="en-US"/>
        </w:rPr>
        <w:t>in t</w:t>
      </w:r>
      <w:r w:rsidR="002E3DDF" w:rsidRPr="006B7E31">
        <w:rPr>
          <w:rFonts w:ascii="Calibri" w:eastAsia="Calibri" w:hAnsi="Calibri" w:cs="Calibri"/>
          <w:b/>
          <w:color w:val="auto"/>
          <w:sz w:val="22"/>
          <w:szCs w:val="22"/>
          <w:lang w:val="en-AU" w:eastAsia="en-US"/>
        </w:rPr>
        <w:t>he context of our new system</w:t>
      </w:r>
    </w:p>
    <w:tbl>
      <w:tblPr>
        <w:tblStyle w:val="TableGrid"/>
        <w:tblW w:w="0" w:type="auto"/>
        <w:jc w:val="center"/>
        <w:tblLook w:val="04A0" w:firstRow="1" w:lastRow="0" w:firstColumn="1" w:lastColumn="0" w:noHBand="0" w:noVBand="1"/>
      </w:tblPr>
      <w:tblGrid>
        <w:gridCol w:w="2155"/>
        <w:gridCol w:w="4140"/>
      </w:tblGrid>
      <w:tr w:rsidR="00094EC9" w:rsidRPr="006B7E31" w14:paraId="262DE70B" w14:textId="77777777" w:rsidTr="00C749BC">
        <w:trPr>
          <w:cnfStyle w:val="100000000000" w:firstRow="1" w:lastRow="0" w:firstColumn="0" w:lastColumn="0" w:oddVBand="0" w:evenVBand="0" w:oddHBand="0" w:evenHBand="0" w:firstRowFirstColumn="0" w:firstRowLastColumn="0" w:lastRowFirstColumn="0" w:lastRowLastColumn="0"/>
          <w:jc w:val="center"/>
        </w:trPr>
        <w:tc>
          <w:tcPr>
            <w:tcW w:w="2155"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0DD57747" w14:textId="77777777" w:rsidR="00094EC9" w:rsidRPr="006B7E31" w:rsidRDefault="00094EC9">
            <w:pPr>
              <w:spacing w:line="288" w:lineRule="auto"/>
              <w:rPr>
                <w:rFonts w:ascii="Calibri" w:eastAsia="Calibri" w:hAnsi="Calibri" w:cs="Calibri"/>
                <w:color w:val="auto"/>
                <w:szCs w:val="22"/>
                <w:lang w:val="en-AU" w:eastAsia="en-US"/>
              </w:rPr>
            </w:pPr>
            <w:r w:rsidRPr="006B7E31">
              <w:rPr>
                <w:rFonts w:ascii="Calibri" w:eastAsia="Calibri" w:hAnsi="Calibri" w:cs="Calibri"/>
                <w:color w:val="auto"/>
                <w:lang w:val="en-AU" w:eastAsia="en-US"/>
              </w:rPr>
              <w:t>Category</w:t>
            </w:r>
          </w:p>
        </w:tc>
        <w:tc>
          <w:tcPr>
            <w:tcW w:w="4140"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514D8681" w14:textId="77777777" w:rsidR="00094EC9" w:rsidRPr="006B7E31" w:rsidRDefault="00094EC9">
            <w:pPr>
              <w:spacing w:line="288" w:lineRule="auto"/>
              <w:rPr>
                <w:rFonts w:ascii="Calibri" w:eastAsia="Calibri" w:hAnsi="Calibri" w:cs="Calibri"/>
                <w:color w:val="auto"/>
                <w:lang w:val="en-AU" w:eastAsia="en-US"/>
              </w:rPr>
            </w:pPr>
            <w:r w:rsidRPr="006B7E31">
              <w:rPr>
                <w:rFonts w:ascii="Calibri" w:eastAsia="Calibri" w:hAnsi="Calibri" w:cs="Calibri"/>
                <w:color w:val="auto"/>
                <w:lang w:val="en-AU" w:eastAsia="en-US"/>
              </w:rPr>
              <w:t>Users/Stakeholders</w:t>
            </w:r>
          </w:p>
        </w:tc>
      </w:tr>
      <w:tr w:rsidR="00094EC9" w:rsidRPr="006B7E31" w14:paraId="08FE671A" w14:textId="77777777" w:rsidTr="00C749BC">
        <w:trPr>
          <w:jc w:val="center"/>
        </w:trPr>
        <w:tc>
          <w:tcPr>
            <w:tcW w:w="2155" w:type="dxa"/>
            <w:tcBorders>
              <w:top w:val="single" w:sz="4" w:space="0" w:color="auto"/>
              <w:left w:val="single" w:sz="4" w:space="0" w:color="auto"/>
              <w:bottom w:val="single" w:sz="4" w:space="0" w:color="auto"/>
              <w:right w:val="single" w:sz="4" w:space="0" w:color="auto"/>
            </w:tcBorders>
            <w:hideMark/>
          </w:tcPr>
          <w:p w14:paraId="4A056537" w14:textId="77777777" w:rsidR="00094EC9" w:rsidRPr="006B7E31" w:rsidRDefault="00094EC9" w:rsidP="00C749BC">
            <w:pPr>
              <w:jc w:val="right"/>
              <w:rPr>
                <w:rFonts w:ascii="Calibri" w:eastAsia="Calibri" w:hAnsi="Calibri" w:cs="Calibri"/>
                <w:b/>
                <w:color w:val="000000" w:themeColor="text1"/>
                <w:sz w:val="22"/>
                <w:szCs w:val="22"/>
                <w:lang w:val="en-AU" w:eastAsia="en-US"/>
              </w:rPr>
            </w:pPr>
            <w:r w:rsidRPr="006B7E31">
              <w:rPr>
                <w:rFonts w:ascii="Calibri" w:eastAsia="Calibri" w:hAnsi="Calibri" w:cs="Calibri"/>
                <w:b/>
                <w:color w:val="000000" w:themeColor="text1"/>
                <w:sz w:val="22"/>
                <w:szCs w:val="22"/>
                <w:lang w:val="en-AU" w:eastAsia="en-US"/>
              </w:rPr>
              <w:t>Primary Users</w:t>
            </w:r>
          </w:p>
        </w:tc>
        <w:tc>
          <w:tcPr>
            <w:tcW w:w="4140" w:type="dxa"/>
            <w:tcBorders>
              <w:top w:val="single" w:sz="4" w:space="0" w:color="auto"/>
              <w:left w:val="single" w:sz="4" w:space="0" w:color="auto"/>
              <w:bottom w:val="single" w:sz="4" w:space="0" w:color="auto"/>
              <w:right w:val="single" w:sz="4" w:space="0" w:color="auto"/>
            </w:tcBorders>
            <w:hideMark/>
          </w:tcPr>
          <w:p w14:paraId="66F6FB40" w14:textId="77777777" w:rsidR="00BF68D6" w:rsidRPr="006B7E31" w:rsidRDefault="00CE43F3" w:rsidP="00C749BC">
            <w:pPr>
              <w:spacing w:before="40" w:after="40"/>
              <w:jc w:val="both"/>
              <w:rPr>
                <w:rFonts w:ascii="Calibri" w:eastAsia="Calibri" w:hAnsi="Calibri" w:cs="Calibri"/>
                <w:color w:val="000000" w:themeColor="text1"/>
                <w:sz w:val="22"/>
                <w:szCs w:val="22"/>
                <w:lang w:val="en-AU" w:eastAsia="en-US"/>
              </w:rPr>
            </w:pPr>
            <w:r w:rsidRPr="006B7E31">
              <w:rPr>
                <w:rFonts w:ascii="Calibri" w:eastAsia="Calibri" w:hAnsi="Calibri" w:cs="Calibri"/>
                <w:color w:val="000000" w:themeColor="text1"/>
                <w:sz w:val="22"/>
                <w:szCs w:val="22"/>
                <w:lang w:val="en-AU" w:eastAsia="en-US"/>
              </w:rPr>
              <w:t>Tenants/</w:t>
            </w:r>
            <w:r w:rsidR="00BF68D6" w:rsidRPr="006B7E31">
              <w:rPr>
                <w:rFonts w:ascii="Calibri" w:eastAsia="Calibri" w:hAnsi="Calibri" w:cs="Calibri"/>
                <w:color w:val="000000" w:themeColor="text1"/>
                <w:sz w:val="22"/>
                <w:szCs w:val="22"/>
                <w:lang w:val="en-AU" w:eastAsia="en-US"/>
              </w:rPr>
              <w:t>Rentals</w:t>
            </w:r>
          </w:p>
          <w:p w14:paraId="36460184" w14:textId="73D762C2" w:rsidR="00BF68D6" w:rsidRPr="006B7E31" w:rsidRDefault="002030E9" w:rsidP="00C749BC">
            <w:pPr>
              <w:spacing w:before="40" w:after="40"/>
              <w:jc w:val="both"/>
              <w:rPr>
                <w:rFonts w:ascii="Calibri" w:eastAsia="Calibri" w:hAnsi="Calibri" w:cs="Calibri"/>
                <w:color w:val="000000" w:themeColor="text1"/>
                <w:sz w:val="22"/>
                <w:szCs w:val="22"/>
                <w:lang w:val="en-AU" w:eastAsia="en-US"/>
              </w:rPr>
            </w:pPr>
            <w:r w:rsidRPr="006B7E31">
              <w:rPr>
                <w:rFonts w:ascii="Calibri" w:eastAsia="Calibri" w:hAnsi="Calibri" w:cs="Calibri"/>
                <w:color w:val="000000" w:themeColor="text1"/>
                <w:sz w:val="22"/>
                <w:szCs w:val="22"/>
                <w:lang w:val="en-AU" w:eastAsia="en-US"/>
              </w:rPr>
              <w:t xml:space="preserve">Real Estate </w:t>
            </w:r>
            <w:r w:rsidR="00952482" w:rsidRPr="006B7E31">
              <w:rPr>
                <w:rFonts w:ascii="Calibri" w:eastAsia="Calibri" w:hAnsi="Calibri" w:cs="Calibri"/>
                <w:color w:val="000000" w:themeColor="text1"/>
                <w:sz w:val="22"/>
                <w:szCs w:val="22"/>
                <w:lang w:val="en-AU" w:eastAsia="en-US"/>
              </w:rPr>
              <w:t>Agents</w:t>
            </w:r>
          </w:p>
          <w:p w14:paraId="4C08CF1D" w14:textId="29D39D4B" w:rsidR="00094EC9" w:rsidRPr="006B7E31" w:rsidRDefault="00BF68D6" w:rsidP="00C749BC">
            <w:pPr>
              <w:spacing w:before="40" w:after="40"/>
              <w:jc w:val="both"/>
              <w:rPr>
                <w:rFonts w:ascii="Calibri" w:eastAsia="Calibri" w:hAnsi="Calibri" w:cs="Calibri"/>
                <w:color w:val="000000" w:themeColor="text1"/>
                <w:sz w:val="22"/>
                <w:szCs w:val="22"/>
                <w:lang w:val="en-AU" w:eastAsia="en-US"/>
              </w:rPr>
            </w:pPr>
            <w:r w:rsidRPr="006B7E31">
              <w:rPr>
                <w:rFonts w:ascii="Calibri" w:eastAsia="Calibri" w:hAnsi="Calibri" w:cs="Calibri"/>
                <w:color w:val="000000" w:themeColor="text1"/>
                <w:sz w:val="22"/>
                <w:szCs w:val="22"/>
                <w:lang w:val="en-AU" w:eastAsia="en-US"/>
              </w:rPr>
              <w:t>Third-party App Developers</w:t>
            </w:r>
          </w:p>
        </w:tc>
      </w:tr>
      <w:tr w:rsidR="00094EC9" w:rsidRPr="006B7E31" w14:paraId="1C536B24" w14:textId="77777777" w:rsidTr="00C749BC">
        <w:trPr>
          <w:jc w:val="center"/>
        </w:trPr>
        <w:tc>
          <w:tcPr>
            <w:tcW w:w="2155" w:type="dxa"/>
            <w:tcBorders>
              <w:top w:val="single" w:sz="4" w:space="0" w:color="auto"/>
              <w:left w:val="single" w:sz="4" w:space="0" w:color="auto"/>
              <w:bottom w:val="single" w:sz="4" w:space="0" w:color="auto"/>
              <w:right w:val="single" w:sz="4" w:space="0" w:color="auto"/>
            </w:tcBorders>
            <w:hideMark/>
          </w:tcPr>
          <w:p w14:paraId="22C60293" w14:textId="77777777" w:rsidR="00094EC9" w:rsidRPr="006B7E31" w:rsidRDefault="00094EC9" w:rsidP="00C749BC">
            <w:pPr>
              <w:jc w:val="right"/>
              <w:rPr>
                <w:rFonts w:ascii="Calibri" w:eastAsia="Calibri" w:hAnsi="Calibri" w:cs="Calibri"/>
                <w:b/>
                <w:color w:val="000000" w:themeColor="text1"/>
                <w:sz w:val="22"/>
                <w:szCs w:val="22"/>
                <w:lang w:val="en-AU" w:eastAsia="en-US"/>
              </w:rPr>
            </w:pPr>
            <w:r w:rsidRPr="006B7E31">
              <w:rPr>
                <w:rFonts w:ascii="Calibri" w:eastAsia="Calibri" w:hAnsi="Calibri" w:cs="Calibri"/>
                <w:b/>
                <w:color w:val="000000" w:themeColor="text1"/>
                <w:sz w:val="22"/>
                <w:szCs w:val="22"/>
                <w:lang w:val="en-AU" w:eastAsia="en-US"/>
              </w:rPr>
              <w:t>Secondary Users</w:t>
            </w:r>
          </w:p>
        </w:tc>
        <w:tc>
          <w:tcPr>
            <w:tcW w:w="4140" w:type="dxa"/>
            <w:tcBorders>
              <w:top w:val="single" w:sz="4" w:space="0" w:color="auto"/>
              <w:left w:val="single" w:sz="4" w:space="0" w:color="auto"/>
              <w:bottom w:val="single" w:sz="4" w:space="0" w:color="auto"/>
              <w:right w:val="single" w:sz="4" w:space="0" w:color="auto"/>
            </w:tcBorders>
            <w:hideMark/>
          </w:tcPr>
          <w:p w14:paraId="67961A5F" w14:textId="77777777" w:rsidR="00BF68D6" w:rsidRPr="006B7E31" w:rsidRDefault="002030E9" w:rsidP="00C749BC">
            <w:pPr>
              <w:spacing w:before="40" w:after="40"/>
              <w:jc w:val="both"/>
              <w:rPr>
                <w:rFonts w:ascii="Calibri" w:eastAsia="Calibri" w:hAnsi="Calibri" w:cs="Calibri"/>
                <w:color w:val="000000" w:themeColor="text1"/>
                <w:sz w:val="22"/>
                <w:szCs w:val="22"/>
                <w:lang w:val="en-AU" w:eastAsia="en-US"/>
              </w:rPr>
            </w:pPr>
            <w:r w:rsidRPr="006B7E31">
              <w:rPr>
                <w:rFonts w:ascii="Calibri" w:eastAsia="Calibri" w:hAnsi="Calibri" w:cs="Calibri"/>
                <w:color w:val="000000" w:themeColor="text1"/>
                <w:sz w:val="22"/>
                <w:szCs w:val="22"/>
                <w:lang w:val="en-AU" w:eastAsia="en-US"/>
              </w:rPr>
              <w:t>Landlords</w:t>
            </w:r>
          </w:p>
          <w:p w14:paraId="215D88BC" w14:textId="7A53454A" w:rsidR="00094EC9" w:rsidRPr="006B7E31" w:rsidRDefault="00810D83" w:rsidP="00C749BC">
            <w:pPr>
              <w:spacing w:before="40" w:after="40"/>
              <w:jc w:val="both"/>
              <w:rPr>
                <w:rFonts w:ascii="Calibri" w:eastAsia="Calibri" w:hAnsi="Calibri" w:cs="Calibri"/>
                <w:color w:val="000000" w:themeColor="text1"/>
                <w:sz w:val="22"/>
                <w:szCs w:val="22"/>
                <w:lang w:val="en-AU" w:eastAsia="en-US"/>
              </w:rPr>
            </w:pPr>
            <w:r w:rsidRPr="006B7E31">
              <w:rPr>
                <w:rFonts w:ascii="Calibri" w:eastAsia="Calibri" w:hAnsi="Calibri" w:cs="Calibri"/>
                <w:color w:val="000000" w:themeColor="text1"/>
                <w:sz w:val="22"/>
                <w:szCs w:val="22"/>
                <w:lang w:val="en-AU" w:eastAsia="en-US"/>
              </w:rPr>
              <w:t>Smart Device Companies</w:t>
            </w:r>
          </w:p>
        </w:tc>
      </w:tr>
      <w:tr w:rsidR="00094EC9" w:rsidRPr="006B7E31" w14:paraId="78C6322C" w14:textId="77777777" w:rsidTr="00C749BC">
        <w:trPr>
          <w:trHeight w:val="77"/>
          <w:jc w:val="center"/>
        </w:trPr>
        <w:tc>
          <w:tcPr>
            <w:tcW w:w="2155" w:type="dxa"/>
            <w:tcBorders>
              <w:top w:val="single" w:sz="4" w:space="0" w:color="auto"/>
              <w:left w:val="single" w:sz="4" w:space="0" w:color="auto"/>
              <w:bottom w:val="single" w:sz="4" w:space="0" w:color="auto"/>
              <w:right w:val="single" w:sz="4" w:space="0" w:color="auto"/>
            </w:tcBorders>
            <w:hideMark/>
          </w:tcPr>
          <w:p w14:paraId="47420B8F" w14:textId="77777777" w:rsidR="00094EC9" w:rsidRPr="006B7E31" w:rsidRDefault="00094EC9" w:rsidP="00C749BC">
            <w:pPr>
              <w:jc w:val="right"/>
              <w:rPr>
                <w:rFonts w:ascii="Calibri" w:eastAsia="Calibri" w:hAnsi="Calibri" w:cs="Calibri"/>
                <w:b/>
                <w:color w:val="000000" w:themeColor="text1"/>
                <w:sz w:val="22"/>
                <w:szCs w:val="22"/>
                <w:lang w:val="en-AU" w:eastAsia="en-US"/>
              </w:rPr>
            </w:pPr>
            <w:r w:rsidRPr="006B7E31">
              <w:rPr>
                <w:rFonts w:ascii="Calibri" w:eastAsia="Calibri" w:hAnsi="Calibri" w:cs="Calibri"/>
                <w:b/>
                <w:color w:val="000000" w:themeColor="text1"/>
                <w:sz w:val="22"/>
                <w:szCs w:val="22"/>
                <w:lang w:val="en-AU" w:eastAsia="en-US"/>
              </w:rPr>
              <w:t>Tertiary Users</w:t>
            </w:r>
          </w:p>
        </w:tc>
        <w:tc>
          <w:tcPr>
            <w:tcW w:w="4140" w:type="dxa"/>
            <w:tcBorders>
              <w:top w:val="single" w:sz="4" w:space="0" w:color="auto"/>
              <w:left w:val="single" w:sz="4" w:space="0" w:color="auto"/>
              <w:bottom w:val="single" w:sz="4" w:space="0" w:color="auto"/>
              <w:right w:val="single" w:sz="4" w:space="0" w:color="auto"/>
            </w:tcBorders>
            <w:hideMark/>
          </w:tcPr>
          <w:p w14:paraId="4BC251BA" w14:textId="278E35CB" w:rsidR="00C749BC" w:rsidRPr="006B7E31" w:rsidRDefault="001E5226" w:rsidP="00C749BC">
            <w:pPr>
              <w:spacing w:before="40" w:after="40"/>
              <w:jc w:val="both"/>
              <w:rPr>
                <w:rFonts w:ascii="Calibri" w:eastAsia="Calibri" w:hAnsi="Calibri" w:cs="Calibri"/>
                <w:color w:val="000000" w:themeColor="text1"/>
                <w:sz w:val="22"/>
                <w:szCs w:val="22"/>
                <w:lang w:val="en-AU" w:eastAsia="en-US"/>
              </w:rPr>
            </w:pPr>
            <w:r w:rsidRPr="006B7E31">
              <w:rPr>
                <w:rFonts w:ascii="Calibri" w:eastAsia="Calibri" w:hAnsi="Calibri" w:cs="Calibri"/>
                <w:color w:val="000000" w:themeColor="text1"/>
                <w:sz w:val="22"/>
                <w:szCs w:val="22"/>
                <w:lang w:val="en-AU" w:eastAsia="en-US"/>
              </w:rPr>
              <w:t>External House Services</w:t>
            </w:r>
          </w:p>
        </w:tc>
      </w:tr>
    </w:tbl>
    <w:p w14:paraId="216F42AB" w14:textId="0F47C869" w:rsidR="001A5AEF" w:rsidRPr="006B7E31" w:rsidRDefault="00C528EC" w:rsidP="00C528EC">
      <w:pPr>
        <w:spacing w:before="120" w:line="288" w:lineRule="auto"/>
        <w:jc w:val="both"/>
        <w:rPr>
          <w:color w:val="000000" w:themeColor="text1"/>
          <w:sz w:val="22"/>
          <w:lang w:val="en-AU"/>
        </w:rPr>
      </w:pPr>
      <w:r w:rsidRPr="006B7E31">
        <w:rPr>
          <w:color w:val="000000" w:themeColor="text1"/>
          <w:sz w:val="22"/>
          <w:lang w:val="en-AU"/>
        </w:rPr>
        <w:t>In the category of the system’s primary users,</w:t>
      </w:r>
      <w:r w:rsidR="005F0446" w:rsidRPr="006B7E31">
        <w:rPr>
          <w:color w:val="000000" w:themeColor="text1"/>
          <w:sz w:val="22"/>
          <w:lang w:val="en-AU"/>
        </w:rPr>
        <w:t xml:space="preserve"> we have</w:t>
      </w:r>
      <w:r w:rsidRPr="006B7E31">
        <w:rPr>
          <w:color w:val="000000" w:themeColor="text1"/>
          <w:sz w:val="22"/>
          <w:lang w:val="en-AU"/>
        </w:rPr>
        <w:t xml:space="preserve"> </w:t>
      </w:r>
      <w:r w:rsidR="005F0446" w:rsidRPr="006B7E31">
        <w:rPr>
          <w:color w:val="000000" w:themeColor="text1"/>
          <w:sz w:val="22"/>
          <w:lang w:val="en-AU"/>
        </w:rPr>
        <w:t xml:space="preserve">tenants/rentals, real estate managers and app developers. </w:t>
      </w:r>
      <w:r w:rsidR="00754009" w:rsidRPr="006B7E31">
        <w:rPr>
          <w:color w:val="000000" w:themeColor="text1"/>
          <w:sz w:val="22"/>
          <w:lang w:val="en-AU"/>
        </w:rPr>
        <w:t>Apparently,</w:t>
      </w:r>
      <w:r w:rsidR="005F0446" w:rsidRPr="006B7E31">
        <w:rPr>
          <w:color w:val="000000" w:themeColor="text1"/>
          <w:sz w:val="22"/>
          <w:lang w:val="en-AU"/>
        </w:rPr>
        <w:t xml:space="preserve"> the tenants who commit to rent the properties are the </w:t>
      </w:r>
      <w:r w:rsidR="003844A6" w:rsidRPr="006B7E31">
        <w:rPr>
          <w:color w:val="000000" w:themeColor="text1"/>
          <w:sz w:val="22"/>
          <w:lang w:val="en-AU"/>
        </w:rPr>
        <w:t>p</w:t>
      </w:r>
      <w:r w:rsidR="008D2421" w:rsidRPr="006B7E31">
        <w:rPr>
          <w:color w:val="000000" w:themeColor="text1"/>
          <w:sz w:val="22"/>
          <w:lang w:val="en-AU"/>
        </w:rPr>
        <w:t>eople</w:t>
      </w:r>
      <w:r w:rsidR="009173D3" w:rsidRPr="006B7E31">
        <w:rPr>
          <w:color w:val="000000" w:themeColor="text1"/>
          <w:sz w:val="22"/>
          <w:lang w:val="en-AU"/>
        </w:rPr>
        <w:t xml:space="preserve"> that</w:t>
      </w:r>
      <w:r w:rsidR="005F0446" w:rsidRPr="006B7E31">
        <w:rPr>
          <w:color w:val="000000" w:themeColor="text1"/>
          <w:sz w:val="22"/>
          <w:lang w:val="en-AU"/>
        </w:rPr>
        <w:t xml:space="preserve"> usually interact with the system as well as the real estate agents who has responsible for </w:t>
      </w:r>
      <w:r w:rsidR="00BC1B87" w:rsidRPr="006B7E31">
        <w:rPr>
          <w:color w:val="000000" w:themeColor="text1"/>
          <w:sz w:val="22"/>
          <w:lang w:val="en-AU"/>
        </w:rPr>
        <w:t xml:space="preserve">the properties management. </w:t>
      </w:r>
      <w:r w:rsidR="00E6274B" w:rsidRPr="006B7E31">
        <w:rPr>
          <w:color w:val="000000" w:themeColor="text1"/>
          <w:sz w:val="22"/>
          <w:lang w:val="en-AU"/>
        </w:rPr>
        <w:t xml:space="preserve">Third-party app developers are also in the list because they’ll provide the platform that </w:t>
      </w:r>
      <w:r w:rsidR="001133CF" w:rsidRPr="006B7E31">
        <w:rPr>
          <w:color w:val="000000" w:themeColor="text1"/>
          <w:sz w:val="22"/>
          <w:lang w:val="en-AU"/>
        </w:rPr>
        <w:t>run our new system; its developments and maintenance depend on these developers.</w:t>
      </w:r>
    </w:p>
    <w:p w14:paraId="02744AE1" w14:textId="303C3678" w:rsidR="001F6F61" w:rsidRPr="006B7E31" w:rsidRDefault="003B2E0F" w:rsidP="00C528EC">
      <w:pPr>
        <w:spacing w:before="120" w:line="288" w:lineRule="auto"/>
        <w:jc w:val="both"/>
        <w:rPr>
          <w:color w:val="000000" w:themeColor="text1"/>
          <w:sz w:val="22"/>
          <w:lang w:val="en-AU"/>
        </w:rPr>
      </w:pPr>
      <w:r w:rsidRPr="006B7E31">
        <w:rPr>
          <w:color w:val="000000" w:themeColor="text1"/>
          <w:sz w:val="22"/>
          <w:lang w:val="en-AU"/>
        </w:rPr>
        <w:t xml:space="preserve">As for secondary users, </w:t>
      </w:r>
      <w:r w:rsidR="0015301C" w:rsidRPr="006B7E31">
        <w:rPr>
          <w:color w:val="000000" w:themeColor="text1"/>
          <w:sz w:val="22"/>
          <w:lang w:val="en-AU"/>
        </w:rPr>
        <w:t xml:space="preserve">although </w:t>
      </w:r>
      <w:r w:rsidRPr="006B7E31">
        <w:rPr>
          <w:color w:val="000000" w:themeColor="text1"/>
          <w:sz w:val="22"/>
          <w:lang w:val="en-AU"/>
        </w:rPr>
        <w:t xml:space="preserve">landlords </w:t>
      </w:r>
      <w:r w:rsidR="0015301C" w:rsidRPr="006B7E31">
        <w:rPr>
          <w:color w:val="000000" w:themeColor="text1"/>
          <w:sz w:val="22"/>
          <w:lang w:val="en-AU"/>
        </w:rPr>
        <w:t>have the same privilege as real estate agents, they don’</w:t>
      </w:r>
      <w:r w:rsidR="00635408" w:rsidRPr="006B7E31">
        <w:rPr>
          <w:color w:val="000000" w:themeColor="text1"/>
          <w:sz w:val="22"/>
          <w:lang w:val="en-AU"/>
        </w:rPr>
        <w:t>t have to</w:t>
      </w:r>
      <w:r w:rsidR="0015301C" w:rsidRPr="006B7E31">
        <w:rPr>
          <w:color w:val="000000" w:themeColor="text1"/>
          <w:sz w:val="22"/>
          <w:lang w:val="en-AU"/>
        </w:rPr>
        <w:t xml:space="preserve"> interact with the system</w:t>
      </w:r>
      <w:r w:rsidR="00635408" w:rsidRPr="006B7E31">
        <w:rPr>
          <w:color w:val="000000" w:themeColor="text1"/>
          <w:sz w:val="22"/>
          <w:lang w:val="en-AU"/>
        </w:rPr>
        <w:t xml:space="preserve"> very often</w:t>
      </w:r>
      <w:r w:rsidR="0015301C" w:rsidRPr="006B7E31">
        <w:rPr>
          <w:color w:val="000000" w:themeColor="text1"/>
          <w:sz w:val="22"/>
          <w:lang w:val="en-AU"/>
        </w:rPr>
        <w:t>; in fact, the profit they benefit is from the work of real estate agents.</w:t>
      </w:r>
      <w:r w:rsidR="00BC44AC" w:rsidRPr="006B7E31">
        <w:rPr>
          <w:color w:val="000000" w:themeColor="text1"/>
          <w:sz w:val="22"/>
          <w:lang w:val="en-AU"/>
        </w:rPr>
        <w:t xml:space="preserve"> </w:t>
      </w:r>
      <w:r w:rsidR="003844A6" w:rsidRPr="006B7E31">
        <w:rPr>
          <w:color w:val="000000" w:themeColor="text1"/>
          <w:sz w:val="22"/>
          <w:lang w:val="en-AU"/>
        </w:rPr>
        <w:t>Smart device companies are the ones</w:t>
      </w:r>
      <w:r w:rsidR="00FB4EB2" w:rsidRPr="006B7E31">
        <w:rPr>
          <w:color w:val="000000" w:themeColor="text1"/>
          <w:sz w:val="22"/>
          <w:lang w:val="en-AU"/>
        </w:rPr>
        <w:t xml:space="preserve"> who provide hardware and access to customers’ data; however, they don’t particularly affect the system functionality</w:t>
      </w:r>
      <w:r w:rsidR="00991AEC" w:rsidRPr="006B7E31">
        <w:rPr>
          <w:color w:val="000000" w:themeColor="text1"/>
          <w:sz w:val="22"/>
          <w:lang w:val="en-AU"/>
        </w:rPr>
        <w:t xml:space="preserve"> (it’s the developers)</w:t>
      </w:r>
      <w:r w:rsidR="001F6F61" w:rsidRPr="006B7E31">
        <w:rPr>
          <w:color w:val="000000" w:themeColor="text1"/>
          <w:sz w:val="22"/>
          <w:lang w:val="en-AU"/>
        </w:rPr>
        <w:t>.</w:t>
      </w:r>
    </w:p>
    <w:p w14:paraId="292DDA6E" w14:textId="03EF06EB" w:rsidR="001F6F61" w:rsidRPr="006B7E31" w:rsidRDefault="001F6F61" w:rsidP="00C528EC">
      <w:pPr>
        <w:spacing w:before="120" w:line="288" w:lineRule="auto"/>
        <w:jc w:val="both"/>
        <w:rPr>
          <w:color w:val="000000" w:themeColor="text1"/>
          <w:sz w:val="22"/>
          <w:lang w:val="en-AU"/>
        </w:rPr>
      </w:pPr>
      <w:r w:rsidRPr="006B7E31">
        <w:rPr>
          <w:color w:val="000000" w:themeColor="text1"/>
          <w:sz w:val="22"/>
          <w:lang w:val="en-AU"/>
        </w:rPr>
        <w:t xml:space="preserve">Finally, </w:t>
      </w:r>
      <w:r w:rsidR="00942F33" w:rsidRPr="006B7E31">
        <w:rPr>
          <w:color w:val="000000" w:themeColor="text1"/>
          <w:sz w:val="22"/>
          <w:lang w:val="en-AU"/>
        </w:rPr>
        <w:t xml:space="preserve">all the external house services </w:t>
      </w:r>
      <w:r w:rsidR="00041F48" w:rsidRPr="006B7E31">
        <w:rPr>
          <w:color w:val="000000" w:themeColor="text1"/>
          <w:sz w:val="22"/>
          <w:lang w:val="en-AU"/>
        </w:rPr>
        <w:t>will only interact with our new system by providing resources (i.e. electric, water, internet, etc.) or repairing amenities. Therefore, they are put in the least interactive stakeholder group.</w:t>
      </w:r>
    </w:p>
    <w:p w14:paraId="78AA35A0" w14:textId="67794EBE" w:rsidR="00BD596D" w:rsidRDefault="005D4C3B" w:rsidP="00A73B6B">
      <w:pPr>
        <w:spacing w:before="120" w:line="288" w:lineRule="auto"/>
        <w:jc w:val="both"/>
        <w:rPr>
          <w:color w:val="000000" w:themeColor="text1"/>
          <w:sz w:val="22"/>
          <w:lang w:val="en-AU"/>
        </w:rPr>
      </w:pPr>
      <w:r w:rsidRPr="006B7E31">
        <w:rPr>
          <w:color w:val="000000" w:themeColor="text1"/>
          <w:sz w:val="22"/>
          <w:lang w:val="en-AU"/>
        </w:rPr>
        <w:t>This prioritization method is developed to acknowledge the frequency and the effectiveness of each group’s influence to the new system so that we can manage and keep track of each stakeholder later on as the application development and improvement.</w:t>
      </w:r>
      <w:r w:rsidR="00FC77AD" w:rsidRPr="006B7E31">
        <w:rPr>
          <w:color w:val="000000" w:themeColor="text1"/>
          <w:sz w:val="22"/>
          <w:lang w:val="en-AU"/>
        </w:rPr>
        <w:t xml:space="preserve"> Our data gathering process also lies on this categorization so that we can provide better and more relatable questions/interviews for the stakeholders.</w:t>
      </w:r>
    </w:p>
    <w:p w14:paraId="0592BCD5" w14:textId="17751D65" w:rsidR="00BD596D" w:rsidRPr="00BD596D" w:rsidRDefault="00BD596D" w:rsidP="00A73B6B">
      <w:pPr>
        <w:spacing w:before="120" w:line="288" w:lineRule="auto"/>
        <w:jc w:val="both"/>
        <w:rPr>
          <w:color w:val="000000" w:themeColor="text1"/>
          <w:sz w:val="16"/>
          <w:szCs w:val="16"/>
          <w:lang w:val="en-AU"/>
        </w:rPr>
      </w:pPr>
      <w:r w:rsidRPr="00BD596D">
        <w:rPr>
          <w:noProof/>
          <w:color w:val="000000" w:themeColor="text1"/>
          <w:sz w:val="16"/>
          <w:szCs w:val="16"/>
          <w:lang w:val="en-AU"/>
        </w:rPr>
        <w:lastRenderedPageBreak/>
        <w:drawing>
          <wp:anchor distT="0" distB="0" distL="114300" distR="114300" simplePos="0" relativeHeight="251681792" behindDoc="0" locked="0" layoutInCell="1" allowOverlap="1" wp14:anchorId="178B6F87" wp14:editId="02F55BE0">
            <wp:simplePos x="0" y="0"/>
            <wp:positionH relativeFrom="margin">
              <wp:align>right</wp:align>
            </wp:positionH>
            <wp:positionV relativeFrom="paragraph">
              <wp:posOffset>187207</wp:posOffset>
            </wp:positionV>
            <wp:extent cx="5343525" cy="37814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3525" cy="3781425"/>
                    </a:xfrm>
                    <a:prstGeom prst="rect">
                      <a:avLst/>
                    </a:prstGeom>
                    <a:noFill/>
                    <a:ln>
                      <a:noFill/>
                    </a:ln>
                  </pic:spPr>
                </pic:pic>
              </a:graphicData>
            </a:graphic>
          </wp:anchor>
        </w:drawing>
      </w:r>
    </w:p>
    <w:p w14:paraId="10359C4F" w14:textId="26D2A084" w:rsidR="00F33020" w:rsidRPr="006B7E31" w:rsidRDefault="00F33020" w:rsidP="00F33020">
      <w:pPr>
        <w:spacing w:before="120" w:line="288" w:lineRule="auto"/>
        <w:jc w:val="both"/>
        <w:rPr>
          <w:rFonts w:ascii="Calibri" w:eastAsia="Calibri" w:hAnsi="Calibri" w:cs="Calibri"/>
          <w:b/>
          <w:color w:val="auto"/>
          <w:sz w:val="22"/>
          <w:szCs w:val="22"/>
          <w:lang w:val="en-AU" w:eastAsia="en-US"/>
        </w:rPr>
      </w:pPr>
      <w:r w:rsidRPr="006B7E31">
        <w:rPr>
          <w:rFonts w:ascii="Calibri" w:eastAsia="Calibri" w:hAnsi="Calibri" w:cs="Calibri"/>
          <w:b/>
          <w:color w:val="auto"/>
          <w:sz w:val="22"/>
          <w:szCs w:val="22"/>
          <w:lang w:val="en-AU" w:eastAsia="en-US"/>
        </w:rPr>
        <w:t xml:space="preserve">Figure X: </w:t>
      </w:r>
      <w:r w:rsidR="003262AC">
        <w:rPr>
          <w:rFonts w:ascii="Calibri" w:eastAsia="Calibri" w:hAnsi="Calibri" w:cs="Calibri"/>
          <w:b/>
          <w:color w:val="auto"/>
          <w:sz w:val="22"/>
          <w:szCs w:val="22"/>
          <w:lang w:val="en-AU" w:eastAsia="en-US"/>
        </w:rPr>
        <w:t>Final stakeholder categorization and prioritization based on the stakeholder’s roles and impact to the new system.</w:t>
      </w:r>
    </w:p>
    <w:p w14:paraId="4970290E" w14:textId="2B866383" w:rsidR="00302A8F" w:rsidRPr="006B7E31" w:rsidRDefault="00BD596D" w:rsidP="007845AD">
      <w:pPr>
        <w:pStyle w:val="Heading1"/>
        <w:keepNext/>
        <w:keepLines/>
        <w:pageBreakBefore w:val="0"/>
        <w:numPr>
          <w:ilvl w:val="0"/>
          <w:numId w:val="3"/>
        </w:numPr>
        <w:pBdr>
          <w:bottom w:val="none" w:sz="0" w:space="0" w:color="auto"/>
        </w:pBdr>
        <w:spacing w:before="100" w:beforeAutospacing="1" w:line="276" w:lineRule="auto"/>
        <w:ind w:left="360"/>
        <w:jc w:val="both"/>
        <w:rPr>
          <w:rFonts w:ascii="Cambria,Iskoola Pota,Calibri" w:eastAsia="Cambria,Iskoola Pota,Calibri" w:hAnsi="Cambria,Iskoola Pota,Calibri" w:cs="Cambria,Iskoola Pota,Calibri"/>
          <w:smallCaps/>
          <w:color w:val="365F91" w:themeColor="accent1" w:themeShade="BF"/>
          <w:sz w:val="36"/>
          <w:szCs w:val="36"/>
          <w:lang w:val="en-AU"/>
        </w:rPr>
      </w:pPr>
      <w:bookmarkStart w:id="40" w:name="_Toc523390191"/>
      <w:bookmarkEnd w:id="28"/>
      <w:bookmarkEnd w:id="29"/>
      <w:bookmarkEnd w:id="30"/>
      <w:bookmarkEnd w:id="31"/>
      <w:bookmarkEnd w:id="32"/>
      <w:r w:rsidRPr="006B7E31">
        <w:rPr>
          <w:rFonts w:ascii="Times New Roman" w:hAnsi="Times New Roman" w:cs="Times New Roman"/>
          <w:noProof/>
          <w:color w:val="auto"/>
          <w:sz w:val="24"/>
          <w:szCs w:val="24"/>
          <w:lang w:val="en-AU" w:eastAsia="en-US"/>
        </w:rPr>
        <mc:AlternateContent>
          <mc:Choice Requires="wps">
            <w:drawing>
              <wp:anchor distT="0" distB="2743200" distL="182880" distR="182880" simplePos="0" relativeHeight="251689984" behindDoc="0" locked="0" layoutInCell="1" allowOverlap="1" wp14:anchorId="04176357" wp14:editId="5D8F5C4B">
                <wp:simplePos x="0" y="0"/>
                <wp:positionH relativeFrom="leftMargin">
                  <wp:posOffset>421802</wp:posOffset>
                </wp:positionH>
                <wp:positionV relativeFrom="margin">
                  <wp:posOffset>4635500</wp:posOffset>
                </wp:positionV>
                <wp:extent cx="1339215" cy="2445385"/>
                <wp:effectExtent l="0" t="0" r="0" b="12065"/>
                <wp:wrapSquare wrapText="largest"/>
                <wp:docPr id="11" name="Text Box 11" descr="Sidebar"/>
                <wp:cNvGraphicFramePr/>
                <a:graphic xmlns:a="http://schemas.openxmlformats.org/drawingml/2006/main">
                  <a:graphicData uri="http://schemas.microsoft.com/office/word/2010/wordprocessingShape">
                    <wps:wsp>
                      <wps:cNvSpPr txBox="1"/>
                      <wps:spPr>
                        <a:xfrm>
                          <a:off x="0" y="0"/>
                          <a:ext cx="1339215" cy="2445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8133E9" w14:textId="7131AC41" w:rsidR="00BD596D" w:rsidRDefault="00BD596D" w:rsidP="00BD596D">
                            <w:pPr>
                              <w:spacing w:after="0" w:line="276" w:lineRule="auto"/>
                              <w:jc w:val="right"/>
                              <w:rPr>
                                <w:rFonts w:ascii="Calibri" w:hAnsi="Calibri" w:cs="Calibri"/>
                                <w:b/>
                                <w:i/>
                                <w:color w:val="002060"/>
                                <w:sz w:val="18"/>
                                <w:szCs w:val="18"/>
                              </w:rPr>
                            </w:pPr>
                            <w:r>
                              <w:rPr>
                                <w:rFonts w:ascii="Calibri" w:hAnsi="Calibri" w:cs="Calibri"/>
                                <w:b/>
                                <w:i/>
                                <w:color w:val="002060"/>
                                <w:sz w:val="18"/>
                                <w:szCs w:val="18"/>
                                <w:shd w:val="clear" w:color="auto" w:fill="FFFFFF"/>
                              </w:rPr>
                              <w:t>T</w:t>
                            </w:r>
                            <w:r>
                              <w:rPr>
                                <w:rFonts w:ascii="Calibri" w:hAnsi="Calibri" w:cs="Calibri"/>
                                <w:b/>
                                <w:i/>
                                <w:color w:val="002060"/>
                                <w:sz w:val="18"/>
                                <w:szCs w:val="18"/>
                                <w:shd w:val="clear" w:color="auto" w:fill="FFFFFF"/>
                              </w:rPr>
                              <w:t>he Data Gathering Techniques include: Questionnaire, Interview, Focus Group, Naturalistic Observation and Studying Documentation. Each technique has unique</w:t>
                            </w:r>
                            <w:r w:rsidRPr="00BD596D">
                              <w:rPr>
                                <w:rFonts w:ascii="Calibri" w:hAnsi="Calibri" w:cs="Calibri"/>
                                <w:b/>
                                <w:i/>
                                <w:color w:val="002060"/>
                                <w:sz w:val="18"/>
                                <w:szCs w:val="18"/>
                                <w:shd w:val="clear" w:color="auto" w:fill="FFFFFF"/>
                              </w:rPr>
                              <w:t xml:space="preserve"> </w:t>
                            </w:r>
                            <w:r>
                              <w:rPr>
                                <w:rFonts w:ascii="Calibri" w:hAnsi="Calibri" w:cs="Calibri"/>
                                <w:b/>
                                <w:i/>
                                <w:color w:val="002060"/>
                                <w:sz w:val="18"/>
                                <w:szCs w:val="18"/>
                                <w:shd w:val="clear" w:color="auto" w:fill="FFFFFF"/>
                              </w:rPr>
                              <w:t>advantages and disadvantages; therefore, the project team must consider which will be the best approach to which</w:t>
                            </w:r>
                            <w:r w:rsidRPr="00BD596D">
                              <w:rPr>
                                <w:rFonts w:ascii="Calibri" w:hAnsi="Calibri" w:cs="Calibri"/>
                                <w:b/>
                                <w:i/>
                                <w:color w:val="002060"/>
                                <w:sz w:val="18"/>
                                <w:szCs w:val="18"/>
                                <w:shd w:val="clear" w:color="auto" w:fill="FFFFFF"/>
                              </w:rPr>
                              <w:t xml:space="preserve"> </w:t>
                            </w:r>
                            <w:r>
                              <w:rPr>
                                <w:rFonts w:ascii="Calibri" w:hAnsi="Calibri" w:cs="Calibri"/>
                                <w:b/>
                                <w:i/>
                                <w:color w:val="002060"/>
                                <w:sz w:val="18"/>
                                <w:szCs w:val="18"/>
                                <w:shd w:val="clear" w:color="auto" w:fill="FFFFFF"/>
                              </w:rPr>
                              <w:t>group of stakeholders (Preece, J., Rogers, Y. &amp; Sharp, H., 2015).</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76357" id="Text Box 11" o:spid="_x0000_s1027" type="#_x0000_t202" alt="Sidebar" style="position:absolute;left:0;text-align:left;margin-left:33.2pt;margin-top:365pt;width:105.45pt;height:192.55pt;z-index:251689984;visibility:visible;mso-wrap-style:square;mso-width-percent:0;mso-height-percent:0;mso-wrap-distance-left:14.4pt;mso-wrap-distance-top:0;mso-wrap-distance-right:14.4pt;mso-wrap-distance-bottom:3in;mso-position-horizontal:absolute;mso-position-horizontal-relative:lef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" filled="f" stroked="f" strokeweight=".5pt">
                <v:textbox inset="3.6pt,0,3.6pt,0">
                  <w:txbxContent>
                    <w:p w14:paraId="278133E9" w14:textId="7131AC41" w:rsidR="00BD596D" w:rsidRDefault="00BD596D" w:rsidP="00BD596D">
                      <w:pPr>
                        <w:spacing w:after="0" w:line="276" w:lineRule="auto"/>
                        <w:jc w:val="right"/>
                        <w:rPr>
                          <w:rFonts w:ascii="Calibri" w:hAnsi="Calibri" w:cs="Calibri"/>
                          <w:b/>
                          <w:i/>
                          <w:color w:val="002060"/>
                          <w:sz w:val="18"/>
                          <w:szCs w:val="18"/>
                        </w:rPr>
                      </w:pPr>
                      <w:r>
                        <w:rPr>
                          <w:rFonts w:ascii="Calibri" w:hAnsi="Calibri" w:cs="Calibri"/>
                          <w:b/>
                          <w:i/>
                          <w:color w:val="002060"/>
                          <w:sz w:val="18"/>
                          <w:szCs w:val="18"/>
                          <w:shd w:val="clear" w:color="auto" w:fill="FFFFFF"/>
                        </w:rPr>
                        <w:t>T</w:t>
                      </w:r>
                      <w:r>
                        <w:rPr>
                          <w:rFonts w:ascii="Calibri" w:hAnsi="Calibri" w:cs="Calibri"/>
                          <w:b/>
                          <w:i/>
                          <w:color w:val="002060"/>
                          <w:sz w:val="18"/>
                          <w:szCs w:val="18"/>
                          <w:shd w:val="clear" w:color="auto" w:fill="FFFFFF"/>
                        </w:rPr>
                        <w:t>he Data Gathering Techniques include: Questionnaire, Interview, Focus Group, Naturalistic Observation and Studying Documentation. Each technique has unique</w:t>
                      </w:r>
                      <w:r w:rsidRPr="00BD596D">
                        <w:rPr>
                          <w:rFonts w:ascii="Calibri" w:hAnsi="Calibri" w:cs="Calibri"/>
                          <w:b/>
                          <w:i/>
                          <w:color w:val="002060"/>
                          <w:sz w:val="18"/>
                          <w:szCs w:val="18"/>
                          <w:shd w:val="clear" w:color="auto" w:fill="FFFFFF"/>
                        </w:rPr>
                        <w:t xml:space="preserve"> </w:t>
                      </w:r>
                      <w:r>
                        <w:rPr>
                          <w:rFonts w:ascii="Calibri" w:hAnsi="Calibri" w:cs="Calibri"/>
                          <w:b/>
                          <w:i/>
                          <w:color w:val="002060"/>
                          <w:sz w:val="18"/>
                          <w:szCs w:val="18"/>
                          <w:shd w:val="clear" w:color="auto" w:fill="FFFFFF"/>
                        </w:rPr>
                        <w:t>advantages and disadvantages; therefore, the project team must consider which will be the best approach to which</w:t>
                      </w:r>
                      <w:r w:rsidRPr="00BD596D">
                        <w:rPr>
                          <w:rFonts w:ascii="Calibri" w:hAnsi="Calibri" w:cs="Calibri"/>
                          <w:b/>
                          <w:i/>
                          <w:color w:val="002060"/>
                          <w:sz w:val="18"/>
                          <w:szCs w:val="18"/>
                          <w:shd w:val="clear" w:color="auto" w:fill="FFFFFF"/>
                        </w:rPr>
                        <w:t xml:space="preserve"> </w:t>
                      </w:r>
                      <w:r>
                        <w:rPr>
                          <w:rFonts w:ascii="Calibri" w:hAnsi="Calibri" w:cs="Calibri"/>
                          <w:b/>
                          <w:i/>
                          <w:color w:val="002060"/>
                          <w:sz w:val="18"/>
                          <w:szCs w:val="18"/>
                          <w:shd w:val="clear" w:color="auto" w:fill="FFFFFF"/>
                        </w:rPr>
                        <w:t>group of stakeholders (Preece, J., Rogers, Y. &amp; Sharp, H., 2015).</w:t>
                      </w:r>
                    </w:p>
                  </w:txbxContent>
                </v:textbox>
                <w10:wrap type="square" side="largest" anchorx="margin" anchory="margin"/>
              </v:shape>
            </w:pict>
          </mc:Fallback>
        </mc:AlternateContent>
      </w:r>
      <w:r w:rsidR="009317E0" w:rsidRPr="006B7E31">
        <w:rPr>
          <w:rFonts w:ascii="Cambria,Iskoola Pota,Calibri" w:eastAsia="Cambria,Iskoola Pota,Calibri" w:hAnsi="Cambria,Iskoola Pota,Calibri" w:cs="Cambria,Iskoola Pota,Calibri"/>
          <w:smallCaps/>
          <w:color w:val="365F91" w:themeColor="accent1" w:themeShade="BF"/>
          <w:sz w:val="36"/>
          <w:szCs w:val="36"/>
          <w:lang w:val="en-AU"/>
        </w:rPr>
        <w:t>Data Gathering Process</w:t>
      </w:r>
      <w:bookmarkEnd w:id="40"/>
    </w:p>
    <w:p w14:paraId="3F96D727" w14:textId="51725DD4" w:rsidR="009C6692" w:rsidRPr="006B7E31" w:rsidRDefault="009C6692" w:rsidP="007845AD">
      <w:pPr>
        <w:pStyle w:val="Heading2"/>
        <w:numPr>
          <w:ilvl w:val="1"/>
          <w:numId w:val="3"/>
        </w:numPr>
        <w:shd w:val="clear" w:color="auto" w:fill="17365D" w:themeFill="text2" w:themeFillShade="BF"/>
        <w:jc w:val="both"/>
        <w:rPr>
          <w:color w:val="FFFFFF" w:themeColor="background1"/>
          <w:lang w:val="en-AU"/>
        </w:rPr>
      </w:pPr>
      <w:bookmarkStart w:id="41" w:name="_Toc523390192"/>
      <w:r w:rsidRPr="006B7E31">
        <w:rPr>
          <w:color w:val="FFFFFF" w:themeColor="background1"/>
          <w:lang w:val="en-AU"/>
        </w:rPr>
        <w:t>Our Data Gathering Method</w:t>
      </w:r>
      <w:bookmarkEnd w:id="41"/>
    </w:p>
    <w:p w14:paraId="18C8D900" w14:textId="216C28D1" w:rsidR="009C6692" w:rsidRPr="006B7E31" w:rsidRDefault="00172134" w:rsidP="009C6692">
      <w:pPr>
        <w:spacing w:before="120" w:line="288" w:lineRule="auto"/>
        <w:jc w:val="both"/>
        <w:rPr>
          <w:color w:val="000000" w:themeColor="text1"/>
          <w:sz w:val="22"/>
          <w:lang w:val="en-AU"/>
        </w:rPr>
      </w:pPr>
      <w:r w:rsidRPr="006B7E31">
        <w:rPr>
          <w:color w:val="000000" w:themeColor="text1"/>
          <w:sz w:val="22"/>
          <w:szCs w:val="22"/>
          <w:lang w:val="en-AU"/>
        </w:rPr>
        <w:t xml:space="preserve">The purpose of data gathering is to collect sufficient, relevant, and appropriate data so that a set of stable requirements can be produced </w:t>
      </w:r>
      <w:r w:rsidRPr="006B7E31">
        <w:rPr>
          <w:i/>
          <w:color w:val="000000" w:themeColor="text1"/>
          <w:sz w:val="22"/>
          <w:szCs w:val="22"/>
          <w:lang w:val="en-AU"/>
        </w:rPr>
        <w:t>(</w:t>
      </w:r>
      <w:r w:rsidRPr="006B7E31">
        <w:rPr>
          <w:rFonts w:ascii="Calibri" w:eastAsia="Calibri" w:hAnsi="Calibri" w:cs="Calibri"/>
          <w:i/>
          <w:color w:val="auto"/>
          <w:sz w:val="22"/>
          <w:szCs w:val="22"/>
          <w:lang w:val="en-AU" w:eastAsia="en-US"/>
        </w:rPr>
        <w:t>Preece, J., Rogers, Y. &amp; Sharp, H., 2015)</w:t>
      </w:r>
      <w:r w:rsidRPr="006B7E31">
        <w:rPr>
          <w:color w:val="000000" w:themeColor="text1"/>
          <w:sz w:val="22"/>
          <w:szCs w:val="22"/>
          <w:lang w:val="en-AU"/>
        </w:rPr>
        <w:t xml:space="preserve">. </w:t>
      </w:r>
      <w:r w:rsidR="00215AD2" w:rsidRPr="006B7E31">
        <w:rPr>
          <w:color w:val="000000" w:themeColor="text1"/>
          <w:sz w:val="22"/>
          <w:szCs w:val="22"/>
          <w:lang w:val="en-AU"/>
        </w:rPr>
        <w:t>Our project, in order to declare the requirements for the new system, provides a list of questions investigating the users/stakeholders’ needs and what they w</w:t>
      </w:r>
      <w:r w:rsidR="00C260D8" w:rsidRPr="006B7E31">
        <w:rPr>
          <w:color w:val="000000" w:themeColor="text1"/>
          <w:sz w:val="22"/>
          <w:szCs w:val="22"/>
          <w:lang w:val="en-AU"/>
        </w:rPr>
        <w:t>ant our system to acquire</w:t>
      </w:r>
      <w:r w:rsidR="00215AD2" w:rsidRPr="006B7E31">
        <w:rPr>
          <w:color w:val="000000" w:themeColor="text1"/>
          <w:sz w:val="22"/>
          <w:szCs w:val="22"/>
          <w:lang w:val="en-AU"/>
        </w:rPr>
        <w:t>.</w:t>
      </w:r>
      <w:r w:rsidR="009B23A8" w:rsidRPr="006B7E31">
        <w:rPr>
          <w:color w:val="000000" w:themeColor="text1"/>
          <w:sz w:val="22"/>
          <w:szCs w:val="22"/>
          <w:lang w:val="en-AU"/>
        </w:rPr>
        <w:t xml:space="preserve"> </w:t>
      </w:r>
      <w:r w:rsidR="00BC4368" w:rsidRPr="006B7E31">
        <w:rPr>
          <w:color w:val="000000" w:themeColor="text1"/>
          <w:sz w:val="22"/>
          <w:szCs w:val="22"/>
          <w:lang w:val="en-AU"/>
        </w:rPr>
        <w:t>The data gathering techniques we use in the process are (something) and (something else). The reason our team chose these methods is because (reasons).</w:t>
      </w:r>
      <w:bookmarkStart w:id="42" w:name="_GoBack"/>
      <w:bookmarkEnd w:id="42"/>
    </w:p>
    <w:p w14:paraId="2A55F7A1" w14:textId="2C2EBC84" w:rsidR="009C6692" w:rsidRPr="006B7E31" w:rsidRDefault="009B4069" w:rsidP="007845AD">
      <w:pPr>
        <w:pStyle w:val="Heading2"/>
        <w:numPr>
          <w:ilvl w:val="1"/>
          <w:numId w:val="3"/>
        </w:numPr>
        <w:shd w:val="clear" w:color="auto" w:fill="17365D" w:themeFill="text2" w:themeFillShade="BF"/>
        <w:jc w:val="both"/>
        <w:rPr>
          <w:color w:val="FFFFFF" w:themeColor="background1"/>
          <w:lang w:val="en-AU"/>
        </w:rPr>
      </w:pPr>
      <w:bookmarkStart w:id="43" w:name="_Toc523390193"/>
      <w:r w:rsidRPr="006B7E31">
        <w:rPr>
          <w:color w:val="FFFFFF" w:themeColor="background1"/>
          <w:lang w:val="en-AU"/>
        </w:rPr>
        <w:lastRenderedPageBreak/>
        <w:t>Interview Questions</w:t>
      </w:r>
      <w:bookmarkEnd w:id="43"/>
    </w:p>
    <w:p w14:paraId="3F09B554" w14:textId="27677817" w:rsidR="009C6692" w:rsidRPr="006B7E31" w:rsidRDefault="009C6692" w:rsidP="009C6692">
      <w:pPr>
        <w:spacing w:before="120" w:line="288" w:lineRule="auto"/>
        <w:jc w:val="both"/>
        <w:rPr>
          <w:color w:val="000000" w:themeColor="text1"/>
          <w:sz w:val="22"/>
          <w:lang w:val="en-AU"/>
        </w:rPr>
      </w:pPr>
      <w:r w:rsidRPr="006B7E31">
        <w:rPr>
          <w:color w:val="000000" w:themeColor="text1"/>
          <w:sz w:val="22"/>
          <w:lang w:val="en-AU"/>
        </w:rPr>
        <w:t>Introduce what we are going to do…</w:t>
      </w:r>
    </w:p>
    <w:p w14:paraId="727E292F" w14:textId="1C5A64C9" w:rsidR="009C6692" w:rsidRPr="006B7E31" w:rsidRDefault="009B4069" w:rsidP="007845AD">
      <w:pPr>
        <w:pStyle w:val="Heading3"/>
        <w:numPr>
          <w:ilvl w:val="2"/>
          <w:numId w:val="3"/>
        </w:numPr>
        <w:spacing w:before="120"/>
        <w:jc w:val="both"/>
        <w:rPr>
          <w:color w:val="auto"/>
          <w:sz w:val="26"/>
          <w:szCs w:val="26"/>
          <w:lang w:val="en-AU"/>
        </w:rPr>
      </w:pPr>
      <w:bookmarkStart w:id="44" w:name="_Toc523390194"/>
      <w:r w:rsidRPr="006B7E31">
        <w:rPr>
          <w:color w:val="auto"/>
          <w:sz w:val="26"/>
          <w:szCs w:val="26"/>
          <w:lang w:val="en-AU"/>
        </w:rPr>
        <w:t>Stakeholder #1</w:t>
      </w:r>
      <w:bookmarkEnd w:id="44"/>
    </w:p>
    <w:p w14:paraId="6CFEEFD3" w14:textId="77777777" w:rsidR="009C6692" w:rsidRPr="006B7E31" w:rsidRDefault="009C6692" w:rsidP="009C6692">
      <w:pPr>
        <w:rPr>
          <w:lang w:val="en-AU"/>
        </w:rPr>
      </w:pPr>
      <w:r w:rsidRPr="006B7E31">
        <w:rPr>
          <w:color w:val="000000" w:themeColor="text1"/>
          <w:sz w:val="22"/>
          <w:lang w:val="en-AU"/>
        </w:rPr>
        <w:t>Describe…</w:t>
      </w:r>
    </w:p>
    <w:p w14:paraId="0B436652" w14:textId="62F5C7C4" w:rsidR="009C6692" w:rsidRPr="006B7E31" w:rsidRDefault="009B4069" w:rsidP="007845AD">
      <w:pPr>
        <w:pStyle w:val="Heading3"/>
        <w:numPr>
          <w:ilvl w:val="2"/>
          <w:numId w:val="3"/>
        </w:numPr>
        <w:spacing w:before="120"/>
        <w:jc w:val="both"/>
        <w:rPr>
          <w:color w:val="auto"/>
          <w:sz w:val="26"/>
          <w:szCs w:val="26"/>
          <w:lang w:val="en-AU"/>
        </w:rPr>
      </w:pPr>
      <w:bookmarkStart w:id="45" w:name="_Toc523390195"/>
      <w:r w:rsidRPr="006B7E31">
        <w:rPr>
          <w:color w:val="auto"/>
          <w:sz w:val="26"/>
          <w:szCs w:val="26"/>
          <w:lang w:val="en-AU"/>
        </w:rPr>
        <w:t>Stakeholder #2</w:t>
      </w:r>
      <w:bookmarkEnd w:id="45"/>
    </w:p>
    <w:p w14:paraId="33B90439" w14:textId="77777777" w:rsidR="009C6692" w:rsidRPr="006B7E31" w:rsidRDefault="009C6692" w:rsidP="009C6692">
      <w:pPr>
        <w:rPr>
          <w:lang w:val="en-AU"/>
        </w:rPr>
      </w:pPr>
      <w:r w:rsidRPr="006B7E31">
        <w:rPr>
          <w:color w:val="000000" w:themeColor="text1"/>
          <w:sz w:val="22"/>
          <w:lang w:val="en-AU"/>
        </w:rPr>
        <w:t>Describe…</w:t>
      </w:r>
    </w:p>
    <w:p w14:paraId="5BE3CD88" w14:textId="77777777" w:rsidR="009C6692" w:rsidRPr="006B7E31" w:rsidRDefault="009C6692" w:rsidP="007845AD">
      <w:pPr>
        <w:pStyle w:val="Heading3"/>
        <w:numPr>
          <w:ilvl w:val="2"/>
          <w:numId w:val="3"/>
        </w:numPr>
        <w:spacing w:before="120"/>
        <w:jc w:val="both"/>
        <w:rPr>
          <w:color w:val="auto"/>
          <w:sz w:val="26"/>
          <w:szCs w:val="26"/>
          <w:lang w:val="en-AU"/>
        </w:rPr>
      </w:pPr>
      <w:bookmarkStart w:id="46" w:name="_Toc523390196"/>
      <w:r w:rsidRPr="006B7E31">
        <w:rPr>
          <w:color w:val="auto"/>
          <w:sz w:val="26"/>
          <w:szCs w:val="26"/>
          <w:lang w:val="en-AU"/>
        </w:rPr>
        <w:t>Stakeholder #3</w:t>
      </w:r>
      <w:bookmarkEnd w:id="46"/>
    </w:p>
    <w:p w14:paraId="4D50B78B" w14:textId="77777777" w:rsidR="009C6692" w:rsidRPr="006B7E31" w:rsidRDefault="009C6692" w:rsidP="009C6692">
      <w:pPr>
        <w:spacing w:before="120" w:line="288" w:lineRule="auto"/>
        <w:jc w:val="both"/>
        <w:rPr>
          <w:color w:val="000000" w:themeColor="text1"/>
          <w:sz w:val="22"/>
          <w:lang w:val="en-AU"/>
        </w:rPr>
      </w:pPr>
      <w:r w:rsidRPr="006B7E31">
        <w:rPr>
          <w:color w:val="000000" w:themeColor="text1"/>
          <w:sz w:val="22"/>
          <w:lang w:val="en-AU"/>
        </w:rPr>
        <w:t>Describe…</w:t>
      </w:r>
    </w:p>
    <w:p w14:paraId="390E9F7C" w14:textId="6A31BC5D" w:rsidR="009B4069" w:rsidRPr="006B7E31" w:rsidRDefault="009B4069" w:rsidP="007845AD">
      <w:pPr>
        <w:pStyle w:val="Heading2"/>
        <w:numPr>
          <w:ilvl w:val="1"/>
          <w:numId w:val="3"/>
        </w:numPr>
        <w:shd w:val="clear" w:color="auto" w:fill="17365D" w:themeFill="text2" w:themeFillShade="BF"/>
        <w:jc w:val="both"/>
        <w:rPr>
          <w:color w:val="FFFFFF" w:themeColor="background1"/>
          <w:lang w:val="en-AU"/>
        </w:rPr>
      </w:pPr>
      <w:bookmarkStart w:id="47" w:name="_Toc523390197"/>
      <w:r w:rsidRPr="006B7E31">
        <w:rPr>
          <w:color w:val="FFFFFF" w:themeColor="background1"/>
          <w:lang w:val="en-AU"/>
        </w:rPr>
        <w:t>Questionnaire Structures</w:t>
      </w:r>
      <w:bookmarkEnd w:id="47"/>
    </w:p>
    <w:p w14:paraId="010917F7" w14:textId="77777777" w:rsidR="009B4069" w:rsidRPr="006B7E31" w:rsidRDefault="009B4069" w:rsidP="009B4069">
      <w:pPr>
        <w:spacing w:before="120" w:line="288" w:lineRule="auto"/>
        <w:jc w:val="both"/>
        <w:rPr>
          <w:color w:val="000000" w:themeColor="text1"/>
          <w:sz w:val="22"/>
          <w:lang w:val="en-AU"/>
        </w:rPr>
      </w:pPr>
      <w:r w:rsidRPr="006B7E31">
        <w:rPr>
          <w:color w:val="000000" w:themeColor="text1"/>
          <w:sz w:val="22"/>
          <w:lang w:val="en-AU"/>
        </w:rPr>
        <w:t>Introduce what we are going to do…</w:t>
      </w:r>
    </w:p>
    <w:p w14:paraId="54E90FE2" w14:textId="5B2CA81B" w:rsidR="009B4069" w:rsidRPr="006B7E31" w:rsidRDefault="009B4069" w:rsidP="007845AD">
      <w:pPr>
        <w:pStyle w:val="Heading3"/>
        <w:numPr>
          <w:ilvl w:val="2"/>
          <w:numId w:val="3"/>
        </w:numPr>
        <w:spacing w:before="120"/>
        <w:jc w:val="both"/>
        <w:rPr>
          <w:color w:val="auto"/>
          <w:sz w:val="26"/>
          <w:szCs w:val="26"/>
          <w:lang w:val="en-AU"/>
        </w:rPr>
      </w:pPr>
      <w:bookmarkStart w:id="48" w:name="_Toc523390198"/>
      <w:r w:rsidRPr="006B7E31">
        <w:rPr>
          <w:color w:val="auto"/>
          <w:sz w:val="26"/>
          <w:szCs w:val="26"/>
          <w:lang w:val="en-AU"/>
        </w:rPr>
        <w:t>Stakeholder #1</w:t>
      </w:r>
      <w:bookmarkEnd w:id="48"/>
    </w:p>
    <w:p w14:paraId="0C1330F1" w14:textId="77777777" w:rsidR="009B4069" w:rsidRPr="006B7E31" w:rsidRDefault="009B4069" w:rsidP="009B4069">
      <w:pPr>
        <w:rPr>
          <w:lang w:val="en-AU"/>
        </w:rPr>
      </w:pPr>
      <w:r w:rsidRPr="006B7E31">
        <w:rPr>
          <w:color w:val="000000" w:themeColor="text1"/>
          <w:sz w:val="22"/>
          <w:lang w:val="en-AU"/>
        </w:rPr>
        <w:t>Describe…</w:t>
      </w:r>
    </w:p>
    <w:p w14:paraId="57493257" w14:textId="76595166" w:rsidR="009B4069" w:rsidRPr="006B7E31" w:rsidRDefault="009B4069" w:rsidP="007845AD">
      <w:pPr>
        <w:pStyle w:val="Heading3"/>
        <w:numPr>
          <w:ilvl w:val="2"/>
          <w:numId w:val="3"/>
        </w:numPr>
        <w:spacing w:before="120"/>
        <w:jc w:val="both"/>
        <w:rPr>
          <w:color w:val="auto"/>
          <w:sz w:val="26"/>
          <w:szCs w:val="26"/>
          <w:lang w:val="en-AU"/>
        </w:rPr>
      </w:pPr>
      <w:bookmarkStart w:id="49" w:name="_Toc523390199"/>
      <w:r w:rsidRPr="006B7E31">
        <w:rPr>
          <w:color w:val="auto"/>
          <w:sz w:val="26"/>
          <w:szCs w:val="26"/>
          <w:lang w:val="en-AU"/>
        </w:rPr>
        <w:t>Stakeholder #2</w:t>
      </w:r>
      <w:bookmarkEnd w:id="49"/>
    </w:p>
    <w:p w14:paraId="2E1D1490" w14:textId="77777777" w:rsidR="009B4069" w:rsidRPr="006B7E31" w:rsidRDefault="009B4069" w:rsidP="009B4069">
      <w:pPr>
        <w:rPr>
          <w:lang w:val="en-AU"/>
        </w:rPr>
      </w:pPr>
      <w:r w:rsidRPr="006B7E31">
        <w:rPr>
          <w:color w:val="000000" w:themeColor="text1"/>
          <w:sz w:val="22"/>
          <w:lang w:val="en-AU"/>
        </w:rPr>
        <w:t>Describe…</w:t>
      </w:r>
    </w:p>
    <w:p w14:paraId="2CAAB3CD" w14:textId="77777777" w:rsidR="009B4069" w:rsidRPr="006B7E31" w:rsidRDefault="009B4069" w:rsidP="007845AD">
      <w:pPr>
        <w:pStyle w:val="Heading3"/>
        <w:numPr>
          <w:ilvl w:val="2"/>
          <w:numId w:val="3"/>
        </w:numPr>
        <w:spacing w:before="120"/>
        <w:jc w:val="both"/>
        <w:rPr>
          <w:color w:val="auto"/>
          <w:sz w:val="26"/>
          <w:szCs w:val="26"/>
          <w:lang w:val="en-AU"/>
        </w:rPr>
      </w:pPr>
      <w:bookmarkStart w:id="50" w:name="_Toc523390200"/>
      <w:r w:rsidRPr="006B7E31">
        <w:rPr>
          <w:color w:val="auto"/>
          <w:sz w:val="26"/>
          <w:szCs w:val="26"/>
          <w:lang w:val="en-AU"/>
        </w:rPr>
        <w:t>Stakeholder #3</w:t>
      </w:r>
      <w:bookmarkEnd w:id="50"/>
    </w:p>
    <w:p w14:paraId="6B80C399" w14:textId="6245FE90" w:rsidR="009C6692" w:rsidRPr="006B7E31" w:rsidRDefault="009B4069" w:rsidP="009B4069">
      <w:pPr>
        <w:spacing w:before="120" w:line="288" w:lineRule="auto"/>
        <w:jc w:val="both"/>
        <w:rPr>
          <w:color w:val="000000" w:themeColor="text1"/>
          <w:sz w:val="22"/>
          <w:lang w:val="en-AU"/>
        </w:rPr>
      </w:pPr>
      <w:r w:rsidRPr="006B7E31">
        <w:rPr>
          <w:color w:val="000000" w:themeColor="text1"/>
          <w:sz w:val="22"/>
          <w:lang w:val="en-AU"/>
        </w:rPr>
        <w:t>Describe…</w:t>
      </w:r>
    </w:p>
    <w:p w14:paraId="0E7FDD58" w14:textId="3F517BF3" w:rsidR="009B4069" w:rsidRPr="006B7E31" w:rsidRDefault="009B4069" w:rsidP="007845AD">
      <w:pPr>
        <w:pStyle w:val="Heading2"/>
        <w:numPr>
          <w:ilvl w:val="1"/>
          <w:numId w:val="3"/>
        </w:numPr>
        <w:shd w:val="clear" w:color="auto" w:fill="17365D" w:themeFill="text2" w:themeFillShade="BF"/>
        <w:jc w:val="both"/>
        <w:rPr>
          <w:color w:val="FFFFFF" w:themeColor="background1"/>
          <w:lang w:val="en-AU"/>
        </w:rPr>
      </w:pPr>
      <w:bookmarkStart w:id="51" w:name="_Toc523390201"/>
      <w:r w:rsidRPr="006B7E31">
        <w:rPr>
          <w:color w:val="FFFFFF" w:themeColor="background1"/>
          <w:lang w:val="en-AU"/>
        </w:rPr>
        <w:t>Mock Interview Results</w:t>
      </w:r>
      <w:bookmarkEnd w:id="51"/>
    </w:p>
    <w:p w14:paraId="5A5B2A7F" w14:textId="5867B555" w:rsidR="009B4069" w:rsidRPr="006B7E31" w:rsidRDefault="009B4069" w:rsidP="009B4069">
      <w:pPr>
        <w:spacing w:before="120" w:line="288" w:lineRule="auto"/>
        <w:jc w:val="both"/>
        <w:rPr>
          <w:color w:val="000000" w:themeColor="text1"/>
          <w:sz w:val="22"/>
          <w:lang w:val="en-AU"/>
        </w:rPr>
      </w:pPr>
      <w:r w:rsidRPr="006B7E31">
        <w:rPr>
          <w:color w:val="000000" w:themeColor="text1"/>
          <w:sz w:val="22"/>
          <w:lang w:val="en-AU"/>
        </w:rPr>
        <w:t>Represent the mock interview results here…</w:t>
      </w:r>
    </w:p>
    <w:p w14:paraId="3447FC1C" w14:textId="0926C585" w:rsidR="0010622A" w:rsidRPr="006B7E31" w:rsidRDefault="005F4882" w:rsidP="007845AD">
      <w:pPr>
        <w:pStyle w:val="Heading1"/>
        <w:keepNext/>
        <w:keepLines/>
        <w:pageBreakBefore w:val="0"/>
        <w:numPr>
          <w:ilvl w:val="0"/>
          <w:numId w:val="3"/>
        </w:numPr>
        <w:pBdr>
          <w:bottom w:val="none" w:sz="0" w:space="0" w:color="auto"/>
        </w:pBdr>
        <w:spacing w:before="100" w:beforeAutospacing="1" w:line="276" w:lineRule="auto"/>
        <w:ind w:left="360"/>
        <w:jc w:val="both"/>
        <w:rPr>
          <w:rFonts w:ascii="Cambria,Iskoola Pota,Calibri" w:eastAsia="Cambria,Iskoola Pota,Calibri" w:hAnsi="Cambria,Iskoola Pota,Calibri" w:cs="Cambria,Iskoola Pota,Calibri"/>
          <w:smallCaps/>
          <w:color w:val="365F91" w:themeColor="accent1" w:themeShade="BF"/>
          <w:sz w:val="36"/>
          <w:szCs w:val="36"/>
          <w:lang w:val="en-AU"/>
        </w:rPr>
      </w:pPr>
      <w:bookmarkStart w:id="52" w:name="_Toc479159337"/>
      <w:bookmarkStart w:id="53" w:name="_Toc479165564"/>
      <w:bookmarkStart w:id="54" w:name="_Toc479198954"/>
      <w:bookmarkStart w:id="55" w:name="_Toc523390202"/>
      <w:bookmarkEnd w:id="18"/>
      <w:bookmarkEnd w:id="22"/>
      <w:r w:rsidRPr="006B7E31">
        <w:rPr>
          <w:rFonts w:ascii="Cambria,Iskoola Pota,Calibri" w:eastAsia="Cambria,Iskoola Pota,Calibri" w:hAnsi="Cambria,Iskoola Pota,Calibri" w:cs="Cambria,Iskoola Pota,Calibri"/>
          <w:smallCaps/>
          <w:color w:val="365F91" w:themeColor="accent1" w:themeShade="BF"/>
          <w:sz w:val="36"/>
          <w:szCs w:val="36"/>
          <w:lang w:val="en-AU"/>
        </w:rPr>
        <w:t xml:space="preserve">Requirement </w:t>
      </w:r>
      <w:r w:rsidR="007712CD" w:rsidRPr="006B7E31">
        <w:rPr>
          <w:rFonts w:ascii="Cambria,Iskoola Pota,Calibri" w:eastAsia="Cambria,Iskoola Pota,Calibri" w:hAnsi="Cambria,Iskoola Pota,Calibri" w:cs="Cambria,Iskoola Pota,Calibri"/>
          <w:smallCaps/>
          <w:color w:val="365F91" w:themeColor="accent1" w:themeShade="BF"/>
          <w:sz w:val="36"/>
          <w:szCs w:val="36"/>
          <w:lang w:val="en-AU"/>
        </w:rPr>
        <w:t>Identification</w:t>
      </w:r>
      <w:bookmarkEnd w:id="55"/>
    </w:p>
    <w:p w14:paraId="09995757" w14:textId="0C2A5B2C" w:rsidR="00ED6511" w:rsidRPr="006B7E31" w:rsidRDefault="00ED6511" w:rsidP="007845AD">
      <w:pPr>
        <w:pStyle w:val="Heading2"/>
        <w:numPr>
          <w:ilvl w:val="1"/>
          <w:numId w:val="3"/>
        </w:numPr>
        <w:shd w:val="clear" w:color="auto" w:fill="17365D" w:themeFill="text2" w:themeFillShade="BF"/>
        <w:jc w:val="both"/>
        <w:rPr>
          <w:color w:val="FFFFFF" w:themeColor="background1"/>
          <w:lang w:val="en-AU"/>
        </w:rPr>
      </w:pPr>
      <w:bookmarkStart w:id="56" w:name="_Toc523390203"/>
      <w:r w:rsidRPr="006B7E31">
        <w:rPr>
          <w:color w:val="FFFFFF" w:themeColor="background1"/>
          <w:lang w:val="en-AU"/>
        </w:rPr>
        <w:t>Identifying</w:t>
      </w:r>
      <w:r w:rsidR="005F3EAB" w:rsidRPr="006B7E31">
        <w:rPr>
          <w:color w:val="FFFFFF" w:themeColor="background1"/>
          <w:lang w:val="en-AU"/>
        </w:rPr>
        <w:t xml:space="preserve"> </w:t>
      </w:r>
      <w:r w:rsidRPr="006B7E31">
        <w:rPr>
          <w:color w:val="FFFFFF" w:themeColor="background1"/>
          <w:lang w:val="en-AU"/>
        </w:rPr>
        <w:t>System Requirements</w:t>
      </w:r>
      <w:bookmarkEnd w:id="56"/>
    </w:p>
    <w:p w14:paraId="5AB85276" w14:textId="645A1DCF" w:rsidR="00ED6511" w:rsidRPr="006B7E31" w:rsidRDefault="00306E88" w:rsidP="00ED6511">
      <w:pPr>
        <w:spacing w:before="120" w:line="288" w:lineRule="auto"/>
        <w:jc w:val="both"/>
        <w:rPr>
          <w:color w:val="000000" w:themeColor="text1"/>
          <w:sz w:val="22"/>
          <w:lang w:val="en-AU"/>
        </w:rPr>
      </w:pPr>
      <w:r w:rsidRPr="006B7E31">
        <w:rPr>
          <w:color w:val="000000" w:themeColor="text1"/>
          <w:sz w:val="22"/>
          <w:lang w:val="en-AU"/>
        </w:rPr>
        <w:t xml:space="preserve">After the data gathering process applied to all stakeholder groups, our project team begins to identify and classify the system requirements into different groups and based on their level of </w:t>
      </w:r>
      <w:r w:rsidRPr="006B7E31">
        <w:rPr>
          <w:color w:val="000000" w:themeColor="text1"/>
          <w:sz w:val="22"/>
          <w:lang w:val="en-AU"/>
        </w:rPr>
        <w:lastRenderedPageBreak/>
        <w:t>importance. To do that, we use the FURPS+ Requirement Model for Project Management. The table below shows all the requirements putting on different categories alongside with their description.</w:t>
      </w:r>
    </w:p>
    <w:p w14:paraId="396BE4D7" w14:textId="77777777" w:rsidR="003C25FA" w:rsidRPr="006B7E31" w:rsidRDefault="003C25FA" w:rsidP="003C25FA">
      <w:pPr>
        <w:spacing w:before="120" w:after="80" w:line="240" w:lineRule="auto"/>
        <w:jc w:val="both"/>
        <w:rPr>
          <w:rFonts w:ascii="Calibri" w:eastAsia="Calibri" w:hAnsi="Calibri" w:cs="Calibri"/>
          <w:b/>
          <w:color w:val="auto"/>
          <w:sz w:val="22"/>
          <w:szCs w:val="22"/>
          <w:lang w:val="en-AU" w:eastAsia="en-US"/>
        </w:rPr>
      </w:pPr>
      <w:r w:rsidRPr="006B7E31">
        <w:rPr>
          <w:rFonts w:ascii="Calibri" w:eastAsia="Calibri" w:hAnsi="Calibri" w:cs="Calibri"/>
          <w:b/>
          <w:color w:val="auto"/>
          <w:sz w:val="22"/>
          <w:szCs w:val="22"/>
          <w:lang w:val="en-AU" w:eastAsia="en-US"/>
        </w:rPr>
        <w:t>Table X: Using the FURPS+ Requirement Model, the requirements are made to make sure the new system will be effective and efficient</w:t>
      </w:r>
    </w:p>
    <w:tbl>
      <w:tblPr>
        <w:tblStyle w:val="TableGrid"/>
        <w:tblW w:w="0" w:type="auto"/>
        <w:tblLook w:val="04A0" w:firstRow="1" w:lastRow="0" w:firstColumn="1" w:lastColumn="0" w:noHBand="0" w:noVBand="1"/>
      </w:tblPr>
      <w:tblGrid>
        <w:gridCol w:w="1075"/>
        <w:gridCol w:w="1710"/>
        <w:gridCol w:w="5629"/>
      </w:tblGrid>
      <w:tr w:rsidR="003C25FA" w:rsidRPr="006B7E31" w14:paraId="0E5A5A96" w14:textId="77777777" w:rsidTr="004C14BA">
        <w:trPr>
          <w:cnfStyle w:val="100000000000" w:firstRow="1" w:lastRow="0" w:firstColumn="0" w:lastColumn="0" w:oddVBand="0" w:evenVBand="0" w:oddHBand="0" w:evenHBand="0" w:firstRowFirstColumn="0" w:firstRowLastColumn="0" w:lastRowFirstColumn="0" w:lastRowLastColumn="0"/>
        </w:trPr>
        <w:tc>
          <w:tcPr>
            <w:tcW w:w="2785" w:type="dxa"/>
            <w:gridSpan w:val="2"/>
            <w:shd w:val="clear" w:color="auto" w:fill="17365D" w:themeFill="text2" w:themeFillShade="BF"/>
          </w:tcPr>
          <w:p w14:paraId="7B36DAA1" w14:textId="77777777" w:rsidR="003C25FA" w:rsidRPr="006B7E31" w:rsidRDefault="003C25FA" w:rsidP="004C14BA">
            <w:pPr>
              <w:spacing w:before="0" w:after="0" w:line="288" w:lineRule="auto"/>
              <w:rPr>
                <w:rFonts w:ascii="Calibri" w:eastAsia="Calibri" w:hAnsi="Calibri" w:cs="Calibri"/>
                <w:color w:val="auto"/>
                <w:szCs w:val="22"/>
                <w:lang w:val="en-AU" w:eastAsia="en-US"/>
              </w:rPr>
            </w:pPr>
            <w:r w:rsidRPr="006B7E31">
              <w:rPr>
                <w:rFonts w:ascii="Calibri" w:eastAsia="Calibri" w:hAnsi="Calibri" w:cs="Calibri"/>
                <w:color w:val="auto"/>
                <w:szCs w:val="22"/>
                <w:lang w:val="en-AU" w:eastAsia="en-US"/>
              </w:rPr>
              <w:t>Requirement Categories</w:t>
            </w:r>
          </w:p>
          <w:p w14:paraId="026E3A1E" w14:textId="77777777" w:rsidR="003C25FA" w:rsidRPr="006B7E31" w:rsidRDefault="003C25FA" w:rsidP="004C14BA">
            <w:pPr>
              <w:spacing w:before="0" w:after="0" w:line="288" w:lineRule="auto"/>
              <w:rPr>
                <w:rFonts w:ascii="Calibri" w:eastAsia="Calibri" w:hAnsi="Calibri" w:cs="Calibri"/>
                <w:color w:val="auto"/>
                <w:szCs w:val="22"/>
                <w:lang w:val="en-AU" w:eastAsia="en-US"/>
              </w:rPr>
            </w:pPr>
            <w:r w:rsidRPr="006B7E31">
              <w:rPr>
                <w:rFonts w:ascii="Calibri" w:eastAsia="Calibri" w:hAnsi="Calibri" w:cs="Calibri"/>
                <w:color w:val="auto"/>
                <w:szCs w:val="22"/>
                <w:lang w:val="en-AU" w:eastAsia="en-US"/>
              </w:rPr>
              <w:t>(based on FURPS+ Requirement Model)</w:t>
            </w:r>
          </w:p>
        </w:tc>
        <w:tc>
          <w:tcPr>
            <w:tcW w:w="5629" w:type="dxa"/>
            <w:shd w:val="clear" w:color="auto" w:fill="17365D" w:themeFill="text2" w:themeFillShade="BF"/>
          </w:tcPr>
          <w:p w14:paraId="59B84C77" w14:textId="77777777" w:rsidR="003C25FA" w:rsidRPr="006B7E31" w:rsidRDefault="003C25FA" w:rsidP="004C14BA">
            <w:pPr>
              <w:spacing w:before="0" w:after="0" w:line="288" w:lineRule="auto"/>
              <w:rPr>
                <w:rFonts w:ascii="Calibri" w:eastAsia="Calibri" w:hAnsi="Calibri" w:cs="Calibri"/>
                <w:color w:val="auto"/>
                <w:szCs w:val="22"/>
                <w:lang w:val="en-AU" w:eastAsia="en-US"/>
              </w:rPr>
            </w:pPr>
            <w:r w:rsidRPr="006B7E31">
              <w:rPr>
                <w:rFonts w:ascii="Calibri" w:eastAsia="Calibri" w:hAnsi="Calibri" w:cs="Calibri"/>
                <w:color w:val="auto"/>
                <w:szCs w:val="22"/>
                <w:lang w:val="en-AU" w:eastAsia="en-US"/>
              </w:rPr>
              <w:t>System Requirements and Description</w:t>
            </w:r>
          </w:p>
        </w:tc>
      </w:tr>
      <w:tr w:rsidR="003C25FA" w:rsidRPr="006B7E31" w14:paraId="4992995C" w14:textId="77777777" w:rsidTr="004C14BA">
        <w:tc>
          <w:tcPr>
            <w:tcW w:w="2785" w:type="dxa"/>
            <w:gridSpan w:val="2"/>
          </w:tcPr>
          <w:p w14:paraId="3B51DF72" w14:textId="77777777" w:rsidR="003C25FA" w:rsidRPr="006B7E31" w:rsidRDefault="003C25FA" w:rsidP="004C14BA">
            <w:pPr>
              <w:spacing w:line="288" w:lineRule="auto"/>
              <w:rPr>
                <w:rFonts w:ascii="Calibri" w:eastAsia="Calibri" w:hAnsi="Calibri" w:cs="Calibri"/>
                <w:color w:val="auto"/>
                <w:sz w:val="24"/>
                <w:szCs w:val="24"/>
                <w:lang w:val="en-AU" w:eastAsia="en-US"/>
              </w:rPr>
            </w:pPr>
            <w:r w:rsidRPr="006B7E31">
              <w:rPr>
                <w:rFonts w:ascii="Calibri" w:eastAsia="Calibri" w:hAnsi="Calibri" w:cs="Calibri"/>
                <w:b/>
                <w:color w:val="auto"/>
                <w:sz w:val="32"/>
                <w:szCs w:val="32"/>
                <w:lang w:val="en-AU" w:eastAsia="en-US"/>
              </w:rPr>
              <w:t>F</w:t>
            </w:r>
            <w:r w:rsidRPr="006B7E31">
              <w:rPr>
                <w:rFonts w:ascii="Calibri" w:eastAsia="Calibri" w:hAnsi="Calibri" w:cs="Calibri"/>
                <w:color w:val="auto"/>
                <w:sz w:val="22"/>
                <w:szCs w:val="22"/>
                <w:lang w:val="en-AU" w:eastAsia="en-US"/>
              </w:rPr>
              <w:t>unctional</w:t>
            </w:r>
          </w:p>
        </w:tc>
        <w:tc>
          <w:tcPr>
            <w:tcW w:w="5629" w:type="dxa"/>
          </w:tcPr>
          <w:p w14:paraId="4EF5DFAC" w14:textId="77777777" w:rsidR="003C25FA" w:rsidRPr="006B7E31" w:rsidRDefault="003C25FA" w:rsidP="004C14BA">
            <w:pPr>
              <w:spacing w:line="288" w:lineRule="auto"/>
              <w:rPr>
                <w:rFonts w:ascii="Calibri" w:eastAsia="Calibri" w:hAnsi="Calibri" w:cs="Calibri"/>
                <w:color w:val="auto"/>
                <w:sz w:val="22"/>
                <w:szCs w:val="22"/>
                <w:lang w:val="en-AU" w:eastAsia="en-US"/>
              </w:rPr>
            </w:pPr>
          </w:p>
        </w:tc>
      </w:tr>
      <w:tr w:rsidR="003C25FA" w:rsidRPr="006B7E31" w14:paraId="20669941" w14:textId="77777777" w:rsidTr="004C14BA">
        <w:tc>
          <w:tcPr>
            <w:tcW w:w="2785" w:type="dxa"/>
            <w:gridSpan w:val="2"/>
          </w:tcPr>
          <w:p w14:paraId="18122A07" w14:textId="77777777" w:rsidR="003C25FA" w:rsidRPr="006B7E31" w:rsidRDefault="003C25FA" w:rsidP="004C14BA">
            <w:pPr>
              <w:spacing w:line="288" w:lineRule="auto"/>
              <w:rPr>
                <w:rFonts w:ascii="Calibri" w:eastAsia="Calibri" w:hAnsi="Calibri" w:cs="Calibri"/>
                <w:color w:val="auto"/>
                <w:sz w:val="24"/>
                <w:szCs w:val="24"/>
                <w:lang w:val="en-AU" w:eastAsia="en-US"/>
              </w:rPr>
            </w:pPr>
            <w:r w:rsidRPr="006B7E31">
              <w:rPr>
                <w:rFonts w:ascii="Calibri" w:eastAsia="Calibri" w:hAnsi="Calibri" w:cs="Calibri"/>
                <w:b/>
                <w:color w:val="auto"/>
                <w:sz w:val="32"/>
                <w:szCs w:val="32"/>
                <w:lang w:val="en-AU" w:eastAsia="en-US"/>
              </w:rPr>
              <w:t>U</w:t>
            </w:r>
            <w:r w:rsidRPr="006B7E31">
              <w:rPr>
                <w:rFonts w:ascii="Calibri" w:eastAsia="Calibri" w:hAnsi="Calibri" w:cs="Calibri"/>
                <w:color w:val="auto"/>
                <w:sz w:val="22"/>
                <w:szCs w:val="22"/>
                <w:lang w:val="en-AU" w:eastAsia="en-US"/>
              </w:rPr>
              <w:t>sability</w:t>
            </w:r>
          </w:p>
        </w:tc>
        <w:tc>
          <w:tcPr>
            <w:tcW w:w="5629" w:type="dxa"/>
          </w:tcPr>
          <w:p w14:paraId="0BE30C96" w14:textId="77777777" w:rsidR="003C25FA" w:rsidRPr="006B7E31" w:rsidRDefault="003C25FA" w:rsidP="004C14BA">
            <w:pPr>
              <w:spacing w:line="288" w:lineRule="auto"/>
              <w:rPr>
                <w:rFonts w:ascii="Calibri" w:eastAsia="Calibri" w:hAnsi="Calibri" w:cs="Calibri"/>
                <w:color w:val="auto"/>
                <w:sz w:val="22"/>
                <w:szCs w:val="22"/>
                <w:lang w:val="en-AU" w:eastAsia="en-US"/>
              </w:rPr>
            </w:pPr>
          </w:p>
        </w:tc>
      </w:tr>
      <w:tr w:rsidR="003C25FA" w:rsidRPr="006B7E31" w14:paraId="0C2F96D0" w14:textId="77777777" w:rsidTr="004C14BA">
        <w:tc>
          <w:tcPr>
            <w:tcW w:w="2785" w:type="dxa"/>
            <w:gridSpan w:val="2"/>
          </w:tcPr>
          <w:p w14:paraId="1B122663" w14:textId="77777777" w:rsidR="003C25FA" w:rsidRPr="006B7E31" w:rsidRDefault="003C25FA" w:rsidP="004C14BA">
            <w:pPr>
              <w:spacing w:line="288" w:lineRule="auto"/>
              <w:rPr>
                <w:rFonts w:ascii="Calibri" w:eastAsia="Calibri" w:hAnsi="Calibri" w:cs="Calibri"/>
                <w:color w:val="auto"/>
                <w:sz w:val="24"/>
                <w:szCs w:val="24"/>
                <w:lang w:val="en-AU" w:eastAsia="en-US"/>
              </w:rPr>
            </w:pPr>
            <w:r w:rsidRPr="006B7E31">
              <w:rPr>
                <w:rFonts w:ascii="Calibri" w:eastAsia="Calibri" w:hAnsi="Calibri" w:cs="Calibri"/>
                <w:b/>
                <w:color w:val="auto"/>
                <w:sz w:val="32"/>
                <w:szCs w:val="32"/>
                <w:lang w:val="en-AU" w:eastAsia="en-US"/>
              </w:rPr>
              <w:t>R</w:t>
            </w:r>
            <w:r w:rsidRPr="006B7E31">
              <w:rPr>
                <w:rFonts w:ascii="Calibri" w:eastAsia="Calibri" w:hAnsi="Calibri" w:cs="Calibri"/>
                <w:color w:val="auto"/>
                <w:sz w:val="22"/>
                <w:szCs w:val="22"/>
                <w:lang w:val="en-AU" w:eastAsia="en-US"/>
              </w:rPr>
              <w:t>eliability</w:t>
            </w:r>
          </w:p>
        </w:tc>
        <w:tc>
          <w:tcPr>
            <w:tcW w:w="5629" w:type="dxa"/>
          </w:tcPr>
          <w:p w14:paraId="22575A4A" w14:textId="77777777" w:rsidR="003C25FA" w:rsidRPr="006B7E31" w:rsidRDefault="003C25FA" w:rsidP="004C14BA">
            <w:pPr>
              <w:spacing w:line="288" w:lineRule="auto"/>
              <w:rPr>
                <w:rFonts w:ascii="Calibri" w:eastAsia="Calibri" w:hAnsi="Calibri" w:cs="Calibri"/>
                <w:color w:val="auto"/>
                <w:sz w:val="22"/>
                <w:szCs w:val="22"/>
                <w:lang w:val="en-AU" w:eastAsia="en-US"/>
              </w:rPr>
            </w:pPr>
          </w:p>
        </w:tc>
      </w:tr>
      <w:tr w:rsidR="003C25FA" w:rsidRPr="006B7E31" w14:paraId="085120FA" w14:textId="77777777" w:rsidTr="004C14BA">
        <w:tc>
          <w:tcPr>
            <w:tcW w:w="2785" w:type="dxa"/>
            <w:gridSpan w:val="2"/>
          </w:tcPr>
          <w:p w14:paraId="18B95972" w14:textId="77777777" w:rsidR="003C25FA" w:rsidRPr="006B7E31" w:rsidRDefault="003C25FA" w:rsidP="004C14BA">
            <w:pPr>
              <w:spacing w:line="288" w:lineRule="auto"/>
              <w:rPr>
                <w:rFonts w:ascii="Calibri" w:eastAsia="Calibri" w:hAnsi="Calibri" w:cs="Calibri"/>
                <w:color w:val="auto"/>
                <w:sz w:val="24"/>
                <w:szCs w:val="24"/>
                <w:lang w:val="en-AU" w:eastAsia="en-US"/>
              </w:rPr>
            </w:pPr>
            <w:r w:rsidRPr="006B7E31">
              <w:rPr>
                <w:rFonts w:ascii="Calibri" w:eastAsia="Calibri" w:hAnsi="Calibri" w:cs="Calibri"/>
                <w:b/>
                <w:color w:val="auto"/>
                <w:sz w:val="32"/>
                <w:szCs w:val="32"/>
                <w:lang w:val="en-AU" w:eastAsia="en-US"/>
              </w:rPr>
              <w:t>P</w:t>
            </w:r>
            <w:r w:rsidRPr="006B7E31">
              <w:rPr>
                <w:rFonts w:ascii="Calibri" w:eastAsia="Calibri" w:hAnsi="Calibri" w:cs="Calibri"/>
                <w:color w:val="auto"/>
                <w:sz w:val="22"/>
                <w:szCs w:val="22"/>
                <w:lang w:val="en-AU" w:eastAsia="en-US"/>
              </w:rPr>
              <w:t>erformance</w:t>
            </w:r>
          </w:p>
        </w:tc>
        <w:tc>
          <w:tcPr>
            <w:tcW w:w="5629" w:type="dxa"/>
          </w:tcPr>
          <w:p w14:paraId="19A92084" w14:textId="77777777" w:rsidR="003C25FA" w:rsidRPr="006B7E31" w:rsidRDefault="003C25FA" w:rsidP="004C14BA">
            <w:pPr>
              <w:spacing w:line="288" w:lineRule="auto"/>
              <w:rPr>
                <w:rFonts w:ascii="Calibri" w:eastAsia="Calibri" w:hAnsi="Calibri" w:cs="Calibri"/>
                <w:color w:val="auto"/>
                <w:sz w:val="22"/>
                <w:szCs w:val="22"/>
                <w:lang w:val="en-AU" w:eastAsia="en-US"/>
              </w:rPr>
            </w:pPr>
          </w:p>
        </w:tc>
      </w:tr>
      <w:tr w:rsidR="003C25FA" w:rsidRPr="006B7E31" w14:paraId="14E9E3C2" w14:textId="77777777" w:rsidTr="004C14BA">
        <w:tc>
          <w:tcPr>
            <w:tcW w:w="2785" w:type="dxa"/>
            <w:gridSpan w:val="2"/>
          </w:tcPr>
          <w:p w14:paraId="2B6AD310" w14:textId="77777777" w:rsidR="003C25FA" w:rsidRPr="006B7E31" w:rsidRDefault="003C25FA" w:rsidP="004C14BA">
            <w:pPr>
              <w:spacing w:line="288" w:lineRule="auto"/>
              <w:rPr>
                <w:rFonts w:ascii="Calibri" w:eastAsia="Calibri" w:hAnsi="Calibri" w:cs="Calibri"/>
                <w:color w:val="auto"/>
                <w:sz w:val="24"/>
                <w:szCs w:val="24"/>
                <w:lang w:val="en-AU" w:eastAsia="en-US"/>
              </w:rPr>
            </w:pPr>
            <w:r w:rsidRPr="006B7E31">
              <w:rPr>
                <w:rFonts w:ascii="Calibri" w:eastAsia="Calibri" w:hAnsi="Calibri" w:cs="Calibri"/>
                <w:b/>
                <w:color w:val="auto"/>
                <w:sz w:val="32"/>
                <w:szCs w:val="32"/>
                <w:lang w:val="en-AU" w:eastAsia="en-US"/>
              </w:rPr>
              <w:t>S</w:t>
            </w:r>
            <w:r w:rsidRPr="006B7E31">
              <w:rPr>
                <w:rFonts w:ascii="Calibri" w:eastAsia="Calibri" w:hAnsi="Calibri" w:cs="Calibri"/>
                <w:color w:val="auto"/>
                <w:sz w:val="22"/>
                <w:szCs w:val="22"/>
                <w:lang w:val="en-AU" w:eastAsia="en-US"/>
              </w:rPr>
              <w:t>ecurity</w:t>
            </w:r>
          </w:p>
        </w:tc>
        <w:tc>
          <w:tcPr>
            <w:tcW w:w="5629" w:type="dxa"/>
          </w:tcPr>
          <w:p w14:paraId="3C2FE827" w14:textId="77777777" w:rsidR="003C25FA" w:rsidRPr="006B7E31" w:rsidRDefault="003C25FA" w:rsidP="004C14BA">
            <w:pPr>
              <w:spacing w:line="288" w:lineRule="auto"/>
              <w:rPr>
                <w:rFonts w:ascii="Calibri" w:eastAsia="Calibri" w:hAnsi="Calibri" w:cs="Calibri"/>
                <w:color w:val="auto"/>
                <w:sz w:val="22"/>
                <w:szCs w:val="22"/>
                <w:lang w:val="en-AU" w:eastAsia="en-US"/>
              </w:rPr>
            </w:pPr>
          </w:p>
        </w:tc>
      </w:tr>
      <w:tr w:rsidR="003C25FA" w:rsidRPr="006B7E31" w14:paraId="17965BBE" w14:textId="77777777" w:rsidTr="004C14BA">
        <w:tc>
          <w:tcPr>
            <w:tcW w:w="1075" w:type="dxa"/>
            <w:vMerge w:val="restart"/>
          </w:tcPr>
          <w:p w14:paraId="6BD336CE" w14:textId="77777777" w:rsidR="003C25FA" w:rsidRPr="006B7E31" w:rsidRDefault="003C25FA" w:rsidP="004C14BA">
            <w:pPr>
              <w:spacing w:line="288" w:lineRule="auto"/>
              <w:rPr>
                <w:rFonts w:ascii="Calibri" w:eastAsia="Calibri" w:hAnsi="Calibri" w:cs="Calibri"/>
                <w:b/>
                <w:color w:val="auto"/>
                <w:sz w:val="32"/>
                <w:szCs w:val="32"/>
                <w:lang w:val="en-AU" w:eastAsia="en-US"/>
              </w:rPr>
            </w:pPr>
            <w:r w:rsidRPr="006B7E31">
              <w:rPr>
                <w:rFonts w:ascii="Calibri" w:eastAsia="Calibri" w:hAnsi="Calibri" w:cs="Calibri"/>
                <w:b/>
                <w:color w:val="auto"/>
                <w:sz w:val="32"/>
                <w:szCs w:val="32"/>
                <w:lang w:val="en-AU" w:eastAsia="en-US"/>
              </w:rPr>
              <w:t>+</w:t>
            </w:r>
          </w:p>
        </w:tc>
        <w:tc>
          <w:tcPr>
            <w:tcW w:w="1710" w:type="dxa"/>
          </w:tcPr>
          <w:p w14:paraId="20EA78EB" w14:textId="77777777" w:rsidR="003C25FA" w:rsidRPr="006B7E31" w:rsidRDefault="003C25FA" w:rsidP="004C14BA">
            <w:pPr>
              <w:spacing w:line="288" w:lineRule="auto"/>
              <w:rPr>
                <w:rFonts w:ascii="Calibri" w:eastAsia="Calibri" w:hAnsi="Calibri" w:cs="Calibri"/>
                <w:color w:val="auto"/>
                <w:sz w:val="22"/>
                <w:szCs w:val="22"/>
                <w:lang w:val="en-AU" w:eastAsia="en-US"/>
              </w:rPr>
            </w:pPr>
            <w:r w:rsidRPr="006B7E31">
              <w:rPr>
                <w:rFonts w:ascii="Calibri" w:eastAsia="Calibri" w:hAnsi="Calibri" w:cs="Calibri"/>
                <w:color w:val="auto"/>
                <w:sz w:val="22"/>
                <w:szCs w:val="22"/>
                <w:lang w:val="en-AU" w:eastAsia="en-US"/>
              </w:rPr>
              <w:t>Design</w:t>
            </w:r>
          </w:p>
        </w:tc>
        <w:tc>
          <w:tcPr>
            <w:tcW w:w="5629" w:type="dxa"/>
          </w:tcPr>
          <w:p w14:paraId="5E2DA16B" w14:textId="77777777" w:rsidR="003C25FA" w:rsidRPr="006B7E31" w:rsidRDefault="003C25FA" w:rsidP="004C14BA">
            <w:pPr>
              <w:spacing w:line="288" w:lineRule="auto"/>
              <w:rPr>
                <w:rFonts w:ascii="Calibri" w:eastAsia="Calibri" w:hAnsi="Calibri" w:cs="Calibri"/>
                <w:color w:val="auto"/>
                <w:sz w:val="22"/>
                <w:szCs w:val="22"/>
                <w:lang w:val="en-AU" w:eastAsia="en-US"/>
              </w:rPr>
            </w:pPr>
          </w:p>
        </w:tc>
      </w:tr>
      <w:tr w:rsidR="003C25FA" w:rsidRPr="006B7E31" w14:paraId="650E15BA" w14:textId="77777777" w:rsidTr="004C14BA">
        <w:tc>
          <w:tcPr>
            <w:tcW w:w="1075" w:type="dxa"/>
            <w:vMerge/>
          </w:tcPr>
          <w:p w14:paraId="7E4A41A4" w14:textId="77777777" w:rsidR="003C25FA" w:rsidRPr="006B7E31" w:rsidRDefault="003C25FA" w:rsidP="004C14BA">
            <w:pPr>
              <w:spacing w:line="288" w:lineRule="auto"/>
              <w:rPr>
                <w:rFonts w:ascii="Calibri" w:eastAsia="Calibri" w:hAnsi="Calibri" w:cs="Calibri"/>
                <w:color w:val="auto"/>
                <w:sz w:val="24"/>
                <w:szCs w:val="24"/>
                <w:lang w:val="en-AU" w:eastAsia="en-US"/>
              </w:rPr>
            </w:pPr>
          </w:p>
        </w:tc>
        <w:tc>
          <w:tcPr>
            <w:tcW w:w="1710" w:type="dxa"/>
          </w:tcPr>
          <w:p w14:paraId="01C52492" w14:textId="77777777" w:rsidR="003C25FA" w:rsidRPr="006B7E31" w:rsidRDefault="003C25FA" w:rsidP="004C14BA">
            <w:pPr>
              <w:spacing w:line="288" w:lineRule="auto"/>
              <w:rPr>
                <w:rFonts w:ascii="Calibri" w:eastAsia="Calibri" w:hAnsi="Calibri" w:cs="Calibri"/>
                <w:color w:val="auto"/>
                <w:sz w:val="22"/>
                <w:szCs w:val="22"/>
                <w:lang w:val="en-AU" w:eastAsia="en-US"/>
              </w:rPr>
            </w:pPr>
            <w:r w:rsidRPr="006B7E31">
              <w:rPr>
                <w:rFonts w:ascii="Calibri" w:eastAsia="Calibri" w:hAnsi="Calibri" w:cs="Calibri"/>
                <w:color w:val="auto"/>
                <w:sz w:val="22"/>
                <w:szCs w:val="22"/>
                <w:lang w:val="en-AU" w:eastAsia="en-US"/>
              </w:rPr>
              <w:t>Implementation</w:t>
            </w:r>
          </w:p>
        </w:tc>
        <w:tc>
          <w:tcPr>
            <w:tcW w:w="5629" w:type="dxa"/>
          </w:tcPr>
          <w:p w14:paraId="0318AF6A" w14:textId="77777777" w:rsidR="003C25FA" w:rsidRPr="006B7E31" w:rsidRDefault="003C25FA" w:rsidP="004C14BA">
            <w:pPr>
              <w:spacing w:line="288" w:lineRule="auto"/>
              <w:rPr>
                <w:rFonts w:ascii="Calibri" w:eastAsia="Calibri" w:hAnsi="Calibri" w:cs="Calibri"/>
                <w:color w:val="auto"/>
                <w:sz w:val="22"/>
                <w:szCs w:val="22"/>
                <w:lang w:val="en-AU" w:eastAsia="en-US"/>
              </w:rPr>
            </w:pPr>
          </w:p>
        </w:tc>
      </w:tr>
      <w:tr w:rsidR="003C25FA" w:rsidRPr="006B7E31" w14:paraId="610B27FB" w14:textId="77777777" w:rsidTr="004C14BA">
        <w:tc>
          <w:tcPr>
            <w:tcW w:w="1075" w:type="dxa"/>
            <w:vMerge/>
          </w:tcPr>
          <w:p w14:paraId="68647574" w14:textId="77777777" w:rsidR="003C25FA" w:rsidRPr="006B7E31" w:rsidRDefault="003C25FA" w:rsidP="004C14BA">
            <w:pPr>
              <w:spacing w:line="288" w:lineRule="auto"/>
              <w:rPr>
                <w:rFonts w:ascii="Calibri" w:eastAsia="Calibri" w:hAnsi="Calibri" w:cs="Calibri"/>
                <w:color w:val="auto"/>
                <w:sz w:val="24"/>
                <w:szCs w:val="24"/>
                <w:lang w:val="en-AU" w:eastAsia="en-US"/>
              </w:rPr>
            </w:pPr>
          </w:p>
        </w:tc>
        <w:tc>
          <w:tcPr>
            <w:tcW w:w="1710" w:type="dxa"/>
          </w:tcPr>
          <w:p w14:paraId="70FAC31F" w14:textId="77777777" w:rsidR="003C25FA" w:rsidRPr="006B7E31" w:rsidRDefault="003C25FA" w:rsidP="004C14BA">
            <w:pPr>
              <w:spacing w:line="288" w:lineRule="auto"/>
              <w:rPr>
                <w:rFonts w:ascii="Calibri" w:eastAsia="Calibri" w:hAnsi="Calibri" w:cs="Calibri"/>
                <w:color w:val="auto"/>
                <w:sz w:val="22"/>
                <w:szCs w:val="22"/>
                <w:lang w:val="en-AU" w:eastAsia="en-US"/>
              </w:rPr>
            </w:pPr>
            <w:r w:rsidRPr="006B7E31">
              <w:rPr>
                <w:rFonts w:ascii="Calibri" w:eastAsia="Calibri" w:hAnsi="Calibri" w:cs="Calibri"/>
                <w:color w:val="auto"/>
                <w:sz w:val="22"/>
                <w:szCs w:val="22"/>
                <w:lang w:val="en-AU" w:eastAsia="en-US"/>
              </w:rPr>
              <w:t>Interface</w:t>
            </w:r>
          </w:p>
        </w:tc>
        <w:tc>
          <w:tcPr>
            <w:tcW w:w="5629" w:type="dxa"/>
          </w:tcPr>
          <w:p w14:paraId="5F1C7040" w14:textId="77777777" w:rsidR="003C25FA" w:rsidRPr="006B7E31" w:rsidRDefault="003C25FA" w:rsidP="004C14BA">
            <w:pPr>
              <w:spacing w:line="288" w:lineRule="auto"/>
              <w:rPr>
                <w:rFonts w:ascii="Calibri" w:eastAsia="Calibri" w:hAnsi="Calibri" w:cs="Calibri"/>
                <w:color w:val="auto"/>
                <w:sz w:val="22"/>
                <w:szCs w:val="22"/>
                <w:lang w:val="en-AU" w:eastAsia="en-US"/>
              </w:rPr>
            </w:pPr>
          </w:p>
        </w:tc>
      </w:tr>
      <w:tr w:rsidR="003C25FA" w:rsidRPr="006B7E31" w14:paraId="0CE7F96D" w14:textId="77777777" w:rsidTr="004C14BA">
        <w:tc>
          <w:tcPr>
            <w:tcW w:w="1075" w:type="dxa"/>
            <w:vMerge/>
          </w:tcPr>
          <w:p w14:paraId="0409B522" w14:textId="77777777" w:rsidR="003C25FA" w:rsidRPr="006B7E31" w:rsidRDefault="003C25FA" w:rsidP="004C14BA">
            <w:pPr>
              <w:spacing w:line="288" w:lineRule="auto"/>
              <w:rPr>
                <w:rFonts w:ascii="Calibri" w:eastAsia="Calibri" w:hAnsi="Calibri" w:cs="Calibri"/>
                <w:color w:val="auto"/>
                <w:sz w:val="24"/>
                <w:szCs w:val="24"/>
                <w:lang w:val="en-AU" w:eastAsia="en-US"/>
              </w:rPr>
            </w:pPr>
          </w:p>
        </w:tc>
        <w:tc>
          <w:tcPr>
            <w:tcW w:w="1710" w:type="dxa"/>
          </w:tcPr>
          <w:p w14:paraId="037690E1" w14:textId="77777777" w:rsidR="003C25FA" w:rsidRPr="006B7E31" w:rsidRDefault="003C25FA" w:rsidP="004C14BA">
            <w:pPr>
              <w:spacing w:line="288" w:lineRule="auto"/>
              <w:rPr>
                <w:rFonts w:ascii="Calibri" w:eastAsia="Calibri" w:hAnsi="Calibri" w:cs="Calibri"/>
                <w:color w:val="auto"/>
                <w:sz w:val="22"/>
                <w:szCs w:val="22"/>
                <w:lang w:val="en-AU" w:eastAsia="en-US"/>
              </w:rPr>
            </w:pPr>
            <w:r w:rsidRPr="006B7E31">
              <w:rPr>
                <w:rFonts w:ascii="Calibri" w:eastAsia="Calibri" w:hAnsi="Calibri" w:cs="Calibri"/>
                <w:color w:val="auto"/>
                <w:sz w:val="22"/>
                <w:szCs w:val="22"/>
                <w:lang w:val="en-AU" w:eastAsia="en-US"/>
              </w:rPr>
              <w:t>Physical</w:t>
            </w:r>
          </w:p>
        </w:tc>
        <w:tc>
          <w:tcPr>
            <w:tcW w:w="5629" w:type="dxa"/>
          </w:tcPr>
          <w:p w14:paraId="76A0ABB3" w14:textId="77777777" w:rsidR="003C25FA" w:rsidRPr="006B7E31" w:rsidRDefault="003C25FA" w:rsidP="004C14BA">
            <w:pPr>
              <w:spacing w:line="288" w:lineRule="auto"/>
              <w:rPr>
                <w:rFonts w:ascii="Calibri" w:eastAsia="Calibri" w:hAnsi="Calibri" w:cs="Calibri"/>
                <w:color w:val="auto"/>
                <w:sz w:val="22"/>
                <w:szCs w:val="22"/>
                <w:lang w:val="en-AU" w:eastAsia="en-US"/>
              </w:rPr>
            </w:pPr>
          </w:p>
        </w:tc>
      </w:tr>
      <w:tr w:rsidR="003C25FA" w:rsidRPr="006B7E31" w14:paraId="68A3E191" w14:textId="77777777" w:rsidTr="004C14BA">
        <w:tc>
          <w:tcPr>
            <w:tcW w:w="1075" w:type="dxa"/>
            <w:vMerge/>
          </w:tcPr>
          <w:p w14:paraId="3A5886C4" w14:textId="77777777" w:rsidR="003C25FA" w:rsidRPr="006B7E31" w:rsidRDefault="003C25FA" w:rsidP="004C14BA">
            <w:pPr>
              <w:spacing w:line="288" w:lineRule="auto"/>
              <w:rPr>
                <w:rFonts w:ascii="Calibri" w:eastAsia="Calibri" w:hAnsi="Calibri" w:cs="Calibri"/>
                <w:color w:val="auto"/>
                <w:sz w:val="24"/>
                <w:szCs w:val="24"/>
                <w:lang w:val="en-AU" w:eastAsia="en-US"/>
              </w:rPr>
            </w:pPr>
          </w:p>
        </w:tc>
        <w:tc>
          <w:tcPr>
            <w:tcW w:w="1710" w:type="dxa"/>
          </w:tcPr>
          <w:p w14:paraId="7136E192" w14:textId="77777777" w:rsidR="003C25FA" w:rsidRPr="006B7E31" w:rsidRDefault="003C25FA" w:rsidP="004C14BA">
            <w:pPr>
              <w:spacing w:line="288" w:lineRule="auto"/>
              <w:rPr>
                <w:rFonts w:ascii="Calibri" w:eastAsia="Calibri" w:hAnsi="Calibri" w:cs="Calibri"/>
                <w:color w:val="auto"/>
                <w:sz w:val="22"/>
                <w:szCs w:val="22"/>
                <w:lang w:val="en-AU" w:eastAsia="en-US"/>
              </w:rPr>
            </w:pPr>
            <w:r w:rsidRPr="006B7E31">
              <w:rPr>
                <w:rFonts w:ascii="Calibri" w:eastAsia="Calibri" w:hAnsi="Calibri" w:cs="Calibri"/>
                <w:color w:val="auto"/>
                <w:sz w:val="22"/>
                <w:szCs w:val="22"/>
                <w:lang w:val="en-AU" w:eastAsia="en-US"/>
              </w:rPr>
              <w:t>Supportability</w:t>
            </w:r>
          </w:p>
        </w:tc>
        <w:tc>
          <w:tcPr>
            <w:tcW w:w="5629" w:type="dxa"/>
          </w:tcPr>
          <w:p w14:paraId="61788C1B" w14:textId="77777777" w:rsidR="003C25FA" w:rsidRPr="006B7E31" w:rsidRDefault="003C25FA" w:rsidP="004C14BA">
            <w:pPr>
              <w:spacing w:line="288" w:lineRule="auto"/>
              <w:rPr>
                <w:rFonts w:ascii="Calibri" w:eastAsia="Calibri" w:hAnsi="Calibri" w:cs="Calibri"/>
                <w:color w:val="auto"/>
                <w:sz w:val="22"/>
                <w:szCs w:val="22"/>
                <w:lang w:val="en-AU" w:eastAsia="en-US"/>
              </w:rPr>
            </w:pPr>
          </w:p>
        </w:tc>
      </w:tr>
    </w:tbl>
    <w:p w14:paraId="6C4058FF" w14:textId="104771DA" w:rsidR="00ED6511" w:rsidRPr="006B7E31" w:rsidRDefault="00D87C89" w:rsidP="007845AD">
      <w:pPr>
        <w:pStyle w:val="Heading3"/>
        <w:numPr>
          <w:ilvl w:val="2"/>
          <w:numId w:val="3"/>
        </w:numPr>
        <w:spacing w:before="120"/>
        <w:jc w:val="both"/>
        <w:rPr>
          <w:color w:val="auto"/>
          <w:sz w:val="26"/>
          <w:szCs w:val="26"/>
          <w:lang w:val="en-AU"/>
        </w:rPr>
      </w:pPr>
      <w:bookmarkStart w:id="57" w:name="_Toc523390204"/>
      <w:r w:rsidRPr="006B7E31">
        <w:rPr>
          <w:color w:val="auto"/>
          <w:sz w:val="26"/>
          <w:szCs w:val="26"/>
          <w:lang w:val="en-AU"/>
        </w:rPr>
        <w:t>Requirement</w:t>
      </w:r>
      <w:r w:rsidR="00ED6511" w:rsidRPr="006B7E31">
        <w:rPr>
          <w:color w:val="auto"/>
          <w:sz w:val="26"/>
          <w:szCs w:val="26"/>
          <w:lang w:val="en-AU"/>
        </w:rPr>
        <w:t xml:space="preserve"> #1</w:t>
      </w:r>
      <w:bookmarkEnd w:id="57"/>
    </w:p>
    <w:p w14:paraId="7BA3308F" w14:textId="77777777" w:rsidR="00ED6511" w:rsidRPr="006B7E31" w:rsidRDefault="00ED6511" w:rsidP="00ED6511">
      <w:pPr>
        <w:rPr>
          <w:lang w:val="en-AU"/>
        </w:rPr>
      </w:pPr>
      <w:r w:rsidRPr="006B7E31">
        <w:rPr>
          <w:color w:val="000000" w:themeColor="text1"/>
          <w:sz w:val="22"/>
          <w:lang w:val="en-AU"/>
        </w:rPr>
        <w:t>Describe…</w:t>
      </w:r>
    </w:p>
    <w:p w14:paraId="3E8ADCF4" w14:textId="4171A2EE" w:rsidR="00ED6511" w:rsidRPr="006B7E31" w:rsidRDefault="00D87C89" w:rsidP="007845AD">
      <w:pPr>
        <w:pStyle w:val="Heading3"/>
        <w:numPr>
          <w:ilvl w:val="2"/>
          <w:numId w:val="3"/>
        </w:numPr>
        <w:spacing w:before="120"/>
        <w:jc w:val="both"/>
        <w:rPr>
          <w:color w:val="auto"/>
          <w:sz w:val="26"/>
          <w:szCs w:val="26"/>
          <w:lang w:val="en-AU"/>
        </w:rPr>
      </w:pPr>
      <w:bookmarkStart w:id="58" w:name="_Toc523390205"/>
      <w:r w:rsidRPr="006B7E31">
        <w:rPr>
          <w:color w:val="auto"/>
          <w:sz w:val="26"/>
          <w:szCs w:val="26"/>
          <w:lang w:val="en-AU"/>
        </w:rPr>
        <w:t>Requirement</w:t>
      </w:r>
      <w:r w:rsidR="00ED6511" w:rsidRPr="006B7E31">
        <w:rPr>
          <w:color w:val="auto"/>
          <w:sz w:val="26"/>
          <w:szCs w:val="26"/>
          <w:lang w:val="en-AU"/>
        </w:rPr>
        <w:t xml:space="preserve"> #2</w:t>
      </w:r>
      <w:bookmarkEnd w:id="58"/>
    </w:p>
    <w:p w14:paraId="704B51FB" w14:textId="77777777" w:rsidR="00ED6511" w:rsidRPr="006B7E31" w:rsidRDefault="00ED6511" w:rsidP="00ED6511">
      <w:pPr>
        <w:rPr>
          <w:lang w:val="en-AU"/>
        </w:rPr>
      </w:pPr>
      <w:r w:rsidRPr="006B7E31">
        <w:rPr>
          <w:color w:val="000000" w:themeColor="text1"/>
          <w:sz w:val="22"/>
          <w:lang w:val="en-AU"/>
        </w:rPr>
        <w:t>Describe…</w:t>
      </w:r>
    </w:p>
    <w:p w14:paraId="1495061E" w14:textId="5E46350D" w:rsidR="00ED6511" w:rsidRPr="006B7E31" w:rsidRDefault="00D87C89" w:rsidP="007845AD">
      <w:pPr>
        <w:pStyle w:val="Heading3"/>
        <w:numPr>
          <w:ilvl w:val="2"/>
          <w:numId w:val="3"/>
        </w:numPr>
        <w:spacing w:before="120"/>
        <w:jc w:val="both"/>
        <w:rPr>
          <w:color w:val="auto"/>
          <w:sz w:val="26"/>
          <w:szCs w:val="26"/>
          <w:lang w:val="en-AU"/>
        </w:rPr>
      </w:pPr>
      <w:bookmarkStart w:id="59" w:name="_Toc523390206"/>
      <w:r w:rsidRPr="006B7E31">
        <w:rPr>
          <w:color w:val="auto"/>
          <w:sz w:val="26"/>
          <w:szCs w:val="26"/>
          <w:lang w:val="en-AU"/>
        </w:rPr>
        <w:lastRenderedPageBreak/>
        <w:t>Requirement</w:t>
      </w:r>
      <w:r w:rsidR="00ED6511" w:rsidRPr="006B7E31">
        <w:rPr>
          <w:color w:val="auto"/>
          <w:sz w:val="26"/>
          <w:szCs w:val="26"/>
          <w:lang w:val="en-AU"/>
        </w:rPr>
        <w:t xml:space="preserve"> #3</w:t>
      </w:r>
      <w:bookmarkEnd w:id="59"/>
    </w:p>
    <w:p w14:paraId="34187129" w14:textId="77777777" w:rsidR="00ED6511" w:rsidRPr="006B7E31" w:rsidRDefault="00ED6511" w:rsidP="00ED6511">
      <w:pPr>
        <w:spacing w:before="120" w:line="288" w:lineRule="auto"/>
        <w:jc w:val="both"/>
        <w:rPr>
          <w:color w:val="000000" w:themeColor="text1"/>
          <w:sz w:val="22"/>
          <w:lang w:val="en-AU"/>
        </w:rPr>
      </w:pPr>
      <w:r w:rsidRPr="006B7E31">
        <w:rPr>
          <w:color w:val="000000" w:themeColor="text1"/>
          <w:sz w:val="22"/>
          <w:lang w:val="en-AU"/>
        </w:rPr>
        <w:t>Describe…</w:t>
      </w:r>
    </w:p>
    <w:p w14:paraId="5FD26351" w14:textId="0A2185F8" w:rsidR="00D87C89" w:rsidRPr="006B7E31" w:rsidRDefault="00A3217C" w:rsidP="007845AD">
      <w:pPr>
        <w:pStyle w:val="Heading2"/>
        <w:numPr>
          <w:ilvl w:val="1"/>
          <w:numId w:val="3"/>
        </w:numPr>
        <w:shd w:val="clear" w:color="auto" w:fill="17365D" w:themeFill="text2" w:themeFillShade="BF"/>
        <w:jc w:val="both"/>
        <w:rPr>
          <w:color w:val="FFFFFF" w:themeColor="background1"/>
          <w:lang w:val="en-AU"/>
        </w:rPr>
      </w:pPr>
      <w:bookmarkStart w:id="60" w:name="_Toc523390207"/>
      <w:r w:rsidRPr="006B7E31">
        <w:rPr>
          <w:color w:val="FFFFFF" w:themeColor="background1"/>
          <w:lang w:val="en-AU"/>
        </w:rPr>
        <w:t>Requirement Classification</w:t>
      </w:r>
      <w:bookmarkEnd w:id="60"/>
    </w:p>
    <w:p w14:paraId="3CECC8BA" w14:textId="77777777" w:rsidR="00B4642B" w:rsidRPr="006B7E31" w:rsidRDefault="00546672" w:rsidP="00DC2E46">
      <w:pPr>
        <w:spacing w:before="120" w:line="288" w:lineRule="auto"/>
        <w:jc w:val="both"/>
        <w:rPr>
          <w:color w:val="000000" w:themeColor="text1"/>
          <w:sz w:val="22"/>
          <w:szCs w:val="22"/>
          <w:lang w:val="en-AU"/>
        </w:rPr>
      </w:pPr>
      <w:r w:rsidRPr="006B7E31">
        <w:rPr>
          <w:color w:val="000000" w:themeColor="text1"/>
          <w:sz w:val="22"/>
          <w:szCs w:val="22"/>
          <w:lang w:val="en-AU"/>
        </w:rPr>
        <w:t>Categorize them based on their level of impact</w:t>
      </w:r>
      <w:r w:rsidR="00EC0DEE" w:rsidRPr="006B7E31">
        <w:rPr>
          <w:color w:val="000000" w:themeColor="text1"/>
          <w:sz w:val="22"/>
          <w:szCs w:val="22"/>
          <w:lang w:val="en-AU"/>
        </w:rPr>
        <w:t>…</w:t>
      </w:r>
    </w:p>
    <w:p w14:paraId="329D29F3" w14:textId="77777777" w:rsidR="00B4642B" w:rsidRPr="006B7E31" w:rsidRDefault="00B4642B" w:rsidP="00B4642B">
      <w:pPr>
        <w:spacing w:before="120" w:after="80" w:line="240" w:lineRule="auto"/>
        <w:jc w:val="both"/>
        <w:rPr>
          <w:rFonts w:ascii="Calibri" w:eastAsia="Calibri" w:hAnsi="Calibri" w:cs="Calibri"/>
          <w:b/>
          <w:color w:val="auto"/>
          <w:sz w:val="22"/>
          <w:szCs w:val="22"/>
          <w:lang w:val="en-AU" w:eastAsia="en-US"/>
        </w:rPr>
      </w:pPr>
      <w:r w:rsidRPr="006B7E31">
        <w:rPr>
          <w:rFonts w:ascii="Calibri" w:eastAsia="Calibri" w:hAnsi="Calibri" w:cs="Calibri"/>
          <w:b/>
          <w:color w:val="auto"/>
          <w:sz w:val="22"/>
          <w:szCs w:val="22"/>
          <w:lang w:val="en-AU" w:eastAsia="en-US"/>
        </w:rPr>
        <w:t>Table X: Classifying the system requirements based on their level of importance</w:t>
      </w:r>
    </w:p>
    <w:tbl>
      <w:tblPr>
        <w:tblStyle w:val="TableGrid"/>
        <w:tblW w:w="0" w:type="auto"/>
        <w:jc w:val="center"/>
        <w:tblLook w:val="04A0" w:firstRow="1" w:lastRow="0" w:firstColumn="1" w:lastColumn="0" w:noHBand="0" w:noVBand="1"/>
      </w:tblPr>
      <w:tblGrid>
        <w:gridCol w:w="805"/>
        <w:gridCol w:w="1620"/>
        <w:gridCol w:w="1530"/>
        <w:gridCol w:w="1530"/>
        <w:gridCol w:w="1528"/>
        <w:gridCol w:w="1401"/>
      </w:tblGrid>
      <w:tr w:rsidR="00B4642B" w:rsidRPr="006B7E31" w14:paraId="31B0A34A" w14:textId="77777777" w:rsidTr="004C14BA">
        <w:trPr>
          <w:cnfStyle w:val="100000000000" w:firstRow="1" w:lastRow="0" w:firstColumn="0" w:lastColumn="0" w:oddVBand="0" w:evenVBand="0" w:oddHBand="0" w:evenHBand="0" w:firstRowFirstColumn="0" w:firstRowLastColumn="0" w:lastRowFirstColumn="0" w:lastRowLastColumn="0"/>
          <w:trHeight w:val="413"/>
          <w:jc w:val="center"/>
        </w:trPr>
        <w:tc>
          <w:tcPr>
            <w:tcW w:w="805" w:type="dxa"/>
            <w:vMerge w:val="restart"/>
            <w:shd w:val="clear" w:color="auto" w:fill="548DD4" w:themeFill="text2" w:themeFillTint="99"/>
            <w:textDirection w:val="btLr"/>
          </w:tcPr>
          <w:p w14:paraId="525F2106" w14:textId="76EDC974" w:rsidR="00B4642B" w:rsidRPr="006B7E31" w:rsidRDefault="00B4642B" w:rsidP="004C14BA">
            <w:pPr>
              <w:rPr>
                <w:color w:val="auto"/>
                <w:lang w:val="en-AU"/>
              </w:rPr>
            </w:pPr>
            <w:r w:rsidRPr="006B7E31">
              <w:rPr>
                <w:noProof/>
                <w:color w:val="auto"/>
                <w:lang w:val="en-AU"/>
              </w:rPr>
              <mc:AlternateContent>
                <mc:Choice Requires="wps">
                  <w:drawing>
                    <wp:anchor distT="0" distB="0" distL="114300" distR="114300" simplePos="0" relativeHeight="251678720" behindDoc="0" locked="0" layoutInCell="1" allowOverlap="1" wp14:anchorId="2FB3C362" wp14:editId="4B65196A">
                      <wp:simplePos x="0" y="0"/>
                      <wp:positionH relativeFrom="column">
                        <wp:posOffset>342265</wp:posOffset>
                      </wp:positionH>
                      <wp:positionV relativeFrom="paragraph">
                        <wp:posOffset>-2046502</wp:posOffset>
                      </wp:positionV>
                      <wp:extent cx="0" cy="1626870"/>
                      <wp:effectExtent l="76200" t="38100" r="57150" b="11430"/>
                      <wp:wrapNone/>
                      <wp:docPr id="1" name="Straight Arrow Connector 1"/>
                      <wp:cNvGraphicFramePr/>
                      <a:graphic xmlns:a="http://schemas.openxmlformats.org/drawingml/2006/main">
                        <a:graphicData uri="http://schemas.microsoft.com/office/word/2010/wordprocessingShape">
                          <wps:wsp>
                            <wps:cNvCnPr/>
                            <wps:spPr>
                              <a:xfrm flipV="1">
                                <a:off x="0" y="0"/>
                                <a:ext cx="0" cy="1626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147031F" id="_x0000_t32" coordsize="21600,21600" o:spt="32" o:oned="t" path="m,l21600,21600e" filled="f">
                      <v:path arrowok="t" fillok="f" o:connecttype="none"/>
                      <o:lock v:ext="edit" shapetype="t"/>
                    </v:shapetype>
                    <v:shape id="Straight Arrow Connector 1" o:spid="_x0000_s1026" type="#_x0000_t32" style="position:absolute;margin-left:26.95pt;margin-top:-161.15pt;width:0;height:128.1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" strokecolor="black [3040]">
                      <v:stroke endarrow="block"/>
                    </v:shape>
                  </w:pict>
                </mc:Fallback>
              </mc:AlternateContent>
            </w:r>
            <w:r w:rsidRPr="006B7E31">
              <w:rPr>
                <w:color w:val="auto"/>
                <w:lang w:val="en-AU"/>
              </w:rPr>
              <w:t>Level of Importance</w:t>
            </w:r>
          </w:p>
          <w:p w14:paraId="2682C38A" w14:textId="77777777" w:rsidR="00B4642B" w:rsidRPr="006B7E31" w:rsidRDefault="00B4642B" w:rsidP="004C14BA">
            <w:pPr>
              <w:rPr>
                <w:lang w:val="en-AU"/>
              </w:rPr>
            </w:pPr>
          </w:p>
        </w:tc>
        <w:tc>
          <w:tcPr>
            <w:tcW w:w="7609" w:type="dxa"/>
            <w:gridSpan w:val="5"/>
            <w:shd w:val="clear" w:color="auto" w:fill="17365D" w:themeFill="text2" w:themeFillShade="BF"/>
          </w:tcPr>
          <w:p w14:paraId="01944F3E" w14:textId="77777777" w:rsidR="00B4642B" w:rsidRPr="006B7E31" w:rsidRDefault="00B4642B" w:rsidP="004C14BA">
            <w:pPr>
              <w:spacing w:before="0" w:after="0" w:line="288" w:lineRule="auto"/>
              <w:rPr>
                <w:rFonts w:ascii="Calibri" w:eastAsia="Calibri" w:hAnsi="Calibri" w:cs="Calibri"/>
                <w:color w:val="auto"/>
                <w:szCs w:val="22"/>
                <w:lang w:val="en-AU" w:eastAsia="en-US"/>
              </w:rPr>
            </w:pPr>
            <w:r w:rsidRPr="006B7E31">
              <w:rPr>
                <w:rFonts w:ascii="Calibri" w:eastAsia="Calibri" w:hAnsi="Calibri" w:cs="Calibri"/>
                <w:color w:val="auto"/>
                <w:szCs w:val="22"/>
                <w:lang w:val="en-AU" w:eastAsia="en-US"/>
              </w:rPr>
              <w:t>Requirement Categories (based on FURPS+ Requirement Model)</w:t>
            </w:r>
          </w:p>
        </w:tc>
      </w:tr>
      <w:tr w:rsidR="00B4642B" w:rsidRPr="006B7E31" w14:paraId="31D9C7EF" w14:textId="77777777" w:rsidTr="004C14BA">
        <w:trPr>
          <w:jc w:val="center"/>
        </w:trPr>
        <w:tc>
          <w:tcPr>
            <w:tcW w:w="805" w:type="dxa"/>
            <w:vMerge/>
            <w:shd w:val="clear" w:color="auto" w:fill="548DD4" w:themeFill="text2" w:themeFillTint="99"/>
          </w:tcPr>
          <w:p w14:paraId="60751657" w14:textId="77777777" w:rsidR="00B4642B" w:rsidRPr="006B7E31" w:rsidRDefault="00B4642B" w:rsidP="004C14BA">
            <w:pPr>
              <w:rPr>
                <w:lang w:val="en-AU"/>
              </w:rPr>
            </w:pPr>
          </w:p>
        </w:tc>
        <w:tc>
          <w:tcPr>
            <w:tcW w:w="1620" w:type="dxa"/>
            <w:shd w:val="clear" w:color="auto" w:fill="17365D" w:themeFill="text2" w:themeFillShade="BF"/>
          </w:tcPr>
          <w:p w14:paraId="06E6DF63" w14:textId="77777777" w:rsidR="00B4642B" w:rsidRPr="006B7E31" w:rsidRDefault="00B4642B" w:rsidP="004C14BA">
            <w:pPr>
              <w:jc w:val="center"/>
              <w:rPr>
                <w:b/>
                <w:color w:val="FFFFFF" w:themeColor="background1"/>
                <w:lang w:val="en-AU"/>
              </w:rPr>
            </w:pPr>
            <w:r w:rsidRPr="006B7E31">
              <w:rPr>
                <w:b/>
                <w:color w:val="FFFFFF" w:themeColor="background1"/>
                <w:lang w:val="en-AU"/>
              </w:rPr>
              <w:t>Functional</w:t>
            </w:r>
          </w:p>
        </w:tc>
        <w:tc>
          <w:tcPr>
            <w:tcW w:w="1530" w:type="dxa"/>
            <w:shd w:val="clear" w:color="auto" w:fill="17365D" w:themeFill="text2" w:themeFillShade="BF"/>
          </w:tcPr>
          <w:p w14:paraId="6214979A" w14:textId="77777777" w:rsidR="00B4642B" w:rsidRPr="006B7E31" w:rsidRDefault="00B4642B" w:rsidP="004C14BA">
            <w:pPr>
              <w:jc w:val="center"/>
              <w:rPr>
                <w:b/>
                <w:color w:val="FFFFFF" w:themeColor="background1"/>
                <w:lang w:val="en-AU"/>
              </w:rPr>
            </w:pPr>
            <w:r w:rsidRPr="006B7E31">
              <w:rPr>
                <w:b/>
                <w:color w:val="FFFFFF" w:themeColor="background1"/>
                <w:lang w:val="en-AU"/>
              </w:rPr>
              <w:t>Usability</w:t>
            </w:r>
          </w:p>
        </w:tc>
        <w:tc>
          <w:tcPr>
            <w:tcW w:w="1530" w:type="dxa"/>
            <w:shd w:val="clear" w:color="auto" w:fill="17365D" w:themeFill="text2" w:themeFillShade="BF"/>
          </w:tcPr>
          <w:p w14:paraId="4B08E974" w14:textId="77777777" w:rsidR="00B4642B" w:rsidRPr="006B7E31" w:rsidRDefault="00B4642B" w:rsidP="004C14BA">
            <w:pPr>
              <w:spacing w:before="0" w:after="0" w:line="288" w:lineRule="auto"/>
              <w:jc w:val="center"/>
              <w:rPr>
                <w:b/>
                <w:color w:val="FFFFFF" w:themeColor="background1"/>
                <w:lang w:val="en-AU"/>
              </w:rPr>
            </w:pPr>
            <w:r w:rsidRPr="006B7E31">
              <w:rPr>
                <w:b/>
                <w:color w:val="FFFFFF" w:themeColor="background1"/>
                <w:lang w:val="en-AU"/>
              </w:rPr>
              <w:t>Reliability</w:t>
            </w:r>
          </w:p>
        </w:tc>
        <w:tc>
          <w:tcPr>
            <w:tcW w:w="1528" w:type="dxa"/>
            <w:shd w:val="clear" w:color="auto" w:fill="17365D" w:themeFill="text2" w:themeFillShade="BF"/>
          </w:tcPr>
          <w:p w14:paraId="2FF0E04E" w14:textId="77777777" w:rsidR="00B4642B" w:rsidRPr="006B7E31" w:rsidRDefault="00B4642B" w:rsidP="004C14BA">
            <w:pPr>
              <w:spacing w:before="0" w:after="0" w:line="288" w:lineRule="auto"/>
              <w:jc w:val="center"/>
              <w:rPr>
                <w:rFonts w:ascii="Calibri" w:eastAsia="Calibri" w:hAnsi="Calibri" w:cs="Calibri"/>
                <w:b/>
                <w:color w:val="FFFFFF" w:themeColor="background1"/>
                <w:szCs w:val="22"/>
                <w:lang w:val="en-AU" w:eastAsia="en-US"/>
              </w:rPr>
            </w:pPr>
            <w:r w:rsidRPr="006B7E31">
              <w:rPr>
                <w:rFonts w:ascii="Calibri" w:eastAsia="Calibri" w:hAnsi="Calibri" w:cs="Calibri"/>
                <w:b/>
                <w:color w:val="FFFFFF" w:themeColor="background1"/>
                <w:szCs w:val="22"/>
                <w:lang w:val="en-AU" w:eastAsia="en-US"/>
              </w:rPr>
              <w:t>Performance</w:t>
            </w:r>
          </w:p>
        </w:tc>
        <w:tc>
          <w:tcPr>
            <w:tcW w:w="1401" w:type="dxa"/>
            <w:shd w:val="clear" w:color="auto" w:fill="17365D" w:themeFill="text2" w:themeFillShade="BF"/>
          </w:tcPr>
          <w:p w14:paraId="46D9F005" w14:textId="77777777" w:rsidR="00B4642B" w:rsidRPr="006B7E31" w:rsidRDefault="00B4642B" w:rsidP="004C14BA">
            <w:pPr>
              <w:spacing w:before="0" w:after="0" w:line="288" w:lineRule="auto"/>
              <w:jc w:val="center"/>
              <w:rPr>
                <w:rFonts w:ascii="Calibri" w:eastAsia="Calibri" w:hAnsi="Calibri" w:cs="Calibri"/>
                <w:b/>
                <w:color w:val="FFFFFF" w:themeColor="background1"/>
                <w:szCs w:val="22"/>
                <w:lang w:val="en-AU" w:eastAsia="en-US"/>
              </w:rPr>
            </w:pPr>
            <w:r w:rsidRPr="006B7E31">
              <w:rPr>
                <w:rFonts w:ascii="Calibri" w:eastAsia="Calibri" w:hAnsi="Calibri" w:cs="Calibri"/>
                <w:b/>
                <w:color w:val="FFFFFF" w:themeColor="background1"/>
                <w:szCs w:val="22"/>
                <w:lang w:val="en-AU" w:eastAsia="en-US"/>
              </w:rPr>
              <w:t>Security</w:t>
            </w:r>
          </w:p>
        </w:tc>
      </w:tr>
      <w:tr w:rsidR="00B4642B" w:rsidRPr="006B7E31" w14:paraId="23A006F5" w14:textId="77777777" w:rsidTr="004C14BA">
        <w:trPr>
          <w:jc w:val="center"/>
        </w:trPr>
        <w:tc>
          <w:tcPr>
            <w:tcW w:w="805" w:type="dxa"/>
            <w:vMerge/>
            <w:shd w:val="clear" w:color="auto" w:fill="548DD4" w:themeFill="text2" w:themeFillTint="99"/>
          </w:tcPr>
          <w:p w14:paraId="0AD7E6AE" w14:textId="77777777" w:rsidR="00B4642B" w:rsidRPr="006B7E31" w:rsidRDefault="00B4642B" w:rsidP="004C14BA">
            <w:pPr>
              <w:rPr>
                <w:lang w:val="en-AU"/>
              </w:rPr>
            </w:pPr>
          </w:p>
        </w:tc>
        <w:tc>
          <w:tcPr>
            <w:tcW w:w="1620" w:type="dxa"/>
          </w:tcPr>
          <w:p w14:paraId="17B9664C" w14:textId="77777777" w:rsidR="00B4642B" w:rsidRPr="006B7E31" w:rsidRDefault="00B4642B" w:rsidP="004C14BA">
            <w:pPr>
              <w:jc w:val="center"/>
              <w:rPr>
                <w:color w:val="auto"/>
                <w:lang w:val="en-AU"/>
              </w:rPr>
            </w:pPr>
          </w:p>
        </w:tc>
        <w:tc>
          <w:tcPr>
            <w:tcW w:w="1530" w:type="dxa"/>
          </w:tcPr>
          <w:p w14:paraId="3E963738" w14:textId="77777777" w:rsidR="00B4642B" w:rsidRPr="006B7E31" w:rsidRDefault="00B4642B" w:rsidP="004C14BA">
            <w:pPr>
              <w:jc w:val="center"/>
              <w:rPr>
                <w:color w:val="auto"/>
                <w:lang w:val="en-AU"/>
              </w:rPr>
            </w:pPr>
          </w:p>
        </w:tc>
        <w:tc>
          <w:tcPr>
            <w:tcW w:w="1530" w:type="dxa"/>
          </w:tcPr>
          <w:p w14:paraId="23D12F5F" w14:textId="77777777" w:rsidR="00B4642B" w:rsidRPr="006B7E31" w:rsidRDefault="00B4642B" w:rsidP="004C14BA">
            <w:pPr>
              <w:jc w:val="center"/>
              <w:rPr>
                <w:color w:val="auto"/>
                <w:lang w:val="en-AU"/>
              </w:rPr>
            </w:pPr>
          </w:p>
        </w:tc>
        <w:tc>
          <w:tcPr>
            <w:tcW w:w="1528" w:type="dxa"/>
          </w:tcPr>
          <w:p w14:paraId="2B1302B0" w14:textId="77777777" w:rsidR="00B4642B" w:rsidRPr="006B7E31" w:rsidRDefault="00B4642B" w:rsidP="004C14BA">
            <w:pPr>
              <w:jc w:val="center"/>
              <w:rPr>
                <w:color w:val="auto"/>
                <w:lang w:val="en-AU"/>
              </w:rPr>
            </w:pPr>
          </w:p>
        </w:tc>
        <w:tc>
          <w:tcPr>
            <w:tcW w:w="1401" w:type="dxa"/>
          </w:tcPr>
          <w:p w14:paraId="135AF61A" w14:textId="77777777" w:rsidR="00B4642B" w:rsidRPr="006B7E31" w:rsidRDefault="00B4642B" w:rsidP="004C14BA">
            <w:pPr>
              <w:jc w:val="center"/>
              <w:rPr>
                <w:color w:val="auto"/>
                <w:lang w:val="en-AU"/>
              </w:rPr>
            </w:pPr>
          </w:p>
        </w:tc>
      </w:tr>
      <w:tr w:rsidR="00B4642B" w:rsidRPr="006B7E31" w14:paraId="2AF570B7" w14:textId="77777777" w:rsidTr="004C14BA">
        <w:trPr>
          <w:jc w:val="center"/>
        </w:trPr>
        <w:tc>
          <w:tcPr>
            <w:tcW w:w="805" w:type="dxa"/>
            <w:vMerge/>
            <w:shd w:val="clear" w:color="auto" w:fill="548DD4" w:themeFill="text2" w:themeFillTint="99"/>
          </w:tcPr>
          <w:p w14:paraId="4D37B1BB" w14:textId="77777777" w:rsidR="00B4642B" w:rsidRPr="006B7E31" w:rsidRDefault="00B4642B" w:rsidP="004C14BA">
            <w:pPr>
              <w:rPr>
                <w:lang w:val="en-AU"/>
              </w:rPr>
            </w:pPr>
          </w:p>
        </w:tc>
        <w:tc>
          <w:tcPr>
            <w:tcW w:w="1620" w:type="dxa"/>
          </w:tcPr>
          <w:p w14:paraId="6CAA2CC5" w14:textId="77777777" w:rsidR="00B4642B" w:rsidRPr="006B7E31" w:rsidRDefault="00B4642B" w:rsidP="004C14BA">
            <w:pPr>
              <w:jc w:val="center"/>
              <w:rPr>
                <w:color w:val="auto"/>
                <w:lang w:val="en-AU"/>
              </w:rPr>
            </w:pPr>
          </w:p>
        </w:tc>
        <w:tc>
          <w:tcPr>
            <w:tcW w:w="1530" w:type="dxa"/>
          </w:tcPr>
          <w:p w14:paraId="5784799A" w14:textId="77777777" w:rsidR="00B4642B" w:rsidRPr="006B7E31" w:rsidRDefault="00B4642B" w:rsidP="004C14BA">
            <w:pPr>
              <w:jc w:val="center"/>
              <w:rPr>
                <w:color w:val="auto"/>
                <w:lang w:val="en-AU"/>
              </w:rPr>
            </w:pPr>
          </w:p>
        </w:tc>
        <w:tc>
          <w:tcPr>
            <w:tcW w:w="1530" w:type="dxa"/>
          </w:tcPr>
          <w:p w14:paraId="1039E27D" w14:textId="77777777" w:rsidR="00B4642B" w:rsidRPr="006B7E31" w:rsidRDefault="00B4642B" w:rsidP="004C14BA">
            <w:pPr>
              <w:jc w:val="center"/>
              <w:rPr>
                <w:color w:val="auto"/>
                <w:lang w:val="en-AU"/>
              </w:rPr>
            </w:pPr>
          </w:p>
        </w:tc>
        <w:tc>
          <w:tcPr>
            <w:tcW w:w="1528" w:type="dxa"/>
          </w:tcPr>
          <w:p w14:paraId="17B28B36" w14:textId="77777777" w:rsidR="00B4642B" w:rsidRPr="006B7E31" w:rsidRDefault="00B4642B" w:rsidP="004C14BA">
            <w:pPr>
              <w:jc w:val="center"/>
              <w:rPr>
                <w:color w:val="auto"/>
                <w:lang w:val="en-AU"/>
              </w:rPr>
            </w:pPr>
          </w:p>
        </w:tc>
        <w:tc>
          <w:tcPr>
            <w:tcW w:w="1401" w:type="dxa"/>
          </w:tcPr>
          <w:p w14:paraId="37935A21" w14:textId="77777777" w:rsidR="00B4642B" w:rsidRPr="006B7E31" w:rsidRDefault="00B4642B" w:rsidP="004C14BA">
            <w:pPr>
              <w:jc w:val="center"/>
              <w:rPr>
                <w:color w:val="auto"/>
                <w:lang w:val="en-AU"/>
              </w:rPr>
            </w:pPr>
          </w:p>
        </w:tc>
      </w:tr>
      <w:tr w:rsidR="00B4642B" w:rsidRPr="006B7E31" w14:paraId="337D0675" w14:textId="77777777" w:rsidTr="004C14BA">
        <w:trPr>
          <w:jc w:val="center"/>
        </w:trPr>
        <w:tc>
          <w:tcPr>
            <w:tcW w:w="805" w:type="dxa"/>
            <w:vMerge/>
            <w:shd w:val="clear" w:color="auto" w:fill="548DD4" w:themeFill="text2" w:themeFillTint="99"/>
          </w:tcPr>
          <w:p w14:paraId="24F1F652" w14:textId="77777777" w:rsidR="00B4642B" w:rsidRPr="006B7E31" w:rsidRDefault="00B4642B" w:rsidP="004C14BA">
            <w:pPr>
              <w:rPr>
                <w:lang w:val="en-AU"/>
              </w:rPr>
            </w:pPr>
          </w:p>
        </w:tc>
        <w:tc>
          <w:tcPr>
            <w:tcW w:w="1620" w:type="dxa"/>
          </w:tcPr>
          <w:p w14:paraId="71837975" w14:textId="77777777" w:rsidR="00B4642B" w:rsidRPr="006B7E31" w:rsidRDefault="00B4642B" w:rsidP="004C14BA">
            <w:pPr>
              <w:jc w:val="center"/>
              <w:rPr>
                <w:color w:val="auto"/>
                <w:lang w:val="en-AU"/>
              </w:rPr>
            </w:pPr>
          </w:p>
        </w:tc>
        <w:tc>
          <w:tcPr>
            <w:tcW w:w="1530" w:type="dxa"/>
          </w:tcPr>
          <w:p w14:paraId="5BD77D41" w14:textId="77777777" w:rsidR="00B4642B" w:rsidRPr="006B7E31" w:rsidRDefault="00B4642B" w:rsidP="004C14BA">
            <w:pPr>
              <w:jc w:val="center"/>
              <w:rPr>
                <w:color w:val="auto"/>
                <w:lang w:val="en-AU"/>
              </w:rPr>
            </w:pPr>
          </w:p>
        </w:tc>
        <w:tc>
          <w:tcPr>
            <w:tcW w:w="1530" w:type="dxa"/>
          </w:tcPr>
          <w:p w14:paraId="74ED1B46" w14:textId="77777777" w:rsidR="00B4642B" w:rsidRPr="006B7E31" w:rsidRDefault="00B4642B" w:rsidP="004C14BA">
            <w:pPr>
              <w:jc w:val="center"/>
              <w:rPr>
                <w:color w:val="auto"/>
                <w:lang w:val="en-AU"/>
              </w:rPr>
            </w:pPr>
          </w:p>
        </w:tc>
        <w:tc>
          <w:tcPr>
            <w:tcW w:w="1528" w:type="dxa"/>
          </w:tcPr>
          <w:p w14:paraId="473C4584" w14:textId="77777777" w:rsidR="00B4642B" w:rsidRPr="006B7E31" w:rsidRDefault="00B4642B" w:rsidP="004C14BA">
            <w:pPr>
              <w:jc w:val="center"/>
              <w:rPr>
                <w:color w:val="auto"/>
                <w:lang w:val="en-AU"/>
              </w:rPr>
            </w:pPr>
          </w:p>
        </w:tc>
        <w:tc>
          <w:tcPr>
            <w:tcW w:w="1401" w:type="dxa"/>
          </w:tcPr>
          <w:p w14:paraId="6E43A0CF" w14:textId="77777777" w:rsidR="00B4642B" w:rsidRPr="006B7E31" w:rsidRDefault="00B4642B" w:rsidP="004C14BA">
            <w:pPr>
              <w:jc w:val="center"/>
              <w:rPr>
                <w:color w:val="auto"/>
                <w:lang w:val="en-AU"/>
              </w:rPr>
            </w:pPr>
          </w:p>
        </w:tc>
      </w:tr>
      <w:tr w:rsidR="00B4642B" w:rsidRPr="006B7E31" w14:paraId="421E8EEC" w14:textId="77777777" w:rsidTr="004C14BA">
        <w:trPr>
          <w:jc w:val="center"/>
        </w:trPr>
        <w:tc>
          <w:tcPr>
            <w:tcW w:w="805" w:type="dxa"/>
            <w:vMerge/>
            <w:shd w:val="clear" w:color="auto" w:fill="548DD4" w:themeFill="text2" w:themeFillTint="99"/>
          </w:tcPr>
          <w:p w14:paraId="5E6D87A6" w14:textId="77777777" w:rsidR="00B4642B" w:rsidRPr="006B7E31" w:rsidRDefault="00B4642B" w:rsidP="004C14BA">
            <w:pPr>
              <w:rPr>
                <w:lang w:val="en-AU"/>
              </w:rPr>
            </w:pPr>
          </w:p>
        </w:tc>
        <w:tc>
          <w:tcPr>
            <w:tcW w:w="1620" w:type="dxa"/>
          </w:tcPr>
          <w:p w14:paraId="2AF9E0A5" w14:textId="77777777" w:rsidR="00B4642B" w:rsidRPr="006B7E31" w:rsidRDefault="00B4642B" w:rsidP="004C14BA">
            <w:pPr>
              <w:jc w:val="center"/>
              <w:rPr>
                <w:color w:val="auto"/>
                <w:lang w:val="en-AU"/>
              </w:rPr>
            </w:pPr>
          </w:p>
        </w:tc>
        <w:tc>
          <w:tcPr>
            <w:tcW w:w="1530" w:type="dxa"/>
          </w:tcPr>
          <w:p w14:paraId="4F2BDEA6" w14:textId="77777777" w:rsidR="00B4642B" w:rsidRPr="006B7E31" w:rsidRDefault="00B4642B" w:rsidP="004C14BA">
            <w:pPr>
              <w:jc w:val="center"/>
              <w:rPr>
                <w:color w:val="auto"/>
                <w:lang w:val="en-AU"/>
              </w:rPr>
            </w:pPr>
          </w:p>
        </w:tc>
        <w:tc>
          <w:tcPr>
            <w:tcW w:w="1530" w:type="dxa"/>
          </w:tcPr>
          <w:p w14:paraId="610975CC" w14:textId="77777777" w:rsidR="00B4642B" w:rsidRPr="006B7E31" w:rsidRDefault="00B4642B" w:rsidP="004C14BA">
            <w:pPr>
              <w:jc w:val="center"/>
              <w:rPr>
                <w:color w:val="auto"/>
                <w:lang w:val="en-AU"/>
              </w:rPr>
            </w:pPr>
          </w:p>
        </w:tc>
        <w:tc>
          <w:tcPr>
            <w:tcW w:w="1528" w:type="dxa"/>
          </w:tcPr>
          <w:p w14:paraId="42F8F7BD" w14:textId="77777777" w:rsidR="00B4642B" w:rsidRPr="006B7E31" w:rsidRDefault="00B4642B" w:rsidP="004C14BA">
            <w:pPr>
              <w:jc w:val="center"/>
              <w:rPr>
                <w:color w:val="auto"/>
                <w:lang w:val="en-AU"/>
              </w:rPr>
            </w:pPr>
          </w:p>
        </w:tc>
        <w:tc>
          <w:tcPr>
            <w:tcW w:w="1401" w:type="dxa"/>
          </w:tcPr>
          <w:p w14:paraId="6444E553" w14:textId="77777777" w:rsidR="00B4642B" w:rsidRPr="006B7E31" w:rsidRDefault="00B4642B" w:rsidP="004C14BA">
            <w:pPr>
              <w:jc w:val="center"/>
              <w:rPr>
                <w:color w:val="auto"/>
                <w:lang w:val="en-AU"/>
              </w:rPr>
            </w:pPr>
          </w:p>
        </w:tc>
      </w:tr>
      <w:tr w:rsidR="00B4642B" w:rsidRPr="006B7E31" w14:paraId="59AE53C9" w14:textId="77777777" w:rsidTr="004C14BA">
        <w:trPr>
          <w:jc w:val="center"/>
        </w:trPr>
        <w:tc>
          <w:tcPr>
            <w:tcW w:w="805" w:type="dxa"/>
            <w:vMerge/>
            <w:shd w:val="clear" w:color="auto" w:fill="548DD4" w:themeFill="text2" w:themeFillTint="99"/>
          </w:tcPr>
          <w:p w14:paraId="295DD18C" w14:textId="77777777" w:rsidR="00B4642B" w:rsidRPr="006B7E31" w:rsidRDefault="00B4642B" w:rsidP="004C14BA">
            <w:pPr>
              <w:rPr>
                <w:lang w:val="en-AU"/>
              </w:rPr>
            </w:pPr>
          </w:p>
        </w:tc>
        <w:tc>
          <w:tcPr>
            <w:tcW w:w="1620" w:type="dxa"/>
          </w:tcPr>
          <w:p w14:paraId="0F3CAB39" w14:textId="77777777" w:rsidR="00B4642B" w:rsidRPr="006B7E31" w:rsidRDefault="00B4642B" w:rsidP="004C14BA">
            <w:pPr>
              <w:jc w:val="center"/>
              <w:rPr>
                <w:color w:val="auto"/>
                <w:lang w:val="en-AU"/>
              </w:rPr>
            </w:pPr>
          </w:p>
        </w:tc>
        <w:tc>
          <w:tcPr>
            <w:tcW w:w="1530" w:type="dxa"/>
          </w:tcPr>
          <w:p w14:paraId="25816880" w14:textId="77777777" w:rsidR="00B4642B" w:rsidRPr="006B7E31" w:rsidRDefault="00B4642B" w:rsidP="004C14BA">
            <w:pPr>
              <w:jc w:val="center"/>
              <w:rPr>
                <w:color w:val="auto"/>
                <w:lang w:val="en-AU"/>
              </w:rPr>
            </w:pPr>
          </w:p>
        </w:tc>
        <w:tc>
          <w:tcPr>
            <w:tcW w:w="1530" w:type="dxa"/>
          </w:tcPr>
          <w:p w14:paraId="7092B237" w14:textId="77777777" w:rsidR="00B4642B" w:rsidRPr="006B7E31" w:rsidRDefault="00B4642B" w:rsidP="004C14BA">
            <w:pPr>
              <w:jc w:val="center"/>
              <w:rPr>
                <w:color w:val="auto"/>
                <w:lang w:val="en-AU"/>
              </w:rPr>
            </w:pPr>
          </w:p>
        </w:tc>
        <w:tc>
          <w:tcPr>
            <w:tcW w:w="1528" w:type="dxa"/>
          </w:tcPr>
          <w:p w14:paraId="46CBDF44" w14:textId="77777777" w:rsidR="00B4642B" w:rsidRPr="006B7E31" w:rsidRDefault="00B4642B" w:rsidP="004C14BA">
            <w:pPr>
              <w:jc w:val="center"/>
              <w:rPr>
                <w:color w:val="auto"/>
                <w:lang w:val="en-AU"/>
              </w:rPr>
            </w:pPr>
          </w:p>
        </w:tc>
        <w:tc>
          <w:tcPr>
            <w:tcW w:w="1401" w:type="dxa"/>
          </w:tcPr>
          <w:p w14:paraId="16411424" w14:textId="77777777" w:rsidR="00B4642B" w:rsidRPr="006B7E31" w:rsidRDefault="00B4642B" w:rsidP="004C14BA">
            <w:pPr>
              <w:jc w:val="center"/>
              <w:rPr>
                <w:color w:val="auto"/>
                <w:lang w:val="en-AU"/>
              </w:rPr>
            </w:pPr>
          </w:p>
        </w:tc>
      </w:tr>
      <w:tr w:rsidR="00B4642B" w:rsidRPr="006B7E31" w14:paraId="3AA38F0D" w14:textId="77777777" w:rsidTr="004C14BA">
        <w:trPr>
          <w:jc w:val="center"/>
        </w:trPr>
        <w:tc>
          <w:tcPr>
            <w:tcW w:w="805" w:type="dxa"/>
            <w:vMerge/>
            <w:shd w:val="clear" w:color="auto" w:fill="548DD4" w:themeFill="text2" w:themeFillTint="99"/>
          </w:tcPr>
          <w:p w14:paraId="0FD13464" w14:textId="77777777" w:rsidR="00B4642B" w:rsidRPr="006B7E31" w:rsidRDefault="00B4642B" w:rsidP="004C14BA">
            <w:pPr>
              <w:rPr>
                <w:lang w:val="en-AU"/>
              </w:rPr>
            </w:pPr>
          </w:p>
        </w:tc>
        <w:tc>
          <w:tcPr>
            <w:tcW w:w="1620" w:type="dxa"/>
          </w:tcPr>
          <w:p w14:paraId="67D3A928" w14:textId="77777777" w:rsidR="00B4642B" w:rsidRPr="006B7E31" w:rsidRDefault="00B4642B" w:rsidP="004C14BA">
            <w:pPr>
              <w:jc w:val="center"/>
              <w:rPr>
                <w:color w:val="auto"/>
                <w:lang w:val="en-AU"/>
              </w:rPr>
            </w:pPr>
          </w:p>
        </w:tc>
        <w:tc>
          <w:tcPr>
            <w:tcW w:w="1530" w:type="dxa"/>
          </w:tcPr>
          <w:p w14:paraId="3E0D52A6" w14:textId="77777777" w:rsidR="00B4642B" w:rsidRPr="006B7E31" w:rsidRDefault="00B4642B" w:rsidP="004C14BA">
            <w:pPr>
              <w:jc w:val="center"/>
              <w:rPr>
                <w:color w:val="auto"/>
                <w:lang w:val="en-AU"/>
              </w:rPr>
            </w:pPr>
          </w:p>
        </w:tc>
        <w:tc>
          <w:tcPr>
            <w:tcW w:w="1530" w:type="dxa"/>
          </w:tcPr>
          <w:p w14:paraId="20289275" w14:textId="77777777" w:rsidR="00B4642B" w:rsidRPr="006B7E31" w:rsidRDefault="00B4642B" w:rsidP="004C14BA">
            <w:pPr>
              <w:jc w:val="center"/>
              <w:rPr>
                <w:color w:val="auto"/>
                <w:lang w:val="en-AU"/>
              </w:rPr>
            </w:pPr>
          </w:p>
        </w:tc>
        <w:tc>
          <w:tcPr>
            <w:tcW w:w="1528" w:type="dxa"/>
          </w:tcPr>
          <w:p w14:paraId="4F875869" w14:textId="77777777" w:rsidR="00B4642B" w:rsidRPr="006B7E31" w:rsidRDefault="00B4642B" w:rsidP="004C14BA">
            <w:pPr>
              <w:jc w:val="center"/>
              <w:rPr>
                <w:color w:val="auto"/>
                <w:lang w:val="en-AU"/>
              </w:rPr>
            </w:pPr>
          </w:p>
        </w:tc>
        <w:tc>
          <w:tcPr>
            <w:tcW w:w="1401" w:type="dxa"/>
          </w:tcPr>
          <w:p w14:paraId="1657A00B" w14:textId="77777777" w:rsidR="00B4642B" w:rsidRPr="006B7E31" w:rsidRDefault="00B4642B" w:rsidP="004C14BA">
            <w:pPr>
              <w:jc w:val="center"/>
              <w:rPr>
                <w:color w:val="auto"/>
                <w:lang w:val="en-AU"/>
              </w:rPr>
            </w:pPr>
          </w:p>
        </w:tc>
      </w:tr>
    </w:tbl>
    <w:p w14:paraId="7E655A6A" w14:textId="5FD43307" w:rsidR="00C7598C" w:rsidRPr="00FA5C38" w:rsidRDefault="00B4642B" w:rsidP="00FA5C38">
      <w:pPr>
        <w:spacing w:before="240" w:line="288" w:lineRule="auto"/>
        <w:rPr>
          <w:lang w:val="en-AU"/>
        </w:rPr>
      </w:pPr>
      <w:r w:rsidRPr="006B7E31">
        <w:rPr>
          <w:color w:val="000000" w:themeColor="text1"/>
          <w:sz w:val="22"/>
          <w:lang w:val="en-AU"/>
        </w:rPr>
        <w:t>based on their level of importance…</w:t>
      </w:r>
    </w:p>
    <w:p w14:paraId="4DB4BA92" w14:textId="5512D131" w:rsidR="00610605" w:rsidRPr="006B7E31" w:rsidRDefault="00A7027B" w:rsidP="007845AD">
      <w:pPr>
        <w:pStyle w:val="Heading1"/>
        <w:keepNext/>
        <w:keepLines/>
        <w:pageBreakBefore w:val="0"/>
        <w:numPr>
          <w:ilvl w:val="0"/>
          <w:numId w:val="3"/>
        </w:numPr>
        <w:pBdr>
          <w:bottom w:val="none" w:sz="0" w:space="0" w:color="auto"/>
        </w:pBdr>
        <w:spacing w:before="100" w:beforeAutospacing="1"/>
        <w:ind w:left="360"/>
        <w:rPr>
          <w:rFonts w:ascii="Cambria,Iskoola Pota,Calibri" w:eastAsia="Cambria,Iskoola Pota,Calibri" w:hAnsi="Cambria,Iskoola Pota,Calibri" w:cs="Cambria,Iskoola Pota,Calibri"/>
          <w:smallCaps/>
          <w:color w:val="365F91" w:themeColor="accent1" w:themeShade="BF"/>
          <w:sz w:val="36"/>
          <w:szCs w:val="36"/>
          <w:lang w:val="en-AU"/>
        </w:rPr>
      </w:pPr>
      <w:bookmarkStart w:id="61" w:name="_Toc523390208"/>
      <w:r w:rsidRPr="006B7E31">
        <w:rPr>
          <w:rFonts w:ascii="Cambria,Iskoola Pota,Calibri" w:eastAsia="Cambria,Iskoola Pota,Calibri" w:hAnsi="Cambria,Iskoola Pota,Calibri" w:cs="Cambria,Iskoola Pota,Calibri"/>
          <w:smallCaps/>
          <w:color w:val="365F91" w:themeColor="accent1" w:themeShade="BF"/>
          <w:sz w:val="36"/>
          <w:szCs w:val="36"/>
          <w:lang w:val="en-AU"/>
        </w:rPr>
        <w:t>Conclusion</w:t>
      </w:r>
      <w:bookmarkEnd w:id="52"/>
      <w:bookmarkEnd w:id="53"/>
      <w:bookmarkEnd w:id="54"/>
      <w:bookmarkEnd w:id="61"/>
    </w:p>
    <w:p w14:paraId="61EA463C" w14:textId="10243780" w:rsidR="00515334" w:rsidRDefault="00D70331" w:rsidP="009113DB">
      <w:pPr>
        <w:spacing w:before="360" w:line="288" w:lineRule="auto"/>
        <w:jc w:val="both"/>
        <w:rPr>
          <w:color w:val="000000" w:themeColor="text1"/>
          <w:sz w:val="22"/>
          <w:szCs w:val="22"/>
          <w:lang w:val="en-AU"/>
        </w:rPr>
      </w:pPr>
      <w:r>
        <w:rPr>
          <w:color w:val="000000" w:themeColor="text1"/>
          <w:sz w:val="22"/>
          <w:lang w:val="en-AU"/>
        </w:rPr>
        <w:t>The Internet of Things has a huge role in the modern real estate management system nowadays.</w:t>
      </w:r>
      <w:r w:rsidR="00496D2A">
        <w:rPr>
          <w:color w:val="000000" w:themeColor="text1"/>
          <w:sz w:val="22"/>
          <w:lang w:val="en-AU"/>
        </w:rPr>
        <w:t xml:space="preserve"> Based on the IoT system that interact with the data via the cloud, our project team decided to develop a new rental management system using that technology. </w:t>
      </w:r>
      <w:r w:rsidR="00EB197E">
        <w:rPr>
          <w:color w:val="000000" w:themeColor="text1"/>
          <w:sz w:val="22"/>
          <w:szCs w:val="22"/>
          <w:lang w:val="en-AU"/>
        </w:rPr>
        <w:t>The system</w:t>
      </w:r>
      <w:r w:rsidR="00EB197E" w:rsidRPr="006B7E31">
        <w:rPr>
          <w:color w:val="000000" w:themeColor="text1"/>
          <w:sz w:val="22"/>
          <w:szCs w:val="22"/>
          <w:lang w:val="en-AU"/>
        </w:rPr>
        <w:t xml:space="preserve"> is hoped </w:t>
      </w:r>
      <w:r w:rsidR="00EB197E">
        <w:rPr>
          <w:color w:val="000000" w:themeColor="text1"/>
          <w:sz w:val="22"/>
          <w:szCs w:val="22"/>
          <w:lang w:val="en-AU"/>
        </w:rPr>
        <w:t>to be an efficient and high-performant management system and will help real estate agents manage their house owners’ properties in the near future.</w:t>
      </w:r>
    </w:p>
    <w:p w14:paraId="1F5E4DF3" w14:textId="77777777" w:rsidR="009113DB" w:rsidRDefault="006175F7" w:rsidP="009113DB">
      <w:pPr>
        <w:spacing w:before="360" w:line="288" w:lineRule="auto"/>
        <w:jc w:val="both"/>
        <w:rPr>
          <w:color w:val="000000" w:themeColor="text1"/>
          <w:sz w:val="22"/>
          <w:lang w:val="en-AU"/>
        </w:rPr>
      </w:pPr>
      <w:r>
        <w:rPr>
          <w:color w:val="000000" w:themeColor="text1"/>
          <w:sz w:val="22"/>
          <w:szCs w:val="22"/>
          <w:lang w:val="en-AU"/>
        </w:rPr>
        <w:t>As the system design is according to the User-Centred Design (UCD), the project team so far has finished the first two core activities which are understanding the working domain and the system users/stakeholders and then define the</w:t>
      </w:r>
      <w:r w:rsidR="008F0B95">
        <w:rPr>
          <w:color w:val="000000" w:themeColor="text1"/>
          <w:sz w:val="22"/>
          <w:szCs w:val="22"/>
          <w:lang w:val="en-AU"/>
        </w:rPr>
        <w:t xml:space="preserve"> new</w:t>
      </w:r>
      <w:r>
        <w:rPr>
          <w:color w:val="000000" w:themeColor="text1"/>
          <w:sz w:val="22"/>
          <w:szCs w:val="22"/>
          <w:lang w:val="en-AU"/>
        </w:rPr>
        <w:t xml:space="preserve"> system requirements.</w:t>
      </w:r>
    </w:p>
    <w:p w14:paraId="0E8813E3" w14:textId="5D624E2F" w:rsidR="00515334" w:rsidRDefault="009964C1" w:rsidP="009113DB">
      <w:pPr>
        <w:spacing w:before="360" w:line="288" w:lineRule="auto"/>
        <w:jc w:val="both"/>
        <w:rPr>
          <w:color w:val="000000" w:themeColor="text1"/>
          <w:sz w:val="22"/>
          <w:lang w:val="en-AU"/>
        </w:rPr>
      </w:pPr>
      <w:r>
        <w:rPr>
          <w:color w:val="000000" w:themeColor="text1"/>
          <w:sz w:val="22"/>
          <w:lang w:val="en-AU"/>
        </w:rPr>
        <w:lastRenderedPageBreak/>
        <w:t xml:space="preserve">Our ‘User Evaluation Report’ has represented the rise of the Internet of Things within the real estate industry as well as identifying the key stakeholders and what should be acquired to design the solution for our new </w:t>
      </w:r>
      <w:r w:rsidRPr="009964C1">
        <w:rPr>
          <w:b/>
          <w:color w:val="000000" w:themeColor="text1"/>
          <w:sz w:val="22"/>
          <w:lang w:val="en-AU"/>
        </w:rPr>
        <w:t>Smart Real Estate Management System</w:t>
      </w:r>
      <w:r>
        <w:rPr>
          <w:color w:val="000000" w:themeColor="text1"/>
          <w:sz w:val="22"/>
          <w:lang w:val="en-AU"/>
        </w:rPr>
        <w:t>.</w:t>
      </w:r>
    </w:p>
    <w:p w14:paraId="19C899F0" w14:textId="04DECF22" w:rsidR="0013166A" w:rsidRPr="006B7E31" w:rsidRDefault="009113DB" w:rsidP="009113DB">
      <w:pPr>
        <w:spacing w:before="360" w:line="288" w:lineRule="auto"/>
        <w:jc w:val="both"/>
        <w:rPr>
          <w:rFonts w:ascii="Cambria,Iskoola Pota,Calibri" w:eastAsia="Cambria,Iskoola Pota,Calibri" w:hAnsi="Cambria,Iskoola Pota,Calibri" w:cs="Cambria,Iskoola Pota,Calibri"/>
          <w:b/>
          <w:bCs/>
          <w:smallCaps/>
          <w:color w:val="365F91" w:themeColor="accent1" w:themeShade="BF"/>
          <w:sz w:val="36"/>
          <w:szCs w:val="36"/>
          <w:lang w:val="en-AU"/>
        </w:rPr>
      </w:pPr>
      <w:r>
        <w:rPr>
          <w:color w:val="000000" w:themeColor="text1"/>
          <w:sz w:val="22"/>
          <w:szCs w:val="22"/>
          <w:lang w:val="en-AU"/>
        </w:rPr>
        <w:t xml:space="preserve">The next report named </w:t>
      </w:r>
      <w:r w:rsidRPr="006706C2">
        <w:rPr>
          <w:b/>
          <w:color w:val="000000" w:themeColor="text1"/>
          <w:sz w:val="22"/>
          <w:szCs w:val="22"/>
          <w:lang w:val="en-AU"/>
        </w:rPr>
        <w:t>‘System Description &amp; Modelling Report’</w:t>
      </w:r>
      <w:r>
        <w:rPr>
          <w:color w:val="000000" w:themeColor="text1"/>
          <w:sz w:val="22"/>
          <w:szCs w:val="22"/>
          <w:lang w:val="en-AU"/>
        </w:rPr>
        <w:t>, as the presentation of the User-Centred Design’s last two activities, will focus on describing the system design, its interfaces and modelling.</w:t>
      </w:r>
    </w:p>
    <w:bookmarkStart w:id="62" w:name="_Toc523390209" w:displacedByCustomXml="next"/>
    <w:bookmarkStart w:id="63" w:name="_Toc479159338" w:displacedByCustomXml="next"/>
    <w:bookmarkStart w:id="64" w:name="_Toc479165565" w:displacedByCustomXml="next"/>
    <w:bookmarkStart w:id="65" w:name="_Toc479198955" w:displacedByCustomXml="next"/>
    <w:sdt>
      <w:sdtPr>
        <w:rPr>
          <w:rFonts w:asciiTheme="minorHAnsi" w:eastAsiaTheme="minorHAnsi" w:hAnsiTheme="minorHAnsi" w:cstheme="minorBidi"/>
          <w:b w:val="0"/>
          <w:bCs w:val="0"/>
          <w:color w:val="404040" w:themeColor="text1" w:themeTint="BF"/>
          <w:sz w:val="20"/>
          <w:lang w:val="en-AU"/>
        </w:rPr>
        <w:id w:val="958306127"/>
        <w:docPartObj>
          <w:docPartGallery w:val="Bibliographies"/>
          <w:docPartUnique/>
        </w:docPartObj>
      </w:sdtPr>
      <w:sdtEndPr>
        <w:rPr>
          <w:rFonts w:eastAsiaTheme="minorEastAsia"/>
        </w:rPr>
      </w:sdtEndPr>
      <w:sdtContent>
        <w:p w14:paraId="46686A01" w14:textId="5FB599C4" w:rsidR="00936EF5" w:rsidRPr="006B7E31" w:rsidRDefault="007E45FE" w:rsidP="007845AD">
          <w:pPr>
            <w:pStyle w:val="Heading1"/>
            <w:keepNext/>
            <w:keepLines/>
            <w:pageBreakBefore w:val="0"/>
            <w:numPr>
              <w:ilvl w:val="0"/>
              <w:numId w:val="3"/>
            </w:numPr>
            <w:pBdr>
              <w:bottom w:val="none" w:sz="0" w:space="0" w:color="auto"/>
            </w:pBdr>
            <w:spacing w:before="100" w:beforeAutospacing="1" w:after="240"/>
            <w:ind w:left="0" w:firstLine="0"/>
            <w:rPr>
              <w:rFonts w:ascii="Cambria,Iskoola Pota,Calibri" w:eastAsia="Cambria,Iskoola Pota,Calibri" w:hAnsi="Cambria,Iskoola Pota,Calibri" w:cs="Cambria,Iskoola Pota,Calibri"/>
              <w:smallCaps/>
              <w:color w:val="365F91" w:themeColor="accent1" w:themeShade="BF"/>
              <w:sz w:val="36"/>
              <w:szCs w:val="36"/>
              <w:lang w:val="en-AU"/>
            </w:rPr>
          </w:pPr>
          <w:r w:rsidRPr="006B7E31">
            <w:rPr>
              <w:rFonts w:ascii="Cambria,Iskoola Pota,Calibri" w:eastAsia="Cambria,Iskoola Pota,Calibri" w:hAnsi="Cambria,Iskoola Pota,Calibri" w:cs="Cambria,Iskoola Pota,Calibri"/>
              <w:smallCaps/>
              <w:color w:val="365F91" w:themeColor="accent1" w:themeShade="BF"/>
              <w:sz w:val="36"/>
              <w:szCs w:val="36"/>
              <w:lang w:val="en-AU"/>
            </w:rPr>
            <w:t>References</w:t>
          </w:r>
          <w:bookmarkEnd w:id="65"/>
          <w:bookmarkEnd w:id="64"/>
          <w:bookmarkEnd w:id="63"/>
          <w:bookmarkEnd w:id="62"/>
        </w:p>
        <w:sdt>
          <w:sdtPr>
            <w:rPr>
              <w:lang w:val="en-AU"/>
            </w:rPr>
            <w:id w:val="-573587230"/>
            <w:bibliography/>
          </w:sdtPr>
          <w:sdtContent>
            <w:sdt>
              <w:sdtPr>
                <w:rPr>
                  <w:lang w:val="en-AU"/>
                </w:rPr>
                <w:id w:val="-1970433787"/>
                <w:bibliography/>
              </w:sdtPr>
              <w:sdtContent>
                <w:p w14:paraId="3561562D" w14:textId="77777777" w:rsidR="00FC119E" w:rsidRPr="006B7E31" w:rsidRDefault="00FC119E" w:rsidP="00FC119E">
                  <w:pPr>
                    <w:pStyle w:val="Bibliography"/>
                    <w:spacing w:line="240" w:lineRule="auto"/>
                    <w:ind w:right="54"/>
                    <w:rPr>
                      <w:rFonts w:cstheme="minorHAnsi"/>
                      <w:lang w:val="en-AU"/>
                    </w:rPr>
                  </w:pPr>
                  <w:r w:rsidRPr="006B7E31">
                    <w:rPr>
                      <w:rFonts w:cstheme="minorHAnsi"/>
                      <w:lang w:val="en-AU"/>
                    </w:rPr>
                    <w:t xml:space="preserve">Abras, C., Maloney-Krichmar, D., Preece, J., 2004, </w:t>
                  </w:r>
                  <w:r w:rsidRPr="006B7E31">
                    <w:rPr>
                      <w:rFonts w:cstheme="minorHAnsi"/>
                      <w:i/>
                      <w:lang w:val="en-AU"/>
                    </w:rPr>
                    <w:t>User-Centred Design</w:t>
                  </w:r>
                  <w:r w:rsidRPr="006B7E31">
                    <w:rPr>
                      <w:rFonts w:cstheme="minorHAnsi"/>
                      <w:lang w:val="en-AU"/>
                    </w:rPr>
                    <w:t>, viewed 20 August 2018, &lt;</w:t>
                  </w:r>
                  <w:hyperlink r:id="rId15" w:history="1">
                    <w:r w:rsidRPr="006B7E31">
                      <w:rPr>
                        <w:rFonts w:cstheme="minorHAnsi"/>
                        <w:u w:val="single"/>
                        <w:lang w:val="en-AU"/>
                      </w:rPr>
                      <w:t>http://www.e-learning.co.il/home/pdf/4.pdf</w:t>
                    </w:r>
                  </w:hyperlink>
                  <w:r w:rsidRPr="006B7E31">
                    <w:rPr>
                      <w:rFonts w:cstheme="minorHAnsi"/>
                      <w:lang w:val="en-AU"/>
                    </w:rPr>
                    <w:t>&gt;</w:t>
                  </w:r>
                </w:p>
                <w:p w14:paraId="0B37A043" w14:textId="61B6D4BD" w:rsidR="00FE0484" w:rsidRPr="006B7E31" w:rsidRDefault="00FE0484" w:rsidP="00590795">
                  <w:pPr>
                    <w:pStyle w:val="Bibliography"/>
                    <w:spacing w:line="240" w:lineRule="auto"/>
                    <w:ind w:right="54"/>
                    <w:rPr>
                      <w:rFonts w:cstheme="minorHAnsi"/>
                      <w:lang w:val="en-AU"/>
                    </w:rPr>
                  </w:pPr>
                  <w:r w:rsidRPr="006B7E31">
                    <w:rPr>
                      <w:rFonts w:cstheme="minorHAnsi"/>
                      <w:lang w:val="en-AU"/>
                    </w:rPr>
                    <w:t xml:space="preserve">Glassman, S., 2015, </w:t>
                  </w:r>
                  <w:r w:rsidRPr="006B7E31">
                    <w:rPr>
                      <w:rFonts w:cstheme="minorHAnsi"/>
                      <w:i/>
                      <w:lang w:val="en-AU"/>
                    </w:rPr>
                    <w:t>GRAPHIC: 24-hours in a smart building</w:t>
                  </w:r>
                  <w:r w:rsidRPr="006B7E31">
                    <w:rPr>
                      <w:rFonts w:cstheme="minorHAnsi"/>
                      <w:lang w:val="en-AU"/>
                    </w:rPr>
                    <w:t>, viewed 19 August 2018, &lt;</w:t>
                  </w:r>
                  <w:hyperlink r:id="rId16" w:history="1">
                    <w:r w:rsidRPr="006B7E31">
                      <w:rPr>
                        <w:rStyle w:val="Hyperlink"/>
                        <w:rFonts w:cstheme="minorHAnsi"/>
                        <w:color w:val="404040" w:themeColor="text1" w:themeTint="BF"/>
                        <w:lang w:val="en-AU"/>
                      </w:rPr>
                      <w:t>https://buildingcontrols.honeywell.com/buildingintel/graphic-24-hours-in-a-smart-building/</w:t>
                    </w:r>
                  </w:hyperlink>
                  <w:r w:rsidRPr="006B7E31">
                    <w:rPr>
                      <w:rFonts w:cstheme="minorHAnsi"/>
                      <w:lang w:val="en-AU"/>
                    </w:rPr>
                    <w:t>&gt;</w:t>
                  </w:r>
                </w:p>
                <w:p w14:paraId="7AA564F8" w14:textId="48307FE3" w:rsidR="00590795" w:rsidRPr="006B7E31" w:rsidRDefault="004605E9" w:rsidP="00590795">
                  <w:pPr>
                    <w:pStyle w:val="Bibliography"/>
                    <w:spacing w:line="240" w:lineRule="auto"/>
                    <w:ind w:right="54"/>
                    <w:rPr>
                      <w:rFonts w:cstheme="minorHAnsi"/>
                      <w:lang w:val="en-AU"/>
                    </w:rPr>
                  </w:pPr>
                  <w:r w:rsidRPr="006B7E31">
                    <w:rPr>
                      <w:rFonts w:cstheme="minorHAnsi"/>
                      <w:lang w:val="en-AU"/>
                    </w:rPr>
                    <w:t>Kejriwal, S., Mahajan</w:t>
                  </w:r>
                  <w:r w:rsidR="000F7DBE" w:rsidRPr="006B7E31">
                    <w:rPr>
                      <w:rFonts w:cstheme="minorHAnsi"/>
                      <w:lang w:val="en-AU"/>
                    </w:rPr>
                    <w:t xml:space="preserve">, S., </w:t>
                  </w:r>
                  <w:r w:rsidRPr="006B7E31">
                    <w:rPr>
                      <w:rFonts w:cstheme="minorHAnsi"/>
                      <w:lang w:val="en-AU"/>
                    </w:rPr>
                    <w:t xml:space="preserve">2016, </w:t>
                  </w:r>
                  <w:r w:rsidRPr="006B7E31">
                    <w:rPr>
                      <w:rFonts w:cstheme="minorHAnsi"/>
                      <w:i/>
                      <w:lang w:val="en-AU"/>
                    </w:rPr>
                    <w:t>Smart buildings: How IoT technology aims to add value for real estate companies</w:t>
                  </w:r>
                  <w:r w:rsidRPr="006B7E31">
                    <w:rPr>
                      <w:rFonts w:cstheme="minorHAnsi"/>
                      <w:lang w:val="en-AU"/>
                    </w:rPr>
                    <w:t>, viewed 18 August 2018, &lt;</w:t>
                  </w:r>
                  <w:hyperlink r:id="rId17" w:history="1">
                    <w:r w:rsidRPr="006B7E31">
                      <w:rPr>
                        <w:rStyle w:val="Hyperlink"/>
                        <w:rFonts w:cstheme="minorHAnsi"/>
                        <w:color w:val="404040" w:themeColor="text1" w:themeTint="BF"/>
                        <w:lang w:val="en-AU"/>
                      </w:rPr>
                      <w:t>https://www2.deloitte.com/content/dam/Deloitte/nl/Documents/real-estate/deloitte-nl-fsi-real-estate-smart-buildings-how-iot-technology-aims-to-add-value-for-real-estate-companies.pdf</w:t>
                    </w:r>
                  </w:hyperlink>
                  <w:r w:rsidRPr="006B7E31">
                    <w:rPr>
                      <w:rFonts w:cstheme="minorHAnsi"/>
                      <w:lang w:val="en-AU"/>
                    </w:rPr>
                    <w:t>&gt;</w:t>
                  </w:r>
                </w:p>
                <w:p w14:paraId="17100C2E" w14:textId="2133EF52" w:rsidR="006A7AE8" w:rsidRPr="006B7E31" w:rsidRDefault="006A7AE8" w:rsidP="000F7DBE">
                  <w:pPr>
                    <w:spacing w:line="240" w:lineRule="auto"/>
                    <w:rPr>
                      <w:rFonts w:cstheme="minorHAnsi"/>
                      <w:lang w:val="en-AU"/>
                    </w:rPr>
                  </w:pPr>
                  <w:r w:rsidRPr="006B7E31">
                    <w:rPr>
                      <w:rFonts w:cstheme="minorHAnsi"/>
                      <w:lang w:val="en-AU"/>
                    </w:rPr>
                    <w:t xml:space="preserve">McClelland, C., 2016, </w:t>
                  </w:r>
                  <w:r w:rsidRPr="006B7E31">
                    <w:rPr>
                      <w:rFonts w:cstheme="minorHAnsi"/>
                      <w:i/>
                      <w:lang w:val="en-AU"/>
                    </w:rPr>
                    <w:t>What is the Cloud? How does it fit into the Internet of Things?</w:t>
                  </w:r>
                  <w:r w:rsidRPr="006B7E31">
                    <w:rPr>
                      <w:rFonts w:cstheme="minorHAnsi"/>
                      <w:lang w:val="en-AU"/>
                    </w:rPr>
                    <w:t>, viewed</w:t>
                  </w:r>
                  <w:r w:rsidR="00976CAF" w:rsidRPr="006B7E31">
                    <w:rPr>
                      <w:rFonts w:cstheme="minorHAnsi"/>
                      <w:lang w:val="en-AU"/>
                    </w:rPr>
                    <w:t xml:space="preserve"> 19 August 2018, &lt;</w:t>
                  </w:r>
                  <w:hyperlink r:id="rId18" w:history="1">
                    <w:r w:rsidR="00976CAF" w:rsidRPr="006B7E31">
                      <w:rPr>
                        <w:rStyle w:val="Hyperlink"/>
                        <w:rFonts w:cstheme="minorHAnsi"/>
                        <w:color w:val="404040" w:themeColor="text1" w:themeTint="BF"/>
                        <w:lang w:val="en-AU"/>
                      </w:rPr>
                      <w:t>https://www.iotforall.com/what-is-the-cloud/</w:t>
                    </w:r>
                  </w:hyperlink>
                  <w:r w:rsidR="00976CAF" w:rsidRPr="006B7E31">
                    <w:rPr>
                      <w:rFonts w:cstheme="minorHAnsi"/>
                      <w:lang w:val="en-AU"/>
                    </w:rPr>
                    <w:t>&gt;</w:t>
                  </w:r>
                </w:p>
                <w:p w14:paraId="164BAFD9" w14:textId="77777777" w:rsidR="005E7AE0" w:rsidRPr="006B7E31" w:rsidRDefault="005E7AE0" w:rsidP="005E7AE0">
                  <w:pPr>
                    <w:spacing w:line="240" w:lineRule="auto"/>
                    <w:rPr>
                      <w:rFonts w:eastAsia="Calibri" w:cstheme="minorHAnsi"/>
                      <w:lang w:val="en-AU" w:eastAsia="en-US"/>
                    </w:rPr>
                  </w:pPr>
                  <w:r w:rsidRPr="006B7E31">
                    <w:rPr>
                      <w:rFonts w:eastAsia="Calibri" w:cstheme="minorHAnsi"/>
                      <w:lang w:val="en-AU" w:eastAsia="en-US"/>
                    </w:rPr>
                    <w:t xml:space="preserve">Preece, J., Rogers, Y. &amp; Sharp, H., 2015, </w:t>
                  </w:r>
                  <w:r w:rsidRPr="006B7E31">
                    <w:rPr>
                      <w:rFonts w:eastAsia="Calibri" w:cstheme="minorHAnsi"/>
                      <w:i/>
                      <w:lang w:val="en-AU" w:eastAsia="en-US"/>
                    </w:rPr>
                    <w:t>Interaction Design: Beyond Human-Computer Interaction</w:t>
                  </w:r>
                  <w:r w:rsidRPr="006B7E31">
                    <w:rPr>
                      <w:rFonts w:eastAsia="Calibri" w:cstheme="minorHAnsi"/>
                      <w:lang w:val="en-AU" w:eastAsia="en-US"/>
                    </w:rPr>
                    <w:t>, 4th edition, Wiley.</w:t>
                  </w:r>
                </w:p>
                <w:p w14:paraId="70A5CC21" w14:textId="7A2103F7" w:rsidR="005E7AE0" w:rsidRPr="006B7E31" w:rsidRDefault="005E7AE0" w:rsidP="005E7AE0">
                  <w:pPr>
                    <w:spacing w:line="240" w:lineRule="auto"/>
                    <w:rPr>
                      <w:rFonts w:eastAsia="Calibri" w:cstheme="minorHAnsi"/>
                      <w:lang w:val="en-AU" w:eastAsia="en-US"/>
                    </w:rPr>
                  </w:pPr>
                  <w:r w:rsidRPr="006B7E31">
                    <w:rPr>
                      <w:rFonts w:eastAsia="Calibri" w:cstheme="minorHAnsi"/>
                      <w:lang w:val="en-AU" w:eastAsia="en-US"/>
                    </w:rPr>
                    <w:t xml:space="preserve">SAI Global, 2010, </w:t>
                  </w:r>
                  <w:r w:rsidRPr="006B7E31">
                    <w:rPr>
                      <w:rFonts w:eastAsia="Calibri" w:cstheme="minorHAnsi"/>
                      <w:i/>
                      <w:lang w:val="en-AU" w:eastAsia="en-US"/>
                    </w:rPr>
                    <w:t>Ergonomics of Human-System Interaction – Part 210: Human-Centred Design for Interactive Systems (ISO 9241-210:2010)</w:t>
                  </w:r>
                  <w:r w:rsidR="00D12F1E" w:rsidRPr="006B7E31">
                    <w:rPr>
                      <w:rFonts w:eastAsia="Calibri" w:cstheme="minorHAnsi"/>
                      <w:lang w:val="en-AU" w:eastAsia="en-US"/>
                    </w:rPr>
                    <w:t>, viewed 22</w:t>
                  </w:r>
                  <w:r w:rsidRPr="006B7E31">
                    <w:rPr>
                      <w:rFonts w:eastAsia="Calibri" w:cstheme="minorHAnsi"/>
                      <w:lang w:val="en-AU" w:eastAsia="en-US"/>
                    </w:rPr>
                    <w:t xml:space="preserve"> Aug 2018, &lt;</w:t>
                  </w:r>
                  <w:hyperlink r:id="rId19" w:history="1">
                    <w:r w:rsidRPr="006B7E31">
                      <w:rPr>
                        <w:rStyle w:val="Hyperlink"/>
                        <w:rFonts w:eastAsia="Calibri" w:cstheme="minorHAnsi"/>
                        <w:color w:val="404040" w:themeColor="text1" w:themeTint="BF"/>
                        <w:lang w:val="en-AU" w:eastAsia="en-US"/>
                      </w:rPr>
                      <w:t>https://infostore.saiglobal.com/preview/is/en/2010/i.s.eniso9241-210-2010.pdf?sku=1441363</w:t>
                    </w:r>
                  </w:hyperlink>
                  <w:r w:rsidRPr="006B7E31">
                    <w:rPr>
                      <w:rFonts w:eastAsia="Calibri" w:cstheme="minorHAnsi"/>
                      <w:lang w:val="en-AU" w:eastAsia="en-US"/>
                    </w:rPr>
                    <w:t>&gt;</w:t>
                  </w:r>
                </w:p>
                <w:p w14:paraId="6C07983A" w14:textId="77777777" w:rsidR="00DE6552" w:rsidRPr="00DE6552" w:rsidRDefault="00DE6552" w:rsidP="00DE6552">
                  <w:pPr>
                    <w:pStyle w:val="Bibliography"/>
                    <w:spacing w:line="240" w:lineRule="auto"/>
                    <w:ind w:right="54"/>
                    <w:rPr>
                      <w:rFonts w:eastAsia="Calibri" w:cstheme="minorHAnsi"/>
                      <w:lang w:val="en-AU" w:eastAsia="en-US"/>
                    </w:rPr>
                  </w:pPr>
                  <w:r w:rsidRPr="00DE6552">
                    <w:rPr>
                      <w:rFonts w:eastAsia="Calibri" w:cstheme="minorHAnsi"/>
                      <w:lang w:val="en-AU" w:eastAsia="en-US"/>
                    </w:rPr>
                    <w:t xml:space="preserve">Satzinger J., Jackson R. &amp; Burd S., 2015, </w:t>
                  </w:r>
                  <w:r w:rsidRPr="00DE6552">
                    <w:rPr>
                      <w:rFonts w:eastAsia="Calibri" w:cstheme="minorHAnsi"/>
                      <w:i/>
                      <w:lang w:val="en-AU" w:eastAsia="en-US"/>
                    </w:rPr>
                    <w:t>Systems Analysis and Design in a Changing World</w:t>
                  </w:r>
                  <w:r w:rsidRPr="00DE6552">
                    <w:rPr>
                      <w:rFonts w:eastAsia="Calibri" w:cstheme="minorHAnsi"/>
                      <w:lang w:val="en-AU" w:eastAsia="en-US"/>
                    </w:rPr>
                    <w:t>, 7th edition, Cengage Learning, Boston.</w:t>
                  </w:r>
                </w:p>
                <w:p w14:paraId="0B05EB3A" w14:textId="1F9A8739" w:rsidR="00031886" w:rsidRPr="0037121A" w:rsidRDefault="000F7DBE" w:rsidP="0037121A">
                  <w:pPr>
                    <w:spacing w:line="240" w:lineRule="auto"/>
                    <w:rPr>
                      <w:rFonts w:cstheme="minorHAnsi"/>
                      <w:lang w:val="en-AU"/>
                    </w:rPr>
                  </w:pPr>
                  <w:r w:rsidRPr="006B7E31">
                    <w:rPr>
                      <w:rFonts w:cstheme="minorHAnsi"/>
                      <w:lang w:val="en-AU"/>
                    </w:rPr>
                    <w:t xml:space="preserve">Venture Radar, n.d., </w:t>
                  </w:r>
                  <w:r w:rsidRPr="006B7E31">
                    <w:rPr>
                      <w:rFonts w:cstheme="minorHAnsi"/>
                      <w:i/>
                      <w:lang w:val="en-AU"/>
                    </w:rPr>
                    <w:t>Top Smart Devices Companies</w:t>
                  </w:r>
                  <w:r w:rsidRPr="006B7E31">
                    <w:rPr>
                      <w:rFonts w:cstheme="minorHAnsi"/>
                      <w:lang w:val="en-AU"/>
                    </w:rPr>
                    <w:t>, viewed 19 August 2018, &lt;</w:t>
                  </w:r>
                  <w:hyperlink r:id="rId20" w:history="1">
                    <w:r w:rsidRPr="006B7E31">
                      <w:rPr>
                        <w:rStyle w:val="Hyperlink"/>
                        <w:rFonts w:cstheme="minorHAnsi"/>
                        <w:color w:val="404040" w:themeColor="text1" w:themeTint="BF"/>
                        <w:lang w:val="en-AU"/>
                      </w:rPr>
                      <w:t>https://www.ventureradar.com/keyword/Smart%20Devices</w:t>
                    </w:r>
                  </w:hyperlink>
                  <w:r w:rsidRPr="006B7E31">
                    <w:rPr>
                      <w:rFonts w:cstheme="minorHAnsi"/>
                      <w:lang w:val="en-AU"/>
                    </w:rPr>
                    <w:t>?&gt;</w:t>
                  </w:r>
                </w:p>
              </w:sdtContent>
            </w:sdt>
          </w:sdtContent>
        </w:sdt>
      </w:sdtContent>
    </w:sdt>
    <w:p w14:paraId="763320BA" w14:textId="55839DA3" w:rsidR="00A7027B" w:rsidRPr="006B7E31" w:rsidRDefault="00A7027B" w:rsidP="007845AD">
      <w:pPr>
        <w:pStyle w:val="Heading1"/>
        <w:keepNext/>
        <w:keepLines/>
        <w:pageBreakBefore w:val="0"/>
        <w:numPr>
          <w:ilvl w:val="0"/>
          <w:numId w:val="3"/>
        </w:numPr>
        <w:pBdr>
          <w:bottom w:val="none" w:sz="0" w:space="0" w:color="auto"/>
        </w:pBdr>
        <w:spacing w:before="100" w:beforeAutospacing="1" w:after="240"/>
        <w:ind w:left="360"/>
        <w:rPr>
          <w:rFonts w:ascii="Cambria,Iskoola Pota,Calibri" w:eastAsia="Cambria,Iskoola Pota,Calibri" w:hAnsi="Cambria,Iskoola Pota,Calibri" w:cs="Cambria,Iskoola Pota,Calibri"/>
          <w:color w:val="365F91" w:themeColor="accent1" w:themeShade="BF"/>
          <w:sz w:val="36"/>
          <w:szCs w:val="36"/>
          <w:lang w:val="en-AU"/>
        </w:rPr>
      </w:pPr>
      <w:bookmarkStart w:id="66" w:name="_Toc479159339"/>
      <w:bookmarkStart w:id="67" w:name="_Toc479165566"/>
      <w:bookmarkStart w:id="68" w:name="_Toc479198956"/>
      <w:bookmarkStart w:id="69" w:name="_Toc523390210"/>
      <w:r w:rsidRPr="006B7E31">
        <w:rPr>
          <w:rFonts w:ascii="Cambria,Iskoola Pota,Calibri" w:eastAsia="Cambria,Iskoola Pota,Calibri" w:hAnsi="Cambria,Iskoola Pota,Calibri" w:cs="Cambria,Iskoola Pota,Calibri"/>
          <w:smallCaps/>
          <w:color w:val="365F91" w:themeColor="accent1" w:themeShade="BF"/>
          <w:sz w:val="36"/>
          <w:szCs w:val="36"/>
          <w:lang w:val="en-AU"/>
        </w:rPr>
        <w:t>Glossary</w:t>
      </w:r>
      <w:bookmarkEnd w:id="66"/>
      <w:bookmarkEnd w:id="67"/>
      <w:bookmarkEnd w:id="68"/>
      <w:bookmarkEnd w:id="69"/>
    </w:p>
    <w:p w14:paraId="01CA25D9" w14:textId="11BB4248" w:rsidR="002F4E51" w:rsidRPr="006B7E31" w:rsidRDefault="009A53B7" w:rsidP="002F4E51">
      <w:pPr>
        <w:pStyle w:val="Bibliography"/>
        <w:shd w:val="clear" w:color="auto" w:fill="548DD4" w:themeFill="text2" w:themeFillTint="99"/>
        <w:spacing w:after="120" w:line="240" w:lineRule="auto"/>
        <w:ind w:right="58"/>
        <w:rPr>
          <w:rFonts w:ascii="Calibri" w:eastAsia="Calibri" w:hAnsi="Calibri" w:cs="Calibri"/>
          <w:b/>
          <w:color w:val="auto"/>
          <w:sz w:val="32"/>
          <w:szCs w:val="32"/>
          <w:lang w:val="en-AU" w:eastAsia="en-US"/>
        </w:rPr>
      </w:pPr>
      <w:bookmarkStart w:id="70" w:name="_Toc479159340"/>
      <w:bookmarkStart w:id="71" w:name="_Toc479165567"/>
      <w:bookmarkStart w:id="72" w:name="_Toc479198957"/>
      <w:r w:rsidRPr="006B7E31">
        <w:rPr>
          <w:rFonts w:ascii="Calibri" w:eastAsia="Calibri" w:hAnsi="Calibri" w:cs="Calibri"/>
          <w:b/>
          <w:color w:val="auto"/>
          <w:sz w:val="32"/>
          <w:szCs w:val="32"/>
          <w:lang w:val="en-AU" w:eastAsia="en-US"/>
        </w:rPr>
        <w:t>C</w:t>
      </w:r>
    </w:p>
    <w:p w14:paraId="132ADD63" w14:textId="36C9B072" w:rsidR="009A31A2" w:rsidRPr="006B7E31" w:rsidRDefault="00023409" w:rsidP="00B5483B">
      <w:pPr>
        <w:spacing w:before="120" w:line="288" w:lineRule="auto"/>
        <w:jc w:val="both"/>
        <w:rPr>
          <w:rFonts w:ascii="Calibri" w:eastAsia="Calibri" w:hAnsi="Calibri" w:cs="Calibri"/>
          <w:color w:val="auto"/>
          <w:sz w:val="22"/>
          <w:szCs w:val="22"/>
          <w:lang w:val="en-AU" w:eastAsia="en-US"/>
        </w:rPr>
      </w:pPr>
      <w:r w:rsidRPr="006B7E31">
        <w:rPr>
          <w:b/>
          <w:color w:val="17365D" w:themeColor="text2" w:themeShade="BF"/>
          <w:sz w:val="22"/>
          <w:lang w:val="en-AU"/>
        </w:rPr>
        <w:t>Cloud</w:t>
      </w:r>
      <w:r w:rsidR="00067D54" w:rsidRPr="006B7E31">
        <w:rPr>
          <w:rFonts w:ascii="Calibri" w:eastAsia="Calibri" w:hAnsi="Calibri" w:cs="Calibri"/>
          <w:color w:val="auto"/>
          <w:sz w:val="22"/>
          <w:szCs w:val="22"/>
          <w:lang w:val="en-AU" w:eastAsia="en-US"/>
        </w:rPr>
        <w:t xml:space="preserve">: a huge, interconnected network of powerful servers that performs services for businesses and for people </w:t>
      </w:r>
      <w:r w:rsidR="00067D54" w:rsidRPr="006B7E31">
        <w:rPr>
          <w:rFonts w:ascii="Calibri" w:eastAsia="Calibri" w:hAnsi="Calibri" w:cs="Calibri"/>
          <w:i/>
          <w:color w:val="auto"/>
          <w:sz w:val="22"/>
          <w:szCs w:val="22"/>
          <w:lang w:val="en-AU" w:eastAsia="en-US"/>
        </w:rPr>
        <w:t>(McClelland, C., 2016)</w:t>
      </w:r>
      <w:r w:rsidR="00067D54" w:rsidRPr="006B7E31">
        <w:rPr>
          <w:rFonts w:ascii="Calibri" w:eastAsia="Calibri" w:hAnsi="Calibri" w:cs="Calibri"/>
          <w:color w:val="auto"/>
          <w:sz w:val="22"/>
          <w:szCs w:val="22"/>
          <w:lang w:val="en-AU" w:eastAsia="en-US"/>
        </w:rPr>
        <w:t>.</w:t>
      </w:r>
    </w:p>
    <w:p w14:paraId="539A28DE" w14:textId="770599D5" w:rsidR="009A53B7" w:rsidRPr="006B7E31" w:rsidRDefault="009A53B7" w:rsidP="009A53B7">
      <w:pPr>
        <w:pStyle w:val="Bibliography"/>
        <w:shd w:val="clear" w:color="auto" w:fill="548DD4" w:themeFill="text2" w:themeFillTint="99"/>
        <w:spacing w:after="120" w:line="240" w:lineRule="auto"/>
        <w:ind w:right="58"/>
        <w:rPr>
          <w:rFonts w:ascii="Calibri" w:eastAsia="Calibri" w:hAnsi="Calibri" w:cs="Calibri"/>
          <w:b/>
          <w:color w:val="auto"/>
          <w:sz w:val="32"/>
          <w:szCs w:val="32"/>
          <w:lang w:val="en-AU" w:eastAsia="en-US"/>
        </w:rPr>
      </w:pPr>
      <w:r w:rsidRPr="006B7E31">
        <w:rPr>
          <w:rFonts w:ascii="Calibri" w:eastAsia="Calibri" w:hAnsi="Calibri" w:cs="Calibri"/>
          <w:b/>
          <w:color w:val="auto"/>
          <w:sz w:val="32"/>
          <w:szCs w:val="32"/>
          <w:lang w:val="en-AU" w:eastAsia="en-US"/>
        </w:rPr>
        <w:lastRenderedPageBreak/>
        <w:t>H</w:t>
      </w:r>
    </w:p>
    <w:p w14:paraId="17ABB479" w14:textId="277A66AD" w:rsidR="009A53B7" w:rsidRDefault="001855B9" w:rsidP="00B5483B">
      <w:pPr>
        <w:spacing w:before="120" w:line="288" w:lineRule="auto"/>
        <w:jc w:val="both"/>
        <w:rPr>
          <w:rFonts w:ascii="Calibri" w:eastAsia="Calibri" w:hAnsi="Calibri" w:cs="Calibri"/>
          <w:color w:val="000000" w:themeColor="text1"/>
          <w:sz w:val="22"/>
          <w:szCs w:val="22"/>
          <w:lang w:val="en-AU" w:eastAsia="en-US"/>
        </w:rPr>
      </w:pPr>
      <w:r w:rsidRPr="006B7E31">
        <w:rPr>
          <w:b/>
          <w:color w:val="17365D" w:themeColor="text2" w:themeShade="BF"/>
          <w:sz w:val="22"/>
          <w:lang w:val="en-AU"/>
        </w:rPr>
        <w:t>Human</w:t>
      </w:r>
      <w:r w:rsidR="00510614" w:rsidRPr="006B7E31">
        <w:rPr>
          <w:b/>
          <w:color w:val="17365D" w:themeColor="text2" w:themeShade="BF"/>
          <w:sz w:val="22"/>
          <w:lang w:val="en-AU"/>
        </w:rPr>
        <w:t>-Centred Design (or User-Centred</w:t>
      </w:r>
      <w:r w:rsidRPr="006B7E31">
        <w:rPr>
          <w:b/>
          <w:color w:val="17365D" w:themeColor="text2" w:themeShade="BF"/>
          <w:sz w:val="22"/>
          <w:lang w:val="en-AU"/>
        </w:rPr>
        <w:t xml:space="preserve"> Design)</w:t>
      </w:r>
      <w:r w:rsidRPr="006B7E31">
        <w:rPr>
          <w:color w:val="auto"/>
          <w:sz w:val="22"/>
          <w:lang w:val="en-AU"/>
        </w:rPr>
        <w:t xml:space="preserve">: </w:t>
      </w:r>
      <w:r w:rsidRPr="006B7E31">
        <w:rPr>
          <w:rFonts w:ascii="Calibri" w:eastAsia="Calibri" w:hAnsi="Calibri" w:cs="Calibri"/>
          <w:color w:val="000000" w:themeColor="text1"/>
          <w:sz w:val="22"/>
          <w:szCs w:val="22"/>
          <w:lang w:val="en-AU" w:eastAsia="en-US"/>
        </w:rPr>
        <w:t xml:space="preserve">Human-Centred Design is an approach to interactive systems development that aims to make systems usable and useful by focusing on the users, their needs and requirements, and by applying human factors/ergonomics, and usability knowledge and techniques. This approach enhances effectiveness and efficiency, improves human well-being, user satisfaction, accessibility and sustainability; and counteracts possible adverse effects of use on human health, safety and performance </w:t>
      </w:r>
      <w:r w:rsidRPr="006B7E31">
        <w:rPr>
          <w:rFonts w:ascii="Calibri" w:eastAsia="Calibri" w:hAnsi="Calibri" w:cs="Calibri"/>
          <w:i/>
          <w:color w:val="000000" w:themeColor="text1"/>
          <w:sz w:val="22"/>
          <w:szCs w:val="22"/>
          <w:lang w:val="en-AU" w:eastAsia="en-US"/>
        </w:rPr>
        <w:t>(SAI Global, 2010)</w:t>
      </w:r>
      <w:r w:rsidRPr="006B7E31">
        <w:rPr>
          <w:rFonts w:ascii="Calibri" w:eastAsia="Calibri" w:hAnsi="Calibri" w:cs="Calibri"/>
          <w:color w:val="000000" w:themeColor="text1"/>
          <w:sz w:val="22"/>
          <w:szCs w:val="22"/>
          <w:lang w:val="en-AU" w:eastAsia="en-US"/>
        </w:rPr>
        <w:t>.</w:t>
      </w:r>
    </w:p>
    <w:p w14:paraId="3A0D7291" w14:textId="1B12E9F5" w:rsidR="00FB3F1B" w:rsidRPr="006B7E31" w:rsidRDefault="00FB3F1B" w:rsidP="00FB3F1B">
      <w:pPr>
        <w:pStyle w:val="Bibliography"/>
        <w:shd w:val="clear" w:color="auto" w:fill="548DD4" w:themeFill="text2" w:themeFillTint="99"/>
        <w:spacing w:after="120" w:line="240" w:lineRule="auto"/>
        <w:ind w:right="58"/>
        <w:rPr>
          <w:rFonts w:ascii="Calibri" w:eastAsia="Calibri" w:hAnsi="Calibri" w:cs="Calibri"/>
          <w:b/>
          <w:color w:val="auto"/>
          <w:sz w:val="32"/>
          <w:szCs w:val="32"/>
          <w:lang w:val="en-AU" w:eastAsia="en-US"/>
        </w:rPr>
      </w:pPr>
      <w:r>
        <w:rPr>
          <w:rFonts w:ascii="Calibri" w:eastAsia="Calibri" w:hAnsi="Calibri" w:cs="Calibri"/>
          <w:b/>
          <w:color w:val="auto"/>
          <w:sz w:val="32"/>
          <w:szCs w:val="32"/>
          <w:lang w:val="en-AU" w:eastAsia="en-US"/>
        </w:rPr>
        <w:t>I</w:t>
      </w:r>
    </w:p>
    <w:p w14:paraId="1DC1B1C6" w14:textId="590E2B23" w:rsidR="00FB3F1B" w:rsidRDefault="00FB3F1B" w:rsidP="00B5483B">
      <w:pPr>
        <w:spacing w:before="120" w:line="288" w:lineRule="auto"/>
        <w:jc w:val="both"/>
        <w:rPr>
          <w:rFonts w:ascii="Calibri" w:eastAsia="Calibri" w:hAnsi="Calibri" w:cs="Calibri"/>
          <w:color w:val="000000" w:themeColor="text1"/>
          <w:sz w:val="22"/>
          <w:szCs w:val="22"/>
          <w:lang w:val="en-AU" w:eastAsia="en-US"/>
        </w:rPr>
      </w:pPr>
      <w:r>
        <w:rPr>
          <w:b/>
          <w:color w:val="17365D" w:themeColor="text2" w:themeShade="BF"/>
          <w:sz w:val="22"/>
          <w:lang w:val="en-AU"/>
        </w:rPr>
        <w:t xml:space="preserve">Interaction </w:t>
      </w:r>
      <w:r w:rsidRPr="006B7E31">
        <w:rPr>
          <w:b/>
          <w:color w:val="17365D" w:themeColor="text2" w:themeShade="BF"/>
          <w:sz w:val="22"/>
          <w:lang w:val="en-AU"/>
        </w:rPr>
        <w:t>Design</w:t>
      </w:r>
      <w:r w:rsidRPr="006B7E31">
        <w:rPr>
          <w:color w:val="auto"/>
          <w:sz w:val="22"/>
          <w:lang w:val="en-AU"/>
        </w:rPr>
        <w:t xml:space="preserve">: </w:t>
      </w:r>
      <w:r>
        <w:rPr>
          <w:rFonts w:ascii="Calibri" w:eastAsia="Calibri" w:hAnsi="Calibri" w:cs="Calibri"/>
          <w:color w:val="000000" w:themeColor="text1"/>
          <w:sz w:val="22"/>
          <w:szCs w:val="22"/>
          <w:lang w:val="en-AU" w:eastAsia="en-US"/>
        </w:rPr>
        <w:t>designing interactive products to support people in their everyday and working lives</w:t>
      </w:r>
      <w:r w:rsidRPr="006B7E31">
        <w:rPr>
          <w:rFonts w:ascii="Calibri" w:eastAsia="Calibri" w:hAnsi="Calibri" w:cs="Calibri"/>
          <w:color w:val="000000" w:themeColor="text1"/>
          <w:sz w:val="22"/>
          <w:szCs w:val="22"/>
          <w:lang w:val="en-AU" w:eastAsia="en-US"/>
        </w:rPr>
        <w:t xml:space="preserve"> </w:t>
      </w:r>
      <w:r w:rsidRPr="006B7E31">
        <w:rPr>
          <w:i/>
          <w:color w:val="000000" w:themeColor="text1"/>
          <w:sz w:val="22"/>
          <w:szCs w:val="22"/>
          <w:lang w:val="en-AU"/>
        </w:rPr>
        <w:t>(</w:t>
      </w:r>
      <w:r w:rsidRPr="006B7E31">
        <w:rPr>
          <w:rFonts w:ascii="Calibri" w:eastAsia="Calibri" w:hAnsi="Calibri" w:cs="Calibri"/>
          <w:i/>
          <w:color w:val="auto"/>
          <w:sz w:val="22"/>
          <w:szCs w:val="22"/>
          <w:lang w:val="en-AU" w:eastAsia="en-US"/>
        </w:rPr>
        <w:t>Preece, J., Rogers, Y. &amp; Sharp, H., 2015</w:t>
      </w:r>
      <w:r w:rsidRPr="006B7E31">
        <w:rPr>
          <w:rFonts w:ascii="Calibri" w:eastAsia="Calibri" w:hAnsi="Calibri" w:cs="Calibri"/>
          <w:i/>
          <w:color w:val="000000" w:themeColor="text1"/>
          <w:sz w:val="22"/>
          <w:szCs w:val="22"/>
          <w:lang w:val="en-AU" w:eastAsia="en-US"/>
        </w:rPr>
        <w:t>)</w:t>
      </w:r>
      <w:r w:rsidRPr="006B7E31">
        <w:rPr>
          <w:rFonts w:ascii="Calibri" w:eastAsia="Calibri" w:hAnsi="Calibri" w:cs="Calibri"/>
          <w:color w:val="000000" w:themeColor="text1"/>
          <w:sz w:val="22"/>
          <w:szCs w:val="22"/>
          <w:lang w:val="en-AU" w:eastAsia="en-US"/>
        </w:rPr>
        <w:t>.</w:t>
      </w:r>
    </w:p>
    <w:p w14:paraId="0F99C276" w14:textId="223EB915" w:rsidR="00941635" w:rsidRPr="00941635" w:rsidRDefault="00941635" w:rsidP="00941635">
      <w:pPr>
        <w:pStyle w:val="Bibliography"/>
        <w:shd w:val="clear" w:color="auto" w:fill="548DD4" w:themeFill="text2" w:themeFillTint="99"/>
        <w:spacing w:after="120" w:line="240" w:lineRule="auto"/>
        <w:ind w:right="58"/>
        <w:rPr>
          <w:rFonts w:ascii="Calibri" w:eastAsia="Calibri" w:hAnsi="Calibri" w:cs="Calibri"/>
          <w:b/>
          <w:color w:val="auto"/>
          <w:sz w:val="32"/>
          <w:szCs w:val="32"/>
          <w:lang w:val="en-AU" w:eastAsia="en-US"/>
        </w:rPr>
      </w:pPr>
      <w:r>
        <w:rPr>
          <w:rFonts w:ascii="Calibri" w:eastAsia="Calibri" w:hAnsi="Calibri" w:cs="Calibri"/>
          <w:b/>
          <w:color w:val="auto"/>
          <w:sz w:val="32"/>
          <w:szCs w:val="32"/>
          <w:lang w:val="en-AU" w:eastAsia="en-US"/>
        </w:rPr>
        <w:t>T</w:t>
      </w:r>
    </w:p>
    <w:p w14:paraId="7F769580" w14:textId="364B7EA7" w:rsidR="00A95F83" w:rsidRPr="006B7E31" w:rsidRDefault="00A95F83" w:rsidP="00B5483B">
      <w:pPr>
        <w:spacing w:before="120" w:line="288" w:lineRule="auto"/>
        <w:jc w:val="both"/>
        <w:rPr>
          <w:rFonts w:ascii="Calibri" w:eastAsia="Calibri" w:hAnsi="Calibri" w:cs="Calibri"/>
          <w:color w:val="auto"/>
          <w:sz w:val="22"/>
          <w:szCs w:val="22"/>
          <w:lang w:val="en-AU" w:eastAsia="en-US"/>
        </w:rPr>
      </w:pPr>
      <w:r w:rsidRPr="00A95F83">
        <w:rPr>
          <w:b/>
          <w:color w:val="17365D" w:themeColor="text2" w:themeShade="BF"/>
          <w:sz w:val="22"/>
          <w:lang w:val="en-AU"/>
        </w:rPr>
        <w:t>The Internet of Things (IoT)</w:t>
      </w:r>
      <w:r>
        <w:rPr>
          <w:color w:val="000000" w:themeColor="text1"/>
          <w:sz w:val="22"/>
          <w:lang w:val="en-AU"/>
        </w:rPr>
        <w:t xml:space="preserve">: </w:t>
      </w:r>
      <w:r w:rsidRPr="006B7E31">
        <w:rPr>
          <w:color w:val="000000" w:themeColor="text1"/>
          <w:sz w:val="22"/>
          <w:lang w:val="en-AU"/>
        </w:rPr>
        <w:t xml:space="preserve">a suite of technologies and applications that equip devices and locations to generate all kinds of information and to connect those for instant data analysis and smart actions </w:t>
      </w:r>
      <w:r w:rsidRPr="006B7E31">
        <w:rPr>
          <w:i/>
          <w:color w:val="000000" w:themeColor="text1"/>
          <w:sz w:val="22"/>
          <w:lang w:val="en-AU"/>
        </w:rPr>
        <w:t>(Kejriwal, S., Mahajan, S., 2016)</w:t>
      </w:r>
      <w:r w:rsidRPr="006B7E31">
        <w:rPr>
          <w:color w:val="000000" w:themeColor="text1"/>
          <w:sz w:val="22"/>
          <w:lang w:val="en-AU"/>
        </w:rPr>
        <w:t>.</w:t>
      </w:r>
    </w:p>
    <w:p w14:paraId="2F5D9E98" w14:textId="4DDAAAC8" w:rsidR="009A53B7" w:rsidRPr="006B7E31" w:rsidRDefault="009A53B7" w:rsidP="009A53B7">
      <w:pPr>
        <w:pStyle w:val="Bibliography"/>
        <w:shd w:val="clear" w:color="auto" w:fill="548DD4" w:themeFill="text2" w:themeFillTint="99"/>
        <w:spacing w:after="120" w:line="240" w:lineRule="auto"/>
        <w:ind w:right="58"/>
        <w:rPr>
          <w:rFonts w:ascii="Calibri" w:eastAsia="Calibri" w:hAnsi="Calibri" w:cs="Calibri"/>
          <w:b/>
          <w:color w:val="auto"/>
          <w:sz w:val="32"/>
          <w:szCs w:val="32"/>
          <w:lang w:val="en-AU" w:eastAsia="en-US"/>
        </w:rPr>
      </w:pPr>
      <w:r w:rsidRPr="006B7E31">
        <w:rPr>
          <w:rFonts w:ascii="Calibri" w:eastAsia="Calibri" w:hAnsi="Calibri" w:cs="Calibri"/>
          <w:b/>
          <w:color w:val="auto"/>
          <w:sz w:val="32"/>
          <w:szCs w:val="32"/>
          <w:lang w:val="en-AU" w:eastAsia="en-US"/>
        </w:rPr>
        <w:t>Other shit</w:t>
      </w:r>
    </w:p>
    <w:p w14:paraId="3F6EF72F" w14:textId="2243A207" w:rsidR="00627FA8" w:rsidRPr="006B7E31" w:rsidRDefault="00627FA8" w:rsidP="00B5483B">
      <w:pPr>
        <w:spacing w:before="120" w:line="288" w:lineRule="auto"/>
        <w:jc w:val="both"/>
        <w:rPr>
          <w:rFonts w:ascii="Calibri" w:eastAsia="Calibri" w:hAnsi="Calibri" w:cs="Calibri"/>
          <w:color w:val="auto"/>
          <w:sz w:val="22"/>
          <w:szCs w:val="22"/>
          <w:lang w:val="en-AU" w:eastAsia="en-US"/>
        </w:rPr>
      </w:pPr>
      <w:r w:rsidRPr="006B7E31">
        <w:rPr>
          <w:rFonts w:ascii="Calibri" w:eastAsia="Calibri" w:hAnsi="Calibri" w:cs="Calibri"/>
          <w:color w:val="auto"/>
          <w:sz w:val="22"/>
          <w:szCs w:val="22"/>
          <w:lang w:val="en-AU" w:eastAsia="en-US"/>
        </w:rPr>
        <w:t>Interview</w:t>
      </w:r>
    </w:p>
    <w:p w14:paraId="3FE3B6C6" w14:textId="778DB213" w:rsidR="00610605" w:rsidRPr="006B7E31" w:rsidRDefault="00627FA8" w:rsidP="00B5483B">
      <w:pPr>
        <w:spacing w:before="120" w:line="288" w:lineRule="auto"/>
        <w:jc w:val="both"/>
        <w:rPr>
          <w:rFonts w:ascii="Calibri" w:eastAsia="Calibri" w:hAnsi="Calibri" w:cs="Calibri"/>
          <w:color w:val="auto"/>
          <w:sz w:val="22"/>
          <w:szCs w:val="22"/>
          <w:lang w:val="en-AU" w:eastAsia="en-US"/>
        </w:rPr>
      </w:pPr>
      <w:r w:rsidRPr="006B7E31">
        <w:rPr>
          <w:rFonts w:ascii="Calibri" w:eastAsia="Calibri" w:hAnsi="Calibri" w:cs="Calibri"/>
          <w:color w:val="auto"/>
          <w:sz w:val="22"/>
          <w:szCs w:val="22"/>
          <w:lang w:val="en-AU" w:eastAsia="en-US"/>
        </w:rPr>
        <w:t>Questionnaire</w:t>
      </w:r>
    </w:p>
    <w:p w14:paraId="4B61BA1E" w14:textId="68AD425B" w:rsidR="001B39EC" w:rsidRPr="006B7E31" w:rsidRDefault="00A7027B" w:rsidP="007845AD">
      <w:pPr>
        <w:pStyle w:val="Heading1"/>
        <w:keepNext/>
        <w:keepLines/>
        <w:pageBreakBefore w:val="0"/>
        <w:numPr>
          <w:ilvl w:val="0"/>
          <w:numId w:val="3"/>
        </w:numPr>
        <w:pBdr>
          <w:bottom w:val="none" w:sz="0" w:space="0" w:color="auto"/>
        </w:pBdr>
        <w:spacing w:before="100" w:beforeAutospacing="1"/>
        <w:ind w:left="540" w:hanging="540"/>
        <w:rPr>
          <w:rFonts w:ascii="Cambria,Iskoola Pota,Calibri" w:eastAsia="Cambria,Iskoola Pota,Calibri" w:hAnsi="Cambria,Iskoola Pota,Calibri" w:cs="Cambria,Iskoola Pota,Calibri"/>
          <w:smallCaps/>
          <w:color w:val="365F91" w:themeColor="accent1" w:themeShade="BF"/>
          <w:sz w:val="36"/>
          <w:szCs w:val="36"/>
          <w:lang w:val="en-AU"/>
        </w:rPr>
      </w:pPr>
      <w:bookmarkStart w:id="73" w:name="_Toc523390211"/>
      <w:r w:rsidRPr="006B7E31">
        <w:rPr>
          <w:rFonts w:ascii="Cambria,Iskoola Pota,Calibri" w:eastAsia="Cambria,Iskoola Pota,Calibri" w:hAnsi="Cambria,Iskoola Pota,Calibri" w:cs="Cambria,Iskoola Pota,Calibri"/>
          <w:smallCaps/>
          <w:color w:val="365F91" w:themeColor="accent1" w:themeShade="BF"/>
          <w:sz w:val="36"/>
          <w:szCs w:val="36"/>
          <w:lang w:val="en-AU"/>
        </w:rPr>
        <w:t>Appendi</w:t>
      </w:r>
      <w:bookmarkEnd w:id="70"/>
      <w:bookmarkEnd w:id="71"/>
      <w:bookmarkEnd w:id="72"/>
      <w:r w:rsidR="007266DD" w:rsidRPr="006B7E31">
        <w:rPr>
          <w:rFonts w:ascii="Cambria,Iskoola Pota,Calibri" w:eastAsia="Cambria,Iskoola Pota,Calibri" w:hAnsi="Cambria,Iskoola Pota,Calibri" w:cs="Cambria,Iskoola Pota,Calibri"/>
          <w:smallCaps/>
          <w:color w:val="365F91" w:themeColor="accent1" w:themeShade="BF"/>
          <w:sz w:val="36"/>
          <w:szCs w:val="36"/>
          <w:lang w:val="en-AU"/>
        </w:rPr>
        <w:t>ces</w:t>
      </w:r>
      <w:bookmarkEnd w:id="73"/>
    </w:p>
    <w:p w14:paraId="314FC915" w14:textId="0D655453" w:rsidR="007A3940" w:rsidRPr="006B7E31" w:rsidRDefault="007A3940" w:rsidP="007A3940">
      <w:pPr>
        <w:spacing w:before="360" w:line="288" w:lineRule="auto"/>
        <w:rPr>
          <w:color w:val="000000" w:themeColor="text1"/>
          <w:sz w:val="22"/>
          <w:szCs w:val="22"/>
          <w:lang w:val="en-AU"/>
        </w:rPr>
      </w:pPr>
      <w:r w:rsidRPr="006B7E31">
        <w:rPr>
          <w:color w:val="000000" w:themeColor="text1"/>
          <w:sz w:val="22"/>
          <w:szCs w:val="22"/>
          <w:lang w:val="en-AU"/>
        </w:rPr>
        <w:t>Style Guide and/or Member Breakdown of Tasks.</w:t>
      </w:r>
    </w:p>
    <w:p w14:paraId="27634E28" w14:textId="6BC4C239" w:rsidR="009D39A0" w:rsidRPr="006B7E31" w:rsidRDefault="00B22462" w:rsidP="00B22462">
      <w:pPr>
        <w:spacing w:before="120" w:after="80" w:line="240" w:lineRule="auto"/>
        <w:jc w:val="both"/>
        <w:rPr>
          <w:rFonts w:ascii="Calibri" w:eastAsia="Calibri" w:hAnsi="Calibri" w:cs="Calibri"/>
          <w:b/>
          <w:color w:val="auto"/>
          <w:sz w:val="22"/>
          <w:szCs w:val="22"/>
          <w:lang w:val="en-AU" w:eastAsia="en-US"/>
        </w:rPr>
      </w:pPr>
      <w:r w:rsidRPr="006B7E31">
        <w:rPr>
          <w:rFonts w:ascii="Calibri" w:eastAsia="Calibri" w:hAnsi="Calibri" w:cs="Calibri"/>
          <w:b/>
          <w:color w:val="auto"/>
          <w:sz w:val="22"/>
          <w:szCs w:val="22"/>
          <w:lang w:val="en-AU" w:eastAsia="en-US"/>
        </w:rPr>
        <w:t>Table X: Work Breakdown Structure (WBS)</w:t>
      </w:r>
      <w:r w:rsidR="009D39A0">
        <w:rPr>
          <w:rFonts w:ascii="Calibri" w:eastAsia="Calibri" w:hAnsi="Calibri" w:cs="Calibri"/>
          <w:b/>
          <w:color w:val="auto"/>
          <w:sz w:val="22"/>
          <w:szCs w:val="22"/>
          <w:lang w:val="en-AU" w:eastAsia="en-US"/>
        </w:rPr>
        <w:t xml:space="preserve"> of ‘Golden Resident’ project team</w:t>
      </w:r>
    </w:p>
    <w:tbl>
      <w:tblPr>
        <w:tblStyle w:val="TableGrid"/>
        <w:tblW w:w="0" w:type="auto"/>
        <w:jc w:val="center"/>
        <w:tblLook w:val="04A0" w:firstRow="1" w:lastRow="0" w:firstColumn="1" w:lastColumn="0" w:noHBand="0" w:noVBand="1"/>
      </w:tblPr>
      <w:tblGrid>
        <w:gridCol w:w="651"/>
        <w:gridCol w:w="3699"/>
        <w:gridCol w:w="1432"/>
        <w:gridCol w:w="1239"/>
        <w:gridCol w:w="1393"/>
      </w:tblGrid>
      <w:tr w:rsidR="00B22462" w:rsidRPr="006B7E31" w14:paraId="0164C02A" w14:textId="77777777" w:rsidTr="00B22462">
        <w:trPr>
          <w:cnfStyle w:val="100000000000" w:firstRow="1" w:lastRow="0" w:firstColumn="0" w:lastColumn="0" w:oddVBand="0" w:evenVBand="0" w:oddHBand="0" w:evenHBand="0" w:firstRowFirstColumn="0" w:firstRowLastColumn="0" w:lastRowFirstColumn="0" w:lastRowLastColumn="0"/>
          <w:jc w:val="center"/>
        </w:trPr>
        <w:tc>
          <w:tcPr>
            <w:tcW w:w="651"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6CB6B06F" w14:textId="77777777" w:rsidR="00B22462" w:rsidRPr="006B7E31" w:rsidRDefault="00B22462">
            <w:pPr>
              <w:spacing w:before="0" w:after="0" w:line="288" w:lineRule="auto"/>
              <w:rPr>
                <w:color w:val="FFFFFF" w:themeColor="background1"/>
                <w:lang w:val="en-AU"/>
              </w:rPr>
            </w:pPr>
            <w:r w:rsidRPr="006B7E31">
              <w:rPr>
                <w:color w:val="FFFFFF" w:themeColor="background1"/>
                <w:lang w:val="en-AU"/>
              </w:rPr>
              <w:t>Task ID</w:t>
            </w:r>
          </w:p>
        </w:tc>
        <w:tc>
          <w:tcPr>
            <w:tcW w:w="3699"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379B9048" w14:textId="77777777" w:rsidR="00B22462" w:rsidRPr="006B7E31" w:rsidRDefault="00B22462">
            <w:pPr>
              <w:spacing w:before="0" w:after="0" w:line="288" w:lineRule="auto"/>
              <w:rPr>
                <w:color w:val="FFFFFF" w:themeColor="background1"/>
                <w:lang w:val="en-AU"/>
              </w:rPr>
            </w:pPr>
            <w:r w:rsidRPr="006B7E31">
              <w:rPr>
                <w:color w:val="FFFFFF" w:themeColor="background1"/>
                <w:lang w:val="en-AU"/>
              </w:rPr>
              <w:t>Task Description</w:t>
            </w:r>
          </w:p>
        </w:tc>
        <w:tc>
          <w:tcPr>
            <w:tcW w:w="1432"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65FADAAB" w14:textId="77777777" w:rsidR="00B22462" w:rsidRPr="006B7E31" w:rsidRDefault="00B22462">
            <w:pPr>
              <w:spacing w:before="0" w:after="0" w:line="288" w:lineRule="auto"/>
              <w:rPr>
                <w:color w:val="FFFFFF" w:themeColor="background1"/>
                <w:lang w:val="en-AU"/>
              </w:rPr>
            </w:pPr>
            <w:r w:rsidRPr="006B7E31">
              <w:rPr>
                <w:color w:val="FFFFFF" w:themeColor="background1"/>
                <w:lang w:val="en-AU"/>
              </w:rPr>
              <w:t>Member allocated</w:t>
            </w:r>
          </w:p>
          <w:p w14:paraId="63A3BB05" w14:textId="77777777" w:rsidR="00B22462" w:rsidRPr="006B7E31" w:rsidRDefault="00B22462">
            <w:pPr>
              <w:spacing w:before="0" w:after="0" w:line="288" w:lineRule="auto"/>
              <w:rPr>
                <w:color w:val="FFFFFF" w:themeColor="background1"/>
                <w:lang w:val="en-AU"/>
              </w:rPr>
            </w:pPr>
            <w:r w:rsidRPr="006B7E31">
              <w:rPr>
                <w:color w:val="FFFFFF" w:themeColor="background1"/>
                <w:lang w:val="en-AU"/>
              </w:rPr>
              <w:t>to task</w:t>
            </w:r>
          </w:p>
        </w:tc>
        <w:tc>
          <w:tcPr>
            <w:tcW w:w="1239"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1B4A940C" w14:textId="77777777" w:rsidR="00B22462" w:rsidRPr="006B7E31" w:rsidRDefault="00B22462">
            <w:pPr>
              <w:spacing w:before="0" w:after="0" w:line="288" w:lineRule="auto"/>
              <w:rPr>
                <w:rFonts w:ascii="Calibri" w:eastAsia="Calibri" w:hAnsi="Calibri" w:cs="Calibri"/>
                <w:color w:val="FFFFFF" w:themeColor="background1"/>
                <w:szCs w:val="22"/>
                <w:lang w:val="en-AU" w:eastAsia="en-US"/>
              </w:rPr>
            </w:pPr>
            <w:r w:rsidRPr="006B7E31">
              <w:rPr>
                <w:rFonts w:ascii="Calibri" w:eastAsia="Calibri" w:hAnsi="Calibri" w:cs="Calibri"/>
                <w:color w:val="FFFFFF" w:themeColor="background1"/>
                <w:lang w:val="en-AU" w:eastAsia="en-US"/>
              </w:rPr>
              <w:t>Task dependent on</w:t>
            </w:r>
          </w:p>
        </w:tc>
        <w:tc>
          <w:tcPr>
            <w:tcW w:w="1393"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171E530C" w14:textId="77777777" w:rsidR="00B22462" w:rsidRPr="006B7E31" w:rsidRDefault="00B22462">
            <w:pPr>
              <w:spacing w:before="0" w:after="0" w:line="288" w:lineRule="auto"/>
              <w:rPr>
                <w:rFonts w:ascii="Calibri" w:eastAsia="Calibri" w:hAnsi="Calibri" w:cs="Calibri"/>
                <w:color w:val="FFFFFF" w:themeColor="background1"/>
                <w:lang w:val="en-AU" w:eastAsia="en-US"/>
              </w:rPr>
            </w:pPr>
            <w:r w:rsidRPr="006B7E31">
              <w:rPr>
                <w:rFonts w:ascii="Calibri" w:eastAsia="Calibri" w:hAnsi="Calibri" w:cs="Calibri"/>
                <w:color w:val="FFFFFF" w:themeColor="background1"/>
                <w:lang w:val="en-AU" w:eastAsia="en-US"/>
              </w:rPr>
              <w:t>Estimated time of completion</w:t>
            </w:r>
          </w:p>
        </w:tc>
      </w:tr>
      <w:tr w:rsidR="00B22462" w:rsidRPr="006B7E31" w14:paraId="649F9DD1" w14:textId="77777777" w:rsidTr="00B22462">
        <w:trPr>
          <w:jc w:val="center"/>
        </w:trPr>
        <w:tc>
          <w:tcPr>
            <w:tcW w:w="651"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112CC5B4" w14:textId="77777777" w:rsidR="00B22462" w:rsidRPr="006B7E31" w:rsidRDefault="00B22462">
            <w:pPr>
              <w:jc w:val="center"/>
              <w:rPr>
                <w:color w:val="auto"/>
                <w:lang w:val="en-AU"/>
              </w:rPr>
            </w:pPr>
            <w:r w:rsidRPr="006B7E31">
              <w:rPr>
                <w:rFonts w:ascii="Calibri" w:eastAsia="Calibri" w:hAnsi="Calibri" w:cs="Calibri"/>
                <w:b/>
                <w:color w:val="auto"/>
                <w:sz w:val="32"/>
                <w:szCs w:val="32"/>
                <w:lang w:val="en-AU" w:eastAsia="en-US"/>
              </w:rPr>
              <w:t>1.</w:t>
            </w:r>
          </w:p>
        </w:tc>
        <w:tc>
          <w:tcPr>
            <w:tcW w:w="7763" w:type="dxa"/>
            <w:gridSpan w:val="4"/>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7DA957F0" w14:textId="77777777" w:rsidR="00B22462" w:rsidRPr="006B7E31" w:rsidRDefault="00B22462">
            <w:pPr>
              <w:pStyle w:val="Bibliography"/>
              <w:ind w:right="58"/>
              <w:rPr>
                <w:color w:val="auto"/>
                <w:lang w:val="en-AU"/>
              </w:rPr>
            </w:pPr>
            <w:r w:rsidRPr="006B7E31">
              <w:rPr>
                <w:rFonts w:ascii="Calibri" w:eastAsia="Calibri" w:hAnsi="Calibri" w:cs="Calibri"/>
                <w:b/>
                <w:color w:val="auto"/>
                <w:sz w:val="32"/>
                <w:szCs w:val="32"/>
                <w:lang w:val="en-AU" w:eastAsia="en-US"/>
              </w:rPr>
              <w:t>User Evaluation Report</w:t>
            </w:r>
          </w:p>
        </w:tc>
      </w:tr>
      <w:tr w:rsidR="00B22462" w:rsidRPr="006B7E31" w14:paraId="5A5D2D05" w14:textId="77777777" w:rsidTr="00B22462">
        <w:trPr>
          <w:jc w:val="center"/>
        </w:trPr>
        <w:tc>
          <w:tcPr>
            <w:tcW w:w="651"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5A763450" w14:textId="77777777" w:rsidR="00B22462" w:rsidRPr="006B7E31" w:rsidRDefault="00B22462">
            <w:pPr>
              <w:jc w:val="center"/>
              <w:rPr>
                <w:color w:val="auto"/>
                <w:lang w:val="en-AU"/>
              </w:rPr>
            </w:pPr>
            <w:r w:rsidRPr="006B7E31">
              <w:rPr>
                <w:color w:val="auto"/>
                <w:lang w:val="en-AU"/>
              </w:rPr>
              <w:t>1.1.</w:t>
            </w:r>
          </w:p>
        </w:tc>
        <w:tc>
          <w:tcPr>
            <w:tcW w:w="369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03C1D5A8" w14:textId="77777777" w:rsidR="00B22462" w:rsidRPr="006B7E31" w:rsidRDefault="00B22462">
            <w:pPr>
              <w:rPr>
                <w:b/>
                <w:color w:val="auto"/>
                <w:lang w:val="en-AU"/>
              </w:rPr>
            </w:pPr>
          </w:p>
        </w:tc>
        <w:tc>
          <w:tcPr>
            <w:tcW w:w="1432" w:type="dxa"/>
            <w:tcBorders>
              <w:top w:val="single" w:sz="4" w:space="0" w:color="auto"/>
              <w:left w:val="single" w:sz="4" w:space="0" w:color="auto"/>
              <w:bottom w:val="single" w:sz="4" w:space="0" w:color="auto"/>
              <w:right w:val="single" w:sz="4" w:space="0" w:color="auto"/>
            </w:tcBorders>
          </w:tcPr>
          <w:p w14:paraId="3E2E336C" w14:textId="77777777" w:rsidR="00B22462" w:rsidRPr="006B7E31" w:rsidRDefault="00B22462">
            <w:pPr>
              <w:jc w:val="center"/>
              <w:rPr>
                <w:color w:val="auto"/>
                <w:lang w:val="en-AU"/>
              </w:rPr>
            </w:pPr>
          </w:p>
        </w:tc>
        <w:tc>
          <w:tcPr>
            <w:tcW w:w="1239" w:type="dxa"/>
            <w:tcBorders>
              <w:top w:val="single" w:sz="4" w:space="0" w:color="auto"/>
              <w:left w:val="single" w:sz="4" w:space="0" w:color="auto"/>
              <w:bottom w:val="single" w:sz="4" w:space="0" w:color="auto"/>
              <w:right w:val="single" w:sz="4" w:space="0" w:color="auto"/>
            </w:tcBorders>
          </w:tcPr>
          <w:p w14:paraId="0D778237" w14:textId="77777777" w:rsidR="00B22462" w:rsidRPr="006B7E31" w:rsidRDefault="00B22462">
            <w:pPr>
              <w:jc w:val="center"/>
              <w:rPr>
                <w:color w:val="auto"/>
                <w:lang w:val="en-AU"/>
              </w:rPr>
            </w:pPr>
          </w:p>
        </w:tc>
        <w:tc>
          <w:tcPr>
            <w:tcW w:w="1393" w:type="dxa"/>
            <w:tcBorders>
              <w:top w:val="single" w:sz="4" w:space="0" w:color="auto"/>
              <w:left w:val="single" w:sz="4" w:space="0" w:color="auto"/>
              <w:bottom w:val="single" w:sz="4" w:space="0" w:color="auto"/>
              <w:right w:val="single" w:sz="4" w:space="0" w:color="auto"/>
            </w:tcBorders>
          </w:tcPr>
          <w:p w14:paraId="3CCB3280" w14:textId="77777777" w:rsidR="00B22462" w:rsidRPr="006B7E31" w:rsidRDefault="00B22462">
            <w:pPr>
              <w:jc w:val="center"/>
              <w:rPr>
                <w:color w:val="auto"/>
                <w:lang w:val="en-AU"/>
              </w:rPr>
            </w:pPr>
          </w:p>
        </w:tc>
      </w:tr>
      <w:tr w:rsidR="00B22462" w:rsidRPr="006B7E31" w14:paraId="104557C7" w14:textId="77777777" w:rsidTr="00B22462">
        <w:trPr>
          <w:jc w:val="center"/>
        </w:trPr>
        <w:tc>
          <w:tcPr>
            <w:tcW w:w="651"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4394EE76" w14:textId="24F07B20" w:rsidR="00B22462" w:rsidRPr="006B7E31" w:rsidRDefault="00B22462">
            <w:pPr>
              <w:jc w:val="center"/>
              <w:rPr>
                <w:color w:val="auto"/>
                <w:lang w:val="en-AU"/>
              </w:rPr>
            </w:pPr>
            <w:r w:rsidRPr="006B7E31">
              <w:rPr>
                <w:color w:val="auto"/>
                <w:lang w:val="en-AU"/>
              </w:rPr>
              <w:lastRenderedPageBreak/>
              <w:t>1.2.</w:t>
            </w:r>
          </w:p>
        </w:tc>
        <w:tc>
          <w:tcPr>
            <w:tcW w:w="369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438CEFF2" w14:textId="77777777" w:rsidR="00B22462" w:rsidRPr="006B7E31" w:rsidRDefault="00B22462">
            <w:pPr>
              <w:rPr>
                <w:b/>
                <w:color w:val="auto"/>
                <w:lang w:val="en-AU"/>
              </w:rPr>
            </w:pPr>
          </w:p>
        </w:tc>
        <w:tc>
          <w:tcPr>
            <w:tcW w:w="1432" w:type="dxa"/>
            <w:tcBorders>
              <w:top w:val="single" w:sz="4" w:space="0" w:color="auto"/>
              <w:left w:val="single" w:sz="4" w:space="0" w:color="auto"/>
              <w:bottom w:val="single" w:sz="4" w:space="0" w:color="auto"/>
              <w:right w:val="single" w:sz="4" w:space="0" w:color="auto"/>
            </w:tcBorders>
          </w:tcPr>
          <w:p w14:paraId="10DDF0E8" w14:textId="77777777" w:rsidR="00B22462" w:rsidRPr="006B7E31" w:rsidRDefault="00B22462">
            <w:pPr>
              <w:jc w:val="center"/>
              <w:rPr>
                <w:color w:val="auto"/>
                <w:lang w:val="en-AU"/>
              </w:rPr>
            </w:pPr>
          </w:p>
        </w:tc>
        <w:tc>
          <w:tcPr>
            <w:tcW w:w="1239" w:type="dxa"/>
            <w:tcBorders>
              <w:top w:val="single" w:sz="4" w:space="0" w:color="auto"/>
              <w:left w:val="single" w:sz="4" w:space="0" w:color="auto"/>
              <w:bottom w:val="single" w:sz="4" w:space="0" w:color="auto"/>
              <w:right w:val="single" w:sz="4" w:space="0" w:color="auto"/>
            </w:tcBorders>
          </w:tcPr>
          <w:p w14:paraId="2D6FAD87" w14:textId="77777777" w:rsidR="00B22462" w:rsidRPr="006B7E31" w:rsidRDefault="00B22462">
            <w:pPr>
              <w:jc w:val="center"/>
              <w:rPr>
                <w:color w:val="auto"/>
                <w:lang w:val="en-AU"/>
              </w:rPr>
            </w:pPr>
          </w:p>
        </w:tc>
        <w:tc>
          <w:tcPr>
            <w:tcW w:w="1393" w:type="dxa"/>
            <w:tcBorders>
              <w:top w:val="single" w:sz="4" w:space="0" w:color="auto"/>
              <w:left w:val="single" w:sz="4" w:space="0" w:color="auto"/>
              <w:bottom w:val="single" w:sz="4" w:space="0" w:color="auto"/>
              <w:right w:val="single" w:sz="4" w:space="0" w:color="auto"/>
            </w:tcBorders>
          </w:tcPr>
          <w:p w14:paraId="3060E531" w14:textId="77777777" w:rsidR="00B22462" w:rsidRPr="006B7E31" w:rsidRDefault="00B22462">
            <w:pPr>
              <w:jc w:val="center"/>
              <w:rPr>
                <w:color w:val="auto"/>
                <w:lang w:val="en-AU"/>
              </w:rPr>
            </w:pPr>
          </w:p>
        </w:tc>
      </w:tr>
      <w:tr w:rsidR="00B22462" w:rsidRPr="006B7E31" w14:paraId="5B37D39B" w14:textId="77777777" w:rsidTr="00B22462">
        <w:trPr>
          <w:jc w:val="center"/>
        </w:trPr>
        <w:tc>
          <w:tcPr>
            <w:tcW w:w="651"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4F453200" w14:textId="753829CB" w:rsidR="00B22462" w:rsidRPr="006B7E31" w:rsidRDefault="00B22462">
            <w:pPr>
              <w:jc w:val="center"/>
              <w:rPr>
                <w:color w:val="auto"/>
                <w:lang w:val="en-AU"/>
              </w:rPr>
            </w:pPr>
            <w:r w:rsidRPr="006B7E31">
              <w:rPr>
                <w:color w:val="auto"/>
                <w:lang w:val="en-AU"/>
              </w:rPr>
              <w:t>1.3.</w:t>
            </w:r>
          </w:p>
        </w:tc>
        <w:tc>
          <w:tcPr>
            <w:tcW w:w="369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2C9C197F" w14:textId="77777777" w:rsidR="00B22462" w:rsidRPr="006B7E31" w:rsidRDefault="00B22462">
            <w:pPr>
              <w:rPr>
                <w:b/>
                <w:color w:val="auto"/>
                <w:lang w:val="en-AU"/>
              </w:rPr>
            </w:pPr>
          </w:p>
        </w:tc>
        <w:tc>
          <w:tcPr>
            <w:tcW w:w="1432" w:type="dxa"/>
            <w:tcBorders>
              <w:top w:val="single" w:sz="4" w:space="0" w:color="auto"/>
              <w:left w:val="single" w:sz="4" w:space="0" w:color="auto"/>
              <w:bottom w:val="single" w:sz="4" w:space="0" w:color="auto"/>
              <w:right w:val="single" w:sz="4" w:space="0" w:color="auto"/>
            </w:tcBorders>
          </w:tcPr>
          <w:p w14:paraId="7B8ADB66" w14:textId="77777777" w:rsidR="00B22462" w:rsidRPr="006B7E31" w:rsidRDefault="00B22462">
            <w:pPr>
              <w:jc w:val="center"/>
              <w:rPr>
                <w:color w:val="auto"/>
                <w:lang w:val="en-AU"/>
              </w:rPr>
            </w:pPr>
          </w:p>
        </w:tc>
        <w:tc>
          <w:tcPr>
            <w:tcW w:w="1239" w:type="dxa"/>
            <w:tcBorders>
              <w:top w:val="single" w:sz="4" w:space="0" w:color="auto"/>
              <w:left w:val="single" w:sz="4" w:space="0" w:color="auto"/>
              <w:bottom w:val="single" w:sz="4" w:space="0" w:color="auto"/>
              <w:right w:val="single" w:sz="4" w:space="0" w:color="auto"/>
            </w:tcBorders>
          </w:tcPr>
          <w:p w14:paraId="190FD616" w14:textId="77777777" w:rsidR="00B22462" w:rsidRPr="006B7E31" w:rsidRDefault="00B22462">
            <w:pPr>
              <w:jc w:val="center"/>
              <w:rPr>
                <w:color w:val="auto"/>
                <w:lang w:val="en-AU"/>
              </w:rPr>
            </w:pPr>
          </w:p>
        </w:tc>
        <w:tc>
          <w:tcPr>
            <w:tcW w:w="1393" w:type="dxa"/>
            <w:tcBorders>
              <w:top w:val="single" w:sz="4" w:space="0" w:color="auto"/>
              <w:left w:val="single" w:sz="4" w:space="0" w:color="auto"/>
              <w:bottom w:val="single" w:sz="4" w:space="0" w:color="auto"/>
              <w:right w:val="single" w:sz="4" w:space="0" w:color="auto"/>
            </w:tcBorders>
          </w:tcPr>
          <w:p w14:paraId="0F94D18D" w14:textId="77777777" w:rsidR="00B22462" w:rsidRPr="006B7E31" w:rsidRDefault="00B22462">
            <w:pPr>
              <w:jc w:val="center"/>
              <w:rPr>
                <w:color w:val="auto"/>
                <w:lang w:val="en-AU"/>
              </w:rPr>
            </w:pPr>
          </w:p>
        </w:tc>
      </w:tr>
      <w:tr w:rsidR="00B22462" w:rsidRPr="006B7E31" w14:paraId="1004C7A5" w14:textId="77777777" w:rsidTr="00B22462">
        <w:trPr>
          <w:jc w:val="center"/>
        </w:trPr>
        <w:tc>
          <w:tcPr>
            <w:tcW w:w="651"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07BDC2CB" w14:textId="5754FD66" w:rsidR="00B22462" w:rsidRPr="006B7E31" w:rsidRDefault="00B22462">
            <w:pPr>
              <w:jc w:val="center"/>
              <w:rPr>
                <w:color w:val="auto"/>
                <w:lang w:val="en-AU"/>
              </w:rPr>
            </w:pPr>
            <w:r w:rsidRPr="006B7E31">
              <w:rPr>
                <w:color w:val="auto"/>
                <w:lang w:val="en-AU"/>
              </w:rPr>
              <w:t>1.4.</w:t>
            </w:r>
          </w:p>
        </w:tc>
        <w:tc>
          <w:tcPr>
            <w:tcW w:w="369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15E6A54A" w14:textId="77777777" w:rsidR="00B22462" w:rsidRPr="006B7E31" w:rsidRDefault="00B22462">
            <w:pPr>
              <w:rPr>
                <w:b/>
                <w:color w:val="auto"/>
                <w:lang w:val="en-AU"/>
              </w:rPr>
            </w:pPr>
          </w:p>
        </w:tc>
        <w:tc>
          <w:tcPr>
            <w:tcW w:w="1432" w:type="dxa"/>
            <w:tcBorders>
              <w:top w:val="single" w:sz="4" w:space="0" w:color="auto"/>
              <w:left w:val="single" w:sz="4" w:space="0" w:color="auto"/>
              <w:bottom w:val="single" w:sz="4" w:space="0" w:color="auto"/>
              <w:right w:val="single" w:sz="4" w:space="0" w:color="auto"/>
            </w:tcBorders>
          </w:tcPr>
          <w:p w14:paraId="4C5FBC8F" w14:textId="77777777" w:rsidR="00B22462" w:rsidRPr="006B7E31" w:rsidRDefault="00B22462">
            <w:pPr>
              <w:jc w:val="center"/>
              <w:rPr>
                <w:color w:val="auto"/>
                <w:lang w:val="en-AU"/>
              </w:rPr>
            </w:pPr>
          </w:p>
        </w:tc>
        <w:tc>
          <w:tcPr>
            <w:tcW w:w="1239" w:type="dxa"/>
            <w:tcBorders>
              <w:top w:val="single" w:sz="4" w:space="0" w:color="auto"/>
              <w:left w:val="single" w:sz="4" w:space="0" w:color="auto"/>
              <w:bottom w:val="single" w:sz="4" w:space="0" w:color="auto"/>
              <w:right w:val="single" w:sz="4" w:space="0" w:color="auto"/>
            </w:tcBorders>
          </w:tcPr>
          <w:p w14:paraId="0FD18807" w14:textId="77777777" w:rsidR="00B22462" w:rsidRPr="006B7E31" w:rsidRDefault="00B22462">
            <w:pPr>
              <w:jc w:val="center"/>
              <w:rPr>
                <w:color w:val="auto"/>
                <w:lang w:val="en-AU"/>
              </w:rPr>
            </w:pPr>
          </w:p>
        </w:tc>
        <w:tc>
          <w:tcPr>
            <w:tcW w:w="1393" w:type="dxa"/>
            <w:tcBorders>
              <w:top w:val="single" w:sz="4" w:space="0" w:color="auto"/>
              <w:left w:val="single" w:sz="4" w:space="0" w:color="auto"/>
              <w:bottom w:val="single" w:sz="4" w:space="0" w:color="auto"/>
              <w:right w:val="single" w:sz="4" w:space="0" w:color="auto"/>
            </w:tcBorders>
          </w:tcPr>
          <w:p w14:paraId="745C325B" w14:textId="77777777" w:rsidR="00B22462" w:rsidRPr="006B7E31" w:rsidRDefault="00B22462">
            <w:pPr>
              <w:jc w:val="center"/>
              <w:rPr>
                <w:color w:val="auto"/>
                <w:lang w:val="en-AU"/>
              </w:rPr>
            </w:pPr>
          </w:p>
        </w:tc>
      </w:tr>
      <w:tr w:rsidR="00B22462" w:rsidRPr="006B7E31" w14:paraId="1BCC3835" w14:textId="77777777" w:rsidTr="00B22462">
        <w:trPr>
          <w:jc w:val="center"/>
        </w:trPr>
        <w:tc>
          <w:tcPr>
            <w:tcW w:w="651"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226BBEB7" w14:textId="26EDA1B4" w:rsidR="00B22462" w:rsidRPr="006B7E31" w:rsidRDefault="00B22462">
            <w:pPr>
              <w:jc w:val="center"/>
              <w:rPr>
                <w:color w:val="auto"/>
                <w:lang w:val="en-AU"/>
              </w:rPr>
            </w:pPr>
            <w:r w:rsidRPr="006B7E31">
              <w:rPr>
                <w:color w:val="auto"/>
                <w:lang w:val="en-AU"/>
              </w:rPr>
              <w:t>1.5.</w:t>
            </w:r>
          </w:p>
        </w:tc>
        <w:tc>
          <w:tcPr>
            <w:tcW w:w="369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1A8027AF" w14:textId="77777777" w:rsidR="00B22462" w:rsidRPr="006B7E31" w:rsidRDefault="00B22462">
            <w:pPr>
              <w:rPr>
                <w:b/>
                <w:color w:val="auto"/>
                <w:lang w:val="en-AU"/>
              </w:rPr>
            </w:pPr>
          </w:p>
        </w:tc>
        <w:tc>
          <w:tcPr>
            <w:tcW w:w="1432" w:type="dxa"/>
            <w:tcBorders>
              <w:top w:val="single" w:sz="4" w:space="0" w:color="auto"/>
              <w:left w:val="single" w:sz="4" w:space="0" w:color="auto"/>
              <w:bottom w:val="single" w:sz="4" w:space="0" w:color="auto"/>
              <w:right w:val="single" w:sz="4" w:space="0" w:color="auto"/>
            </w:tcBorders>
          </w:tcPr>
          <w:p w14:paraId="417F16B4" w14:textId="77777777" w:rsidR="00B22462" w:rsidRPr="006B7E31" w:rsidRDefault="00B22462">
            <w:pPr>
              <w:jc w:val="center"/>
              <w:rPr>
                <w:color w:val="auto"/>
                <w:lang w:val="en-AU"/>
              </w:rPr>
            </w:pPr>
          </w:p>
        </w:tc>
        <w:tc>
          <w:tcPr>
            <w:tcW w:w="1239" w:type="dxa"/>
            <w:tcBorders>
              <w:top w:val="single" w:sz="4" w:space="0" w:color="auto"/>
              <w:left w:val="single" w:sz="4" w:space="0" w:color="auto"/>
              <w:bottom w:val="single" w:sz="4" w:space="0" w:color="auto"/>
              <w:right w:val="single" w:sz="4" w:space="0" w:color="auto"/>
            </w:tcBorders>
          </w:tcPr>
          <w:p w14:paraId="4396BEB9" w14:textId="77777777" w:rsidR="00B22462" w:rsidRPr="006B7E31" w:rsidRDefault="00B22462">
            <w:pPr>
              <w:jc w:val="center"/>
              <w:rPr>
                <w:color w:val="auto"/>
                <w:lang w:val="en-AU"/>
              </w:rPr>
            </w:pPr>
          </w:p>
        </w:tc>
        <w:tc>
          <w:tcPr>
            <w:tcW w:w="1393" w:type="dxa"/>
            <w:tcBorders>
              <w:top w:val="single" w:sz="4" w:space="0" w:color="auto"/>
              <w:left w:val="single" w:sz="4" w:space="0" w:color="auto"/>
              <w:bottom w:val="single" w:sz="4" w:space="0" w:color="auto"/>
              <w:right w:val="single" w:sz="4" w:space="0" w:color="auto"/>
            </w:tcBorders>
          </w:tcPr>
          <w:p w14:paraId="091F960D" w14:textId="77777777" w:rsidR="00B22462" w:rsidRPr="006B7E31" w:rsidRDefault="00B22462">
            <w:pPr>
              <w:jc w:val="center"/>
              <w:rPr>
                <w:color w:val="auto"/>
                <w:lang w:val="en-AU"/>
              </w:rPr>
            </w:pPr>
          </w:p>
        </w:tc>
      </w:tr>
    </w:tbl>
    <w:p w14:paraId="0360B951" w14:textId="38B0378B" w:rsidR="00B22462" w:rsidRPr="006B7E31" w:rsidRDefault="00C1325A" w:rsidP="007A3940">
      <w:pPr>
        <w:spacing w:before="360" w:line="288" w:lineRule="auto"/>
        <w:rPr>
          <w:color w:val="000000" w:themeColor="text1"/>
          <w:sz w:val="22"/>
          <w:szCs w:val="22"/>
          <w:lang w:val="en-AU"/>
        </w:rPr>
      </w:pPr>
      <w:r w:rsidRPr="006B7E31">
        <w:rPr>
          <w:rFonts w:ascii="Times New Roman" w:hAnsi="Times New Roman" w:cs="Times New Roman"/>
          <w:noProof/>
          <w:color w:val="auto"/>
          <w:sz w:val="24"/>
          <w:szCs w:val="24"/>
          <w:lang w:val="en-AU" w:eastAsia="en-US"/>
        </w:rPr>
        <mc:AlternateContent>
          <mc:Choice Requires="wps">
            <w:drawing>
              <wp:anchor distT="0" distB="2743200" distL="182880" distR="182880" simplePos="0" relativeHeight="251692032" behindDoc="0" locked="0" layoutInCell="1" allowOverlap="1" wp14:anchorId="46286CF6" wp14:editId="511A4A49">
                <wp:simplePos x="0" y="0"/>
                <wp:positionH relativeFrom="page">
                  <wp:posOffset>414153</wp:posOffset>
                </wp:positionH>
                <wp:positionV relativeFrom="page">
                  <wp:posOffset>1445836</wp:posOffset>
                </wp:positionV>
                <wp:extent cx="1339215" cy="1594884"/>
                <wp:effectExtent l="0" t="0" r="0" b="5715"/>
                <wp:wrapSquare wrapText="largest"/>
                <wp:docPr id="12" name="Text Box 12" descr="Sidebar"/>
                <wp:cNvGraphicFramePr/>
                <a:graphic xmlns:a="http://schemas.openxmlformats.org/drawingml/2006/main">
                  <a:graphicData uri="http://schemas.microsoft.com/office/word/2010/wordprocessingShape">
                    <wps:wsp>
                      <wps:cNvSpPr txBox="1"/>
                      <wps:spPr>
                        <a:xfrm>
                          <a:off x="0" y="0"/>
                          <a:ext cx="1339215" cy="15948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11E95F" w14:textId="77777777" w:rsidR="00C1325A" w:rsidRDefault="00C1325A" w:rsidP="00C1325A">
                            <w:pPr>
                              <w:spacing w:after="0" w:line="276" w:lineRule="auto"/>
                              <w:jc w:val="right"/>
                              <w:rPr>
                                <w:rFonts w:ascii="Calibri" w:hAnsi="Calibri" w:cs="Calibri"/>
                                <w:b/>
                                <w:i/>
                                <w:color w:val="002060"/>
                                <w:sz w:val="18"/>
                                <w:szCs w:val="18"/>
                              </w:rPr>
                            </w:pPr>
                            <w:r>
                              <w:rPr>
                                <w:rFonts w:ascii="Calibri" w:hAnsi="Calibri" w:cs="Calibri"/>
                                <w:b/>
                                <w:i/>
                                <w:color w:val="002060"/>
                                <w:sz w:val="18"/>
                                <w:szCs w:val="18"/>
                                <w:shd w:val="clear" w:color="auto" w:fill="FFFFFF"/>
                              </w:rPr>
                              <w:t>Work Breakdown Structure (WBS) is an organized list of tasks that used to distribute the workload to every member of the project team (</w:t>
                            </w:r>
                            <w:r w:rsidRPr="003907E1">
                              <w:rPr>
                                <w:rFonts w:ascii="Calibri" w:hAnsi="Calibri" w:cs="Calibri"/>
                                <w:b/>
                                <w:i/>
                                <w:color w:val="002060"/>
                                <w:sz w:val="18"/>
                                <w:szCs w:val="18"/>
                                <w:shd w:val="clear" w:color="auto" w:fill="FFFFFF"/>
                              </w:rPr>
                              <w:t>Satzinger J., Jackson R. &amp; Burd S., 2015</w:t>
                            </w:r>
                            <w:r>
                              <w:rPr>
                                <w:rFonts w:ascii="Calibri" w:hAnsi="Calibri" w:cs="Calibri"/>
                                <w:b/>
                                <w:i/>
                                <w:color w:val="002060"/>
                                <w:sz w:val="18"/>
                                <w:szCs w:val="18"/>
                                <w:shd w:val="clear" w:color="auto" w:fill="FFFFFF"/>
                              </w:rPr>
                              <w:t>).</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86CF6" id="Text Box 12" o:spid="_x0000_s1028" type="#_x0000_t202" alt="Sidebar" style="position:absolute;margin-left:32.6pt;margin-top:113.85pt;width:105.45pt;height:125.6pt;z-index:251692032;visibility:visible;mso-wrap-style:square;mso-width-percent:0;mso-height-percent:0;mso-wrap-distance-left:14.4pt;mso-wrap-distance-top:0;mso-wrap-distance-right:14.4pt;mso-wrap-distance-bottom:3in;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" filled="f" stroked="f" strokeweight=".5pt">
                <v:textbox inset="3.6pt,0,3.6pt,0">
                  <w:txbxContent>
                    <w:p w14:paraId="1B11E95F" w14:textId="77777777" w:rsidR="00C1325A" w:rsidRDefault="00C1325A" w:rsidP="00C1325A">
                      <w:pPr>
                        <w:spacing w:after="0" w:line="276" w:lineRule="auto"/>
                        <w:jc w:val="right"/>
                        <w:rPr>
                          <w:rFonts w:ascii="Calibri" w:hAnsi="Calibri" w:cs="Calibri"/>
                          <w:b/>
                          <w:i/>
                          <w:color w:val="002060"/>
                          <w:sz w:val="18"/>
                          <w:szCs w:val="18"/>
                        </w:rPr>
                      </w:pPr>
                      <w:r>
                        <w:rPr>
                          <w:rFonts w:ascii="Calibri" w:hAnsi="Calibri" w:cs="Calibri"/>
                          <w:b/>
                          <w:i/>
                          <w:color w:val="002060"/>
                          <w:sz w:val="18"/>
                          <w:szCs w:val="18"/>
                          <w:shd w:val="clear" w:color="auto" w:fill="FFFFFF"/>
                        </w:rPr>
                        <w:t>Work Breakdown Structure (WBS) is an organized list of tasks that used to distribute the workload to every member of the project team (</w:t>
                      </w:r>
                      <w:r w:rsidRPr="003907E1">
                        <w:rPr>
                          <w:rFonts w:ascii="Calibri" w:hAnsi="Calibri" w:cs="Calibri"/>
                          <w:b/>
                          <w:i/>
                          <w:color w:val="002060"/>
                          <w:sz w:val="18"/>
                          <w:szCs w:val="18"/>
                          <w:shd w:val="clear" w:color="auto" w:fill="FFFFFF"/>
                        </w:rPr>
                        <w:t>Satzinger J., Jackson R. &amp; Burd S., 2015</w:t>
                      </w:r>
                      <w:r>
                        <w:rPr>
                          <w:rFonts w:ascii="Calibri" w:hAnsi="Calibri" w:cs="Calibri"/>
                          <w:b/>
                          <w:i/>
                          <w:color w:val="002060"/>
                          <w:sz w:val="18"/>
                          <w:szCs w:val="18"/>
                          <w:shd w:val="clear" w:color="auto" w:fill="FFFFFF"/>
                        </w:rPr>
                        <w:t>).</w:t>
                      </w:r>
                    </w:p>
                  </w:txbxContent>
                </v:textbox>
                <w10:wrap type="square" side="largest" anchorx="page" anchory="page"/>
              </v:shape>
            </w:pict>
          </mc:Fallback>
        </mc:AlternateContent>
      </w:r>
    </w:p>
    <w:sectPr w:rsidR="00B22462" w:rsidRPr="006B7E31">
      <w:headerReference w:type="default" r:id="rId21"/>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8F20F" w14:textId="77777777" w:rsidR="00BF54D3" w:rsidRDefault="00BF54D3">
      <w:pPr>
        <w:spacing w:after="0" w:line="240" w:lineRule="auto"/>
      </w:pPr>
      <w:r>
        <w:separator/>
      </w:r>
    </w:p>
    <w:p w14:paraId="40EB0948" w14:textId="77777777" w:rsidR="00BF54D3" w:rsidRDefault="00BF54D3"/>
    <w:p w14:paraId="13CFF536" w14:textId="77777777" w:rsidR="00BF54D3" w:rsidRDefault="00BF54D3"/>
    <w:p w14:paraId="2BFEDB3B" w14:textId="77777777" w:rsidR="00BF54D3" w:rsidRDefault="00BF54D3"/>
  </w:endnote>
  <w:endnote w:type="continuationSeparator" w:id="0">
    <w:p w14:paraId="3F0811A2" w14:textId="77777777" w:rsidR="00BF54D3" w:rsidRDefault="00BF54D3">
      <w:pPr>
        <w:spacing w:after="0" w:line="240" w:lineRule="auto"/>
      </w:pPr>
      <w:r>
        <w:continuationSeparator/>
      </w:r>
    </w:p>
    <w:p w14:paraId="3399411B" w14:textId="77777777" w:rsidR="00BF54D3" w:rsidRDefault="00BF54D3"/>
    <w:p w14:paraId="196366B4" w14:textId="77777777" w:rsidR="00BF54D3" w:rsidRDefault="00BF54D3"/>
    <w:p w14:paraId="1567BC38" w14:textId="77777777" w:rsidR="00BF54D3" w:rsidRDefault="00BF54D3"/>
  </w:endnote>
  <w:endnote w:type="continuationNotice" w:id="1">
    <w:p w14:paraId="3BD19D36" w14:textId="77777777" w:rsidR="00BF54D3" w:rsidRDefault="00BF54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Iskoola Pota,Calib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CA8FF" w14:textId="77777777" w:rsidR="00BF54D3" w:rsidRDefault="00BF54D3">
      <w:pPr>
        <w:spacing w:after="0" w:line="240" w:lineRule="auto"/>
      </w:pPr>
      <w:r>
        <w:separator/>
      </w:r>
    </w:p>
    <w:p w14:paraId="49EC2F1B" w14:textId="77777777" w:rsidR="00BF54D3" w:rsidRDefault="00BF54D3"/>
    <w:p w14:paraId="04D7EB04" w14:textId="77777777" w:rsidR="00BF54D3" w:rsidRDefault="00BF54D3"/>
    <w:p w14:paraId="6A5FA183" w14:textId="77777777" w:rsidR="00BF54D3" w:rsidRDefault="00BF54D3"/>
  </w:footnote>
  <w:footnote w:type="continuationSeparator" w:id="0">
    <w:p w14:paraId="0937C1F1" w14:textId="77777777" w:rsidR="00BF54D3" w:rsidRDefault="00BF54D3">
      <w:pPr>
        <w:spacing w:after="0" w:line="240" w:lineRule="auto"/>
      </w:pPr>
      <w:r>
        <w:continuationSeparator/>
      </w:r>
    </w:p>
    <w:p w14:paraId="3B17FB37" w14:textId="77777777" w:rsidR="00BF54D3" w:rsidRDefault="00BF54D3"/>
    <w:p w14:paraId="220D3D75" w14:textId="77777777" w:rsidR="00BF54D3" w:rsidRDefault="00BF54D3"/>
    <w:p w14:paraId="70FB6820" w14:textId="77777777" w:rsidR="00BF54D3" w:rsidRDefault="00BF54D3"/>
  </w:footnote>
  <w:footnote w:type="continuationNotice" w:id="1">
    <w:p w14:paraId="7A96845A" w14:textId="77777777" w:rsidR="00BF54D3" w:rsidRDefault="00BF54D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F33020" w14:paraId="032FEDFB" w14:textId="77777777" w:rsidTr="37D8ABA2">
      <w:trPr>
        <w:trHeight w:hRule="exact" w:val="720"/>
        <w:jc w:val="right"/>
      </w:trPr>
      <w:tc>
        <w:tcPr>
          <w:tcW w:w="2088" w:type="dxa"/>
          <w:vAlign w:val="bottom"/>
        </w:tcPr>
        <w:p w14:paraId="1C58B128" w14:textId="77777777" w:rsidR="00F33020" w:rsidRDefault="00F33020">
          <w:pPr>
            <w:pStyle w:val="Page"/>
          </w:pPr>
        </w:p>
      </w:tc>
      <w:tc>
        <w:tcPr>
          <w:tcW w:w="288" w:type="dxa"/>
          <w:shd w:val="clear" w:color="auto" w:fill="auto"/>
          <w:vAlign w:val="bottom"/>
        </w:tcPr>
        <w:p w14:paraId="119102C2" w14:textId="77777777" w:rsidR="00F33020" w:rsidRDefault="00F33020"/>
      </w:tc>
      <w:tc>
        <w:tcPr>
          <w:tcW w:w="8424" w:type="dxa"/>
          <w:vAlign w:val="bottom"/>
        </w:tcPr>
        <w:p w14:paraId="03237AF0" w14:textId="6ADE5E79" w:rsidR="00F33020" w:rsidRPr="002C5002" w:rsidRDefault="00F33020" w:rsidP="002C5002">
          <w:pPr>
            <w:pStyle w:val="Heading3"/>
            <w:rPr>
              <w:sz w:val="40"/>
              <w:szCs w:val="40"/>
            </w:rPr>
          </w:pPr>
        </w:p>
      </w:tc>
    </w:tr>
    <w:tr w:rsidR="00F33020" w14:paraId="07D12302" w14:textId="77777777" w:rsidTr="37D8ABA2">
      <w:trPr>
        <w:trHeight w:hRule="exact" w:val="86"/>
        <w:jc w:val="right"/>
      </w:trPr>
      <w:tc>
        <w:tcPr>
          <w:tcW w:w="2088" w:type="dxa"/>
          <w:shd w:val="clear" w:color="auto" w:fill="1F497D" w:themeFill="text2"/>
        </w:tcPr>
        <w:p w14:paraId="60C970C7" w14:textId="77777777" w:rsidR="00F33020" w:rsidRDefault="00F33020">
          <w:pPr>
            <w:pStyle w:val="Header"/>
          </w:pPr>
        </w:p>
      </w:tc>
      <w:tc>
        <w:tcPr>
          <w:tcW w:w="288" w:type="dxa"/>
          <w:shd w:val="clear" w:color="auto" w:fill="auto"/>
        </w:tcPr>
        <w:p w14:paraId="2AF874C8" w14:textId="77777777" w:rsidR="00F33020" w:rsidRDefault="00F33020">
          <w:pPr>
            <w:pStyle w:val="Header"/>
          </w:pPr>
        </w:p>
      </w:tc>
      <w:tc>
        <w:tcPr>
          <w:tcW w:w="8424" w:type="dxa"/>
          <w:shd w:val="clear" w:color="auto" w:fill="1F497D" w:themeFill="text2"/>
        </w:tcPr>
        <w:p w14:paraId="18A4DD79" w14:textId="77777777" w:rsidR="00F33020" w:rsidRDefault="00F33020">
          <w:pPr>
            <w:pStyle w:val="Header"/>
          </w:pPr>
        </w:p>
      </w:tc>
    </w:tr>
  </w:tbl>
  <w:p w14:paraId="7D38B21B" w14:textId="77777777" w:rsidR="00F33020" w:rsidRDefault="00F330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F33020" w14:paraId="71DDC18A" w14:textId="77777777" w:rsidTr="37D8ABA2">
      <w:trPr>
        <w:trHeight w:hRule="exact" w:val="720"/>
        <w:jc w:val="right"/>
      </w:trPr>
      <w:tc>
        <w:tcPr>
          <w:tcW w:w="2088" w:type="dxa"/>
          <w:vAlign w:val="bottom"/>
        </w:tcPr>
        <w:p w14:paraId="417DBA54" w14:textId="09C06F1D" w:rsidR="00F33020" w:rsidRDefault="00F33020">
          <w:pPr>
            <w:pStyle w:val="Page"/>
          </w:pPr>
          <w:r>
            <w:t xml:space="preserve">Page </w:t>
          </w:r>
          <w:r w:rsidRPr="37D8ABA2">
            <w:rPr>
              <w:noProof/>
            </w:rPr>
            <w:fldChar w:fldCharType="begin"/>
          </w:r>
          <w:r w:rsidRPr="37D8ABA2">
            <w:rPr>
              <w:noProof/>
            </w:rPr>
            <w:instrText xml:space="preserve"> PAGE    \* MERGEFORMAT </w:instrText>
          </w:r>
          <w:r w:rsidRPr="37D8ABA2">
            <w:rPr>
              <w:noProof/>
            </w:rPr>
            <w:fldChar w:fldCharType="separate"/>
          </w:r>
          <w:r>
            <w:rPr>
              <w:noProof/>
            </w:rPr>
            <w:t>21</w:t>
          </w:r>
          <w:r w:rsidRPr="37D8ABA2">
            <w:rPr>
              <w:noProof/>
            </w:rPr>
            <w:fldChar w:fldCharType="end"/>
          </w:r>
          <w:r>
            <w:rPr>
              <w:noProof/>
            </w:rPr>
            <w:t xml:space="preserve"> </w:t>
          </w:r>
        </w:p>
      </w:tc>
      <w:tc>
        <w:tcPr>
          <w:tcW w:w="288" w:type="dxa"/>
          <w:vAlign w:val="bottom"/>
        </w:tcPr>
        <w:p w14:paraId="0F620235" w14:textId="77777777" w:rsidR="00F33020" w:rsidRDefault="00F33020"/>
      </w:tc>
      <w:tc>
        <w:tcPr>
          <w:tcW w:w="8424" w:type="dxa"/>
          <w:vAlign w:val="bottom"/>
        </w:tcPr>
        <w:p w14:paraId="3DFB6EFD" w14:textId="3007303E" w:rsidR="00F33020" w:rsidRDefault="00F33020">
          <w:pPr>
            <w:pStyle w:val="Heading3"/>
          </w:pPr>
          <w:r>
            <w:fldChar w:fldCharType="begin"/>
          </w:r>
          <w:r>
            <w:instrText xml:space="preserve"> If </w:instrText>
          </w:r>
          <w:fldSimple w:instr=" STYLEREF “Heading 1”  ">
            <w:r w:rsidR="00135B26">
              <w:rPr>
                <w:noProof/>
              </w:rPr>
              <w:instrText>Requirement Identification</w:instrText>
            </w:r>
          </w:fldSimple>
          <w:r>
            <w:instrText>&lt;&gt; “Error*” “</w:instrText>
          </w:r>
          <w:fldSimple w:instr=" STYLEREF “Heading 1” ">
            <w:r w:rsidR="00135B26">
              <w:rPr>
                <w:noProof/>
              </w:rPr>
              <w:instrText>Requirement Identification</w:instrText>
            </w:r>
          </w:fldSimple>
          <w:r>
            <w:instrText xml:space="preserve"> </w:instrText>
          </w:r>
          <w:r>
            <w:fldChar w:fldCharType="separate"/>
          </w:r>
          <w:r w:rsidR="00135B26">
            <w:rPr>
              <w:noProof/>
            </w:rPr>
            <w:t xml:space="preserve">Requirement Identification </w:t>
          </w:r>
          <w:r>
            <w:fldChar w:fldCharType="end"/>
          </w:r>
        </w:p>
      </w:tc>
    </w:tr>
    <w:tr w:rsidR="00F33020" w14:paraId="71F9869A" w14:textId="77777777" w:rsidTr="37D8ABA2">
      <w:trPr>
        <w:trHeight w:hRule="exact" w:val="86"/>
        <w:jc w:val="right"/>
      </w:trPr>
      <w:tc>
        <w:tcPr>
          <w:tcW w:w="2088" w:type="dxa"/>
          <w:shd w:val="clear" w:color="auto" w:fill="1F497D" w:themeFill="text2"/>
        </w:tcPr>
        <w:p w14:paraId="6356BEF8" w14:textId="77777777" w:rsidR="00F33020" w:rsidRDefault="00F33020">
          <w:pPr>
            <w:rPr>
              <w:sz w:val="10"/>
            </w:rPr>
          </w:pPr>
        </w:p>
      </w:tc>
      <w:tc>
        <w:tcPr>
          <w:tcW w:w="288" w:type="dxa"/>
        </w:tcPr>
        <w:p w14:paraId="11E92968" w14:textId="77777777" w:rsidR="00F33020" w:rsidRDefault="00F33020">
          <w:pPr>
            <w:rPr>
              <w:sz w:val="10"/>
            </w:rPr>
          </w:pPr>
        </w:p>
      </w:tc>
      <w:tc>
        <w:tcPr>
          <w:tcW w:w="8424" w:type="dxa"/>
          <w:shd w:val="clear" w:color="auto" w:fill="1F497D" w:themeFill="text2"/>
        </w:tcPr>
        <w:p w14:paraId="38E6312E" w14:textId="77777777" w:rsidR="00F33020" w:rsidRDefault="00F33020">
          <w:pPr>
            <w:rPr>
              <w:sz w:val="10"/>
            </w:rPr>
          </w:pPr>
        </w:p>
      </w:tc>
    </w:tr>
  </w:tbl>
  <w:p w14:paraId="0CADBA6F" w14:textId="77777777" w:rsidR="00F33020" w:rsidRDefault="00F33020" w:rsidP="00944D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3741B"/>
    <w:multiLevelType w:val="hybridMultilevel"/>
    <w:tmpl w:val="1A186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05074"/>
    <w:multiLevelType w:val="multilevel"/>
    <w:tmpl w:val="774C1ED0"/>
    <w:lvl w:ilvl="0">
      <w:start w:val="1"/>
      <w:numFmt w:val="decimal"/>
      <w:lvlText w:val="%1."/>
      <w:lvlJc w:val="left"/>
      <w:pPr>
        <w:ind w:left="720" w:hanging="360"/>
      </w:pPr>
      <w:rPr>
        <w:rFonts w:ascii="Cambria,Iskoola Pota,Calibri" w:hAnsi="Cambria,Iskoola Pota,Calibri" w:hint="default"/>
        <w:color w:val="17365D" w:themeColor="text2" w:themeShade="BF"/>
        <w:sz w:val="36"/>
        <w:szCs w:val="36"/>
      </w:rPr>
    </w:lvl>
    <w:lvl w:ilvl="1">
      <w:start w:val="1"/>
      <w:numFmt w:val="decimal"/>
      <w:isLgl/>
      <w:lvlText w:val="%1.%2."/>
      <w:lvlJc w:val="left"/>
      <w:pPr>
        <w:ind w:left="720" w:hanging="720"/>
      </w:pPr>
      <w:rPr>
        <w:rFonts w:asciiTheme="majorHAnsi" w:hAnsiTheme="majorHAnsi" w:hint="default"/>
        <w:b/>
        <w:strike w:val="0"/>
        <w:color w:val="auto"/>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67F6A45"/>
    <w:multiLevelType w:val="multilevel"/>
    <w:tmpl w:val="017C49B4"/>
    <w:lvl w:ilvl="0">
      <w:start w:val="1"/>
      <w:numFmt w:val="decimal"/>
      <w:pStyle w:val="ListNumber"/>
      <w:lvlText w:val="%1."/>
      <w:lvlJc w:val="left"/>
      <w:pPr>
        <w:ind w:left="360" w:hanging="360"/>
      </w:pPr>
      <w:rPr>
        <w:rFonts w:hint="default"/>
        <w:color w:val="4F81BD" w:themeColor="accent1"/>
      </w:rPr>
    </w:lvl>
    <w:lvl w:ilvl="1">
      <w:start w:val="1"/>
      <w:numFmt w:val="decimal"/>
      <w:pStyle w:val="ListNumber2"/>
      <w:suff w:val="space"/>
      <w:lvlText w:val="%1.%2"/>
      <w:lvlJc w:val="left"/>
      <w:pPr>
        <w:ind w:left="720" w:hanging="360"/>
      </w:pPr>
      <w:rPr>
        <w:rFonts w:hint="default"/>
        <w:color w:val="4F81BD" w:themeColor="accent1"/>
      </w:rPr>
    </w:lvl>
    <w:lvl w:ilvl="2">
      <w:start w:val="1"/>
      <w:numFmt w:val="lowerLetter"/>
      <w:lvlText w:val="%3."/>
      <w:lvlJc w:val="left"/>
      <w:pPr>
        <w:ind w:left="1080" w:hanging="360"/>
      </w:pPr>
      <w:rPr>
        <w:rFonts w:hint="default"/>
        <w:color w:val="4F81BD" w:themeColor="accent1"/>
      </w:rPr>
    </w:lvl>
    <w:lvl w:ilvl="3">
      <w:start w:val="1"/>
      <w:numFmt w:val="lowerRoman"/>
      <w:lvlText w:val="%4."/>
      <w:lvlJc w:val="left"/>
      <w:pPr>
        <w:ind w:left="1440" w:hanging="360"/>
      </w:pPr>
      <w:rPr>
        <w:rFonts w:hint="default"/>
        <w:color w:val="4F81BD"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17C14EB"/>
    <w:multiLevelType w:val="multilevel"/>
    <w:tmpl w:val="182839F0"/>
    <w:lvl w:ilvl="0">
      <w:start w:val="1"/>
      <w:numFmt w:val="bullet"/>
      <w:pStyle w:val="ListBullet"/>
      <w:lvlText w:val="•"/>
      <w:lvlJc w:val="left"/>
      <w:pPr>
        <w:ind w:left="648" w:hanging="360"/>
      </w:pPr>
      <w:rPr>
        <w:rFonts w:ascii="Cambria" w:hAnsi="Cambria" w:hint="default"/>
        <w:color w:val="4F81BD" w:themeColor="accent1"/>
      </w:rPr>
    </w:lvl>
    <w:lvl w:ilvl="1">
      <w:start w:val="1"/>
      <w:numFmt w:val="bullet"/>
      <w:lvlText w:val="•"/>
      <w:lvlJc w:val="left"/>
      <w:pPr>
        <w:tabs>
          <w:tab w:val="num" w:pos="648"/>
        </w:tabs>
        <w:ind w:left="720" w:hanging="360"/>
      </w:pPr>
      <w:rPr>
        <w:rFonts w:ascii="Cambria" w:hAnsi="Cambria" w:hint="default"/>
        <w:color w:val="4F81BD" w:themeColor="accent1"/>
      </w:rPr>
    </w:lvl>
    <w:lvl w:ilvl="2">
      <w:start w:val="1"/>
      <w:numFmt w:val="bullet"/>
      <w:lvlText w:val="•"/>
      <w:lvlJc w:val="left"/>
      <w:pPr>
        <w:tabs>
          <w:tab w:val="num" w:pos="1008"/>
        </w:tabs>
        <w:ind w:left="1080" w:hanging="360"/>
      </w:pPr>
      <w:rPr>
        <w:rFonts w:ascii="Cambria" w:hAnsi="Cambria" w:hint="default"/>
        <w:color w:val="4F81BD" w:themeColor="accent1"/>
      </w:rPr>
    </w:lvl>
    <w:lvl w:ilvl="3">
      <w:start w:val="1"/>
      <w:numFmt w:val="bullet"/>
      <w:lvlText w:val="•"/>
      <w:lvlJc w:val="left"/>
      <w:pPr>
        <w:tabs>
          <w:tab w:val="num" w:pos="1368"/>
        </w:tabs>
        <w:ind w:left="1440" w:hanging="360"/>
      </w:pPr>
      <w:rPr>
        <w:rFonts w:ascii="Cambria" w:hAnsi="Cambria" w:hint="default"/>
        <w:color w:val="4F81BD" w:themeColor="accent1"/>
      </w:rPr>
    </w:lvl>
    <w:lvl w:ilvl="4">
      <w:start w:val="1"/>
      <w:numFmt w:val="bullet"/>
      <w:lvlText w:val="•"/>
      <w:lvlJc w:val="left"/>
      <w:pPr>
        <w:tabs>
          <w:tab w:val="num" w:pos="1728"/>
        </w:tabs>
        <w:ind w:left="1800" w:hanging="360"/>
      </w:pPr>
      <w:rPr>
        <w:rFonts w:ascii="Cambria" w:hAnsi="Cambria" w:hint="default"/>
        <w:color w:val="4F81BD" w:themeColor="accent1"/>
      </w:rPr>
    </w:lvl>
    <w:lvl w:ilvl="5">
      <w:start w:val="1"/>
      <w:numFmt w:val="bullet"/>
      <w:lvlText w:val=""/>
      <w:lvlJc w:val="left"/>
      <w:pPr>
        <w:tabs>
          <w:tab w:val="num" w:pos="2088"/>
        </w:tabs>
        <w:ind w:left="2160" w:hanging="360"/>
      </w:pPr>
      <w:rPr>
        <w:rFonts w:ascii="Wingdings" w:hAnsi="Wingdings" w:hint="default"/>
        <w:color w:val="4F81BD" w:themeColor="accent1"/>
      </w:rPr>
    </w:lvl>
    <w:lvl w:ilvl="6">
      <w:start w:val="1"/>
      <w:numFmt w:val="bullet"/>
      <w:lvlText w:val=""/>
      <w:lvlJc w:val="left"/>
      <w:pPr>
        <w:tabs>
          <w:tab w:val="num" w:pos="2448"/>
        </w:tabs>
        <w:ind w:left="2520" w:hanging="360"/>
      </w:pPr>
      <w:rPr>
        <w:rFonts w:ascii="Symbol" w:hAnsi="Symbol" w:hint="default"/>
        <w:color w:val="4F81BD" w:themeColor="accent1"/>
      </w:rPr>
    </w:lvl>
    <w:lvl w:ilvl="7">
      <w:start w:val="1"/>
      <w:numFmt w:val="bullet"/>
      <w:lvlText w:val="o"/>
      <w:lvlJc w:val="left"/>
      <w:pPr>
        <w:tabs>
          <w:tab w:val="num" w:pos="2808"/>
        </w:tabs>
        <w:ind w:left="2880" w:hanging="360"/>
      </w:pPr>
      <w:rPr>
        <w:rFonts w:ascii="Courier New" w:hAnsi="Courier New" w:hint="default"/>
        <w:color w:val="4F81BD" w:themeColor="accent1"/>
      </w:rPr>
    </w:lvl>
    <w:lvl w:ilvl="8">
      <w:start w:val="1"/>
      <w:numFmt w:val="bullet"/>
      <w:lvlText w:val=""/>
      <w:lvlJc w:val="left"/>
      <w:pPr>
        <w:tabs>
          <w:tab w:val="num" w:pos="3168"/>
        </w:tabs>
        <w:ind w:left="3240" w:hanging="360"/>
      </w:pPr>
      <w:rPr>
        <w:rFonts w:ascii="Wingdings" w:hAnsi="Wingdings" w:hint="default"/>
        <w:color w:val="4F81BD" w:themeColor="accent1"/>
      </w:rPr>
    </w:lvl>
  </w:abstractNum>
  <w:num w:numId="1">
    <w:abstractNumId w:val="2"/>
  </w:num>
  <w:num w:numId="2">
    <w:abstractNumId w:val="3"/>
  </w:num>
  <w:num w:numId="3">
    <w:abstractNumId w:val="1"/>
  </w:num>
  <w:num w:numId="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UzNzCwNDAxMTY3tDRX0lEKTi0uzszPAymwqAUAvQ5p2CwAAAA="/>
  </w:docVars>
  <w:rsids>
    <w:rsidRoot w:val="006251EF"/>
    <w:rsid w:val="0000109F"/>
    <w:rsid w:val="0000230E"/>
    <w:rsid w:val="000025DD"/>
    <w:rsid w:val="00003AE3"/>
    <w:rsid w:val="00003BA5"/>
    <w:rsid w:val="00004939"/>
    <w:rsid w:val="00005BF9"/>
    <w:rsid w:val="00006020"/>
    <w:rsid w:val="000069DE"/>
    <w:rsid w:val="00007AC9"/>
    <w:rsid w:val="00010986"/>
    <w:rsid w:val="00012164"/>
    <w:rsid w:val="0001218F"/>
    <w:rsid w:val="00012201"/>
    <w:rsid w:val="00012452"/>
    <w:rsid w:val="00012DAA"/>
    <w:rsid w:val="000134E4"/>
    <w:rsid w:val="000140E6"/>
    <w:rsid w:val="00014C21"/>
    <w:rsid w:val="00014D82"/>
    <w:rsid w:val="00015A87"/>
    <w:rsid w:val="00015CFD"/>
    <w:rsid w:val="00016835"/>
    <w:rsid w:val="00021AD1"/>
    <w:rsid w:val="00022016"/>
    <w:rsid w:val="00022030"/>
    <w:rsid w:val="00022516"/>
    <w:rsid w:val="00023409"/>
    <w:rsid w:val="00023567"/>
    <w:rsid w:val="000239E5"/>
    <w:rsid w:val="00023C23"/>
    <w:rsid w:val="00024C61"/>
    <w:rsid w:val="0002748B"/>
    <w:rsid w:val="0002797A"/>
    <w:rsid w:val="000311B7"/>
    <w:rsid w:val="000315BF"/>
    <w:rsid w:val="00031886"/>
    <w:rsid w:val="00031C40"/>
    <w:rsid w:val="00031FE4"/>
    <w:rsid w:val="00032880"/>
    <w:rsid w:val="00032B5D"/>
    <w:rsid w:val="0003313F"/>
    <w:rsid w:val="000343D2"/>
    <w:rsid w:val="00034792"/>
    <w:rsid w:val="00034C88"/>
    <w:rsid w:val="00036FD2"/>
    <w:rsid w:val="0003706C"/>
    <w:rsid w:val="00037FA2"/>
    <w:rsid w:val="0004144F"/>
    <w:rsid w:val="000416C4"/>
    <w:rsid w:val="00041B6D"/>
    <w:rsid w:val="00041F48"/>
    <w:rsid w:val="00042815"/>
    <w:rsid w:val="000431DE"/>
    <w:rsid w:val="00044B23"/>
    <w:rsid w:val="00046BC3"/>
    <w:rsid w:val="00050169"/>
    <w:rsid w:val="00050AD8"/>
    <w:rsid w:val="00051587"/>
    <w:rsid w:val="00051A72"/>
    <w:rsid w:val="00053113"/>
    <w:rsid w:val="00054D2A"/>
    <w:rsid w:val="00054DDB"/>
    <w:rsid w:val="0005635A"/>
    <w:rsid w:val="00057E42"/>
    <w:rsid w:val="0006136B"/>
    <w:rsid w:val="0006253F"/>
    <w:rsid w:val="00065436"/>
    <w:rsid w:val="00065708"/>
    <w:rsid w:val="000658AA"/>
    <w:rsid w:val="00066937"/>
    <w:rsid w:val="00067D54"/>
    <w:rsid w:val="000715AB"/>
    <w:rsid w:val="000717A3"/>
    <w:rsid w:val="00071ACF"/>
    <w:rsid w:val="00072D2C"/>
    <w:rsid w:val="000747CA"/>
    <w:rsid w:val="00074B51"/>
    <w:rsid w:val="00074E23"/>
    <w:rsid w:val="00075790"/>
    <w:rsid w:val="000770A2"/>
    <w:rsid w:val="0008002F"/>
    <w:rsid w:val="00080780"/>
    <w:rsid w:val="000821DE"/>
    <w:rsid w:val="0008293A"/>
    <w:rsid w:val="00082D3E"/>
    <w:rsid w:val="00082E55"/>
    <w:rsid w:val="0008327B"/>
    <w:rsid w:val="00083538"/>
    <w:rsid w:val="0008387E"/>
    <w:rsid w:val="0008392C"/>
    <w:rsid w:val="00084371"/>
    <w:rsid w:val="000855EE"/>
    <w:rsid w:val="00085753"/>
    <w:rsid w:val="00087D48"/>
    <w:rsid w:val="000902D5"/>
    <w:rsid w:val="00091173"/>
    <w:rsid w:val="000914BD"/>
    <w:rsid w:val="0009195C"/>
    <w:rsid w:val="00094EC9"/>
    <w:rsid w:val="00095297"/>
    <w:rsid w:val="000955E7"/>
    <w:rsid w:val="00095EBE"/>
    <w:rsid w:val="000968FE"/>
    <w:rsid w:val="000976F3"/>
    <w:rsid w:val="00097DA5"/>
    <w:rsid w:val="000A0AC3"/>
    <w:rsid w:val="000A26AC"/>
    <w:rsid w:val="000A44A3"/>
    <w:rsid w:val="000A4D6D"/>
    <w:rsid w:val="000A4F92"/>
    <w:rsid w:val="000A528E"/>
    <w:rsid w:val="000A6EFF"/>
    <w:rsid w:val="000A70BC"/>
    <w:rsid w:val="000A7294"/>
    <w:rsid w:val="000B0733"/>
    <w:rsid w:val="000B0DC7"/>
    <w:rsid w:val="000B4322"/>
    <w:rsid w:val="000B46DA"/>
    <w:rsid w:val="000B6D14"/>
    <w:rsid w:val="000B72E0"/>
    <w:rsid w:val="000B782E"/>
    <w:rsid w:val="000B7BD6"/>
    <w:rsid w:val="000B7FA5"/>
    <w:rsid w:val="000C0845"/>
    <w:rsid w:val="000C1D6B"/>
    <w:rsid w:val="000C7DFE"/>
    <w:rsid w:val="000D02EC"/>
    <w:rsid w:val="000D02F8"/>
    <w:rsid w:val="000D0383"/>
    <w:rsid w:val="000D055D"/>
    <w:rsid w:val="000D1D3B"/>
    <w:rsid w:val="000D2D08"/>
    <w:rsid w:val="000D4F16"/>
    <w:rsid w:val="000D4F9D"/>
    <w:rsid w:val="000D59E6"/>
    <w:rsid w:val="000D64EB"/>
    <w:rsid w:val="000D6CC2"/>
    <w:rsid w:val="000D7334"/>
    <w:rsid w:val="000D7781"/>
    <w:rsid w:val="000E1585"/>
    <w:rsid w:val="000E3CCA"/>
    <w:rsid w:val="000E3D2B"/>
    <w:rsid w:val="000E3DB8"/>
    <w:rsid w:val="000E5360"/>
    <w:rsid w:val="000E6924"/>
    <w:rsid w:val="000E72AA"/>
    <w:rsid w:val="000E7399"/>
    <w:rsid w:val="000F06BF"/>
    <w:rsid w:val="000F3396"/>
    <w:rsid w:val="000F4DD3"/>
    <w:rsid w:val="000F6580"/>
    <w:rsid w:val="000F68C8"/>
    <w:rsid w:val="000F71CB"/>
    <w:rsid w:val="000F7DBE"/>
    <w:rsid w:val="00100826"/>
    <w:rsid w:val="00103F24"/>
    <w:rsid w:val="00104D90"/>
    <w:rsid w:val="00104FEB"/>
    <w:rsid w:val="0010622A"/>
    <w:rsid w:val="0010683D"/>
    <w:rsid w:val="00107295"/>
    <w:rsid w:val="001106DE"/>
    <w:rsid w:val="001110B0"/>
    <w:rsid w:val="001133CF"/>
    <w:rsid w:val="001134F6"/>
    <w:rsid w:val="00114D06"/>
    <w:rsid w:val="00114D8E"/>
    <w:rsid w:val="00114E03"/>
    <w:rsid w:val="00114E26"/>
    <w:rsid w:val="00116611"/>
    <w:rsid w:val="00117F67"/>
    <w:rsid w:val="001203D8"/>
    <w:rsid w:val="00120A6D"/>
    <w:rsid w:val="001213AB"/>
    <w:rsid w:val="001215B3"/>
    <w:rsid w:val="001216FC"/>
    <w:rsid w:val="00123DB3"/>
    <w:rsid w:val="001251B5"/>
    <w:rsid w:val="001265D6"/>
    <w:rsid w:val="0012666D"/>
    <w:rsid w:val="00126889"/>
    <w:rsid w:val="00126A73"/>
    <w:rsid w:val="00127F7E"/>
    <w:rsid w:val="00130309"/>
    <w:rsid w:val="0013046F"/>
    <w:rsid w:val="0013057B"/>
    <w:rsid w:val="0013166A"/>
    <w:rsid w:val="00131B21"/>
    <w:rsid w:val="001320E9"/>
    <w:rsid w:val="001328F9"/>
    <w:rsid w:val="00132BA5"/>
    <w:rsid w:val="00133F1D"/>
    <w:rsid w:val="0013557D"/>
    <w:rsid w:val="00135B26"/>
    <w:rsid w:val="00135D7D"/>
    <w:rsid w:val="00140D67"/>
    <w:rsid w:val="00140E5E"/>
    <w:rsid w:val="0014162F"/>
    <w:rsid w:val="00142C9F"/>
    <w:rsid w:val="00142F13"/>
    <w:rsid w:val="00143102"/>
    <w:rsid w:val="001433AB"/>
    <w:rsid w:val="0014388D"/>
    <w:rsid w:val="00143E8C"/>
    <w:rsid w:val="00145559"/>
    <w:rsid w:val="001471FF"/>
    <w:rsid w:val="00150121"/>
    <w:rsid w:val="00151619"/>
    <w:rsid w:val="00152055"/>
    <w:rsid w:val="00152F8D"/>
    <w:rsid w:val="0015301C"/>
    <w:rsid w:val="00155145"/>
    <w:rsid w:val="00155931"/>
    <w:rsid w:val="00156329"/>
    <w:rsid w:val="001567F2"/>
    <w:rsid w:val="001577A1"/>
    <w:rsid w:val="00157D90"/>
    <w:rsid w:val="00162939"/>
    <w:rsid w:val="00162DB3"/>
    <w:rsid w:val="001632D5"/>
    <w:rsid w:val="00165F4E"/>
    <w:rsid w:val="00166B79"/>
    <w:rsid w:val="00166C35"/>
    <w:rsid w:val="00167EA9"/>
    <w:rsid w:val="001709ED"/>
    <w:rsid w:val="00171632"/>
    <w:rsid w:val="00172134"/>
    <w:rsid w:val="00172CFA"/>
    <w:rsid w:val="00173438"/>
    <w:rsid w:val="00173768"/>
    <w:rsid w:val="00173833"/>
    <w:rsid w:val="00174417"/>
    <w:rsid w:val="00175534"/>
    <w:rsid w:val="00175D36"/>
    <w:rsid w:val="001762E8"/>
    <w:rsid w:val="001770CD"/>
    <w:rsid w:val="00177FB1"/>
    <w:rsid w:val="001808F3"/>
    <w:rsid w:val="00182D1F"/>
    <w:rsid w:val="00183565"/>
    <w:rsid w:val="0018398B"/>
    <w:rsid w:val="00183CCF"/>
    <w:rsid w:val="00183EEB"/>
    <w:rsid w:val="00184B35"/>
    <w:rsid w:val="001854C0"/>
    <w:rsid w:val="001855B9"/>
    <w:rsid w:val="0018608A"/>
    <w:rsid w:val="001865F2"/>
    <w:rsid w:val="00187D6F"/>
    <w:rsid w:val="00191B86"/>
    <w:rsid w:val="00191EAB"/>
    <w:rsid w:val="001920C7"/>
    <w:rsid w:val="00193057"/>
    <w:rsid w:val="00193D85"/>
    <w:rsid w:val="00194224"/>
    <w:rsid w:val="00194CC0"/>
    <w:rsid w:val="00195F17"/>
    <w:rsid w:val="001965EF"/>
    <w:rsid w:val="00196BC4"/>
    <w:rsid w:val="0019711A"/>
    <w:rsid w:val="00197799"/>
    <w:rsid w:val="0019784B"/>
    <w:rsid w:val="001A0187"/>
    <w:rsid w:val="001A13F8"/>
    <w:rsid w:val="001A3B49"/>
    <w:rsid w:val="001A5AEF"/>
    <w:rsid w:val="001A5D99"/>
    <w:rsid w:val="001A5E64"/>
    <w:rsid w:val="001A60DA"/>
    <w:rsid w:val="001A7D9F"/>
    <w:rsid w:val="001B0A12"/>
    <w:rsid w:val="001B14E9"/>
    <w:rsid w:val="001B1698"/>
    <w:rsid w:val="001B3565"/>
    <w:rsid w:val="001B39EC"/>
    <w:rsid w:val="001B3C5D"/>
    <w:rsid w:val="001B3C7B"/>
    <w:rsid w:val="001B5C4D"/>
    <w:rsid w:val="001B71EA"/>
    <w:rsid w:val="001B7DA6"/>
    <w:rsid w:val="001B7E9E"/>
    <w:rsid w:val="001C0797"/>
    <w:rsid w:val="001C2219"/>
    <w:rsid w:val="001C4085"/>
    <w:rsid w:val="001C5C23"/>
    <w:rsid w:val="001C6AB1"/>
    <w:rsid w:val="001C7266"/>
    <w:rsid w:val="001C768B"/>
    <w:rsid w:val="001C7B0E"/>
    <w:rsid w:val="001C7E5C"/>
    <w:rsid w:val="001D055C"/>
    <w:rsid w:val="001D0C40"/>
    <w:rsid w:val="001D2417"/>
    <w:rsid w:val="001D2F0B"/>
    <w:rsid w:val="001D3567"/>
    <w:rsid w:val="001D3FB5"/>
    <w:rsid w:val="001D5583"/>
    <w:rsid w:val="001D6068"/>
    <w:rsid w:val="001D77D4"/>
    <w:rsid w:val="001E0033"/>
    <w:rsid w:val="001E02A6"/>
    <w:rsid w:val="001E0702"/>
    <w:rsid w:val="001E1547"/>
    <w:rsid w:val="001E30A2"/>
    <w:rsid w:val="001E3E2A"/>
    <w:rsid w:val="001E452C"/>
    <w:rsid w:val="001E5226"/>
    <w:rsid w:val="001E54AD"/>
    <w:rsid w:val="001E67B2"/>
    <w:rsid w:val="001F098D"/>
    <w:rsid w:val="001F16A2"/>
    <w:rsid w:val="001F56EA"/>
    <w:rsid w:val="001F59A6"/>
    <w:rsid w:val="001F686D"/>
    <w:rsid w:val="001F6F61"/>
    <w:rsid w:val="001F722B"/>
    <w:rsid w:val="00200C60"/>
    <w:rsid w:val="002016AA"/>
    <w:rsid w:val="002019FD"/>
    <w:rsid w:val="00201FFD"/>
    <w:rsid w:val="002030E9"/>
    <w:rsid w:val="002032C1"/>
    <w:rsid w:val="00203641"/>
    <w:rsid w:val="00204414"/>
    <w:rsid w:val="002053B0"/>
    <w:rsid w:val="00205945"/>
    <w:rsid w:val="0020631E"/>
    <w:rsid w:val="002074CE"/>
    <w:rsid w:val="002128E1"/>
    <w:rsid w:val="00212D6C"/>
    <w:rsid w:val="00212FC4"/>
    <w:rsid w:val="002137B0"/>
    <w:rsid w:val="00214BF2"/>
    <w:rsid w:val="00215AD2"/>
    <w:rsid w:val="002164A4"/>
    <w:rsid w:val="00217A1C"/>
    <w:rsid w:val="00220630"/>
    <w:rsid w:val="00223027"/>
    <w:rsid w:val="002230E2"/>
    <w:rsid w:val="0022312D"/>
    <w:rsid w:val="0022399C"/>
    <w:rsid w:val="00223F06"/>
    <w:rsid w:val="002250F4"/>
    <w:rsid w:val="002267D5"/>
    <w:rsid w:val="00227ECA"/>
    <w:rsid w:val="00231378"/>
    <w:rsid w:val="00231B17"/>
    <w:rsid w:val="00231D95"/>
    <w:rsid w:val="00232AD7"/>
    <w:rsid w:val="00234AE2"/>
    <w:rsid w:val="00235F66"/>
    <w:rsid w:val="00235FE0"/>
    <w:rsid w:val="00236BB5"/>
    <w:rsid w:val="00237888"/>
    <w:rsid w:val="0024076B"/>
    <w:rsid w:val="00240CB3"/>
    <w:rsid w:val="002412CE"/>
    <w:rsid w:val="00242B91"/>
    <w:rsid w:val="002431EE"/>
    <w:rsid w:val="00243544"/>
    <w:rsid w:val="00243943"/>
    <w:rsid w:val="0024462B"/>
    <w:rsid w:val="0024756D"/>
    <w:rsid w:val="00250CEA"/>
    <w:rsid w:val="00251355"/>
    <w:rsid w:val="00251A2A"/>
    <w:rsid w:val="00251DE2"/>
    <w:rsid w:val="002543A8"/>
    <w:rsid w:val="002555AC"/>
    <w:rsid w:val="002558D3"/>
    <w:rsid w:val="00255D9E"/>
    <w:rsid w:val="00256E69"/>
    <w:rsid w:val="00257CB1"/>
    <w:rsid w:val="00260E99"/>
    <w:rsid w:val="00262E82"/>
    <w:rsid w:val="00264F47"/>
    <w:rsid w:val="00265A23"/>
    <w:rsid w:val="00266208"/>
    <w:rsid w:val="00266FCB"/>
    <w:rsid w:val="00267459"/>
    <w:rsid w:val="00270C8A"/>
    <w:rsid w:val="002712CC"/>
    <w:rsid w:val="0027246F"/>
    <w:rsid w:val="00273566"/>
    <w:rsid w:val="00273AAB"/>
    <w:rsid w:val="00274473"/>
    <w:rsid w:val="002748EA"/>
    <w:rsid w:val="002749F6"/>
    <w:rsid w:val="00275499"/>
    <w:rsid w:val="00275FE5"/>
    <w:rsid w:val="0027625C"/>
    <w:rsid w:val="0027796F"/>
    <w:rsid w:val="00277DC3"/>
    <w:rsid w:val="00280901"/>
    <w:rsid w:val="0028196D"/>
    <w:rsid w:val="002822BA"/>
    <w:rsid w:val="002827CF"/>
    <w:rsid w:val="00282938"/>
    <w:rsid w:val="00282CAB"/>
    <w:rsid w:val="002840C1"/>
    <w:rsid w:val="002854EC"/>
    <w:rsid w:val="002901CA"/>
    <w:rsid w:val="00290599"/>
    <w:rsid w:val="0029148F"/>
    <w:rsid w:val="00292BC7"/>
    <w:rsid w:val="00293375"/>
    <w:rsid w:val="00294C5E"/>
    <w:rsid w:val="00296813"/>
    <w:rsid w:val="0029737E"/>
    <w:rsid w:val="00297469"/>
    <w:rsid w:val="00297928"/>
    <w:rsid w:val="00297B1C"/>
    <w:rsid w:val="002A1076"/>
    <w:rsid w:val="002A1E65"/>
    <w:rsid w:val="002A3C8A"/>
    <w:rsid w:val="002A4263"/>
    <w:rsid w:val="002A596C"/>
    <w:rsid w:val="002A59B6"/>
    <w:rsid w:val="002A64B4"/>
    <w:rsid w:val="002A68AA"/>
    <w:rsid w:val="002A68C6"/>
    <w:rsid w:val="002A7E2F"/>
    <w:rsid w:val="002B2B09"/>
    <w:rsid w:val="002B3BD9"/>
    <w:rsid w:val="002B4CED"/>
    <w:rsid w:val="002B6122"/>
    <w:rsid w:val="002C0D80"/>
    <w:rsid w:val="002C12D4"/>
    <w:rsid w:val="002C164A"/>
    <w:rsid w:val="002C22B2"/>
    <w:rsid w:val="002C234C"/>
    <w:rsid w:val="002C4385"/>
    <w:rsid w:val="002C4678"/>
    <w:rsid w:val="002C4796"/>
    <w:rsid w:val="002C4C48"/>
    <w:rsid w:val="002C4E29"/>
    <w:rsid w:val="002C5002"/>
    <w:rsid w:val="002C54F5"/>
    <w:rsid w:val="002C5623"/>
    <w:rsid w:val="002C5EE7"/>
    <w:rsid w:val="002C61E4"/>
    <w:rsid w:val="002C6D44"/>
    <w:rsid w:val="002C7801"/>
    <w:rsid w:val="002C7C64"/>
    <w:rsid w:val="002D035B"/>
    <w:rsid w:val="002D0908"/>
    <w:rsid w:val="002D11A5"/>
    <w:rsid w:val="002D2206"/>
    <w:rsid w:val="002D37F1"/>
    <w:rsid w:val="002D39E9"/>
    <w:rsid w:val="002D3A95"/>
    <w:rsid w:val="002D3B2B"/>
    <w:rsid w:val="002D3CDA"/>
    <w:rsid w:val="002D545F"/>
    <w:rsid w:val="002D6589"/>
    <w:rsid w:val="002D77F4"/>
    <w:rsid w:val="002D7CAF"/>
    <w:rsid w:val="002E0CD4"/>
    <w:rsid w:val="002E0EC5"/>
    <w:rsid w:val="002E1EC2"/>
    <w:rsid w:val="002E2883"/>
    <w:rsid w:val="002E3B16"/>
    <w:rsid w:val="002E3CEA"/>
    <w:rsid w:val="002E3DDF"/>
    <w:rsid w:val="002E4F8A"/>
    <w:rsid w:val="002E517A"/>
    <w:rsid w:val="002E59C7"/>
    <w:rsid w:val="002E6CDB"/>
    <w:rsid w:val="002F0BD9"/>
    <w:rsid w:val="002F0D24"/>
    <w:rsid w:val="002F0F74"/>
    <w:rsid w:val="002F1379"/>
    <w:rsid w:val="002F1D9D"/>
    <w:rsid w:val="002F2814"/>
    <w:rsid w:val="002F2C85"/>
    <w:rsid w:val="002F2D51"/>
    <w:rsid w:val="002F4508"/>
    <w:rsid w:val="002F482F"/>
    <w:rsid w:val="002F4E51"/>
    <w:rsid w:val="002F6542"/>
    <w:rsid w:val="002F7EF8"/>
    <w:rsid w:val="003009B2"/>
    <w:rsid w:val="00302124"/>
    <w:rsid w:val="003025B4"/>
    <w:rsid w:val="00302A8F"/>
    <w:rsid w:val="00302FF6"/>
    <w:rsid w:val="00303704"/>
    <w:rsid w:val="00303D75"/>
    <w:rsid w:val="0030528A"/>
    <w:rsid w:val="00305745"/>
    <w:rsid w:val="00305C6F"/>
    <w:rsid w:val="003064C5"/>
    <w:rsid w:val="003066B3"/>
    <w:rsid w:val="00306E44"/>
    <w:rsid w:val="00306E88"/>
    <w:rsid w:val="003072D3"/>
    <w:rsid w:val="00307C38"/>
    <w:rsid w:val="003105AF"/>
    <w:rsid w:val="00311EFB"/>
    <w:rsid w:val="00312D54"/>
    <w:rsid w:val="00312D72"/>
    <w:rsid w:val="003137D8"/>
    <w:rsid w:val="0031570A"/>
    <w:rsid w:val="00315A66"/>
    <w:rsid w:val="00315CEB"/>
    <w:rsid w:val="00315EB4"/>
    <w:rsid w:val="00316F84"/>
    <w:rsid w:val="00316F9B"/>
    <w:rsid w:val="00317430"/>
    <w:rsid w:val="0031752D"/>
    <w:rsid w:val="00317768"/>
    <w:rsid w:val="003208A6"/>
    <w:rsid w:val="003212D5"/>
    <w:rsid w:val="003212DA"/>
    <w:rsid w:val="0032216B"/>
    <w:rsid w:val="00322821"/>
    <w:rsid w:val="003245A2"/>
    <w:rsid w:val="003262AC"/>
    <w:rsid w:val="00327178"/>
    <w:rsid w:val="003315A4"/>
    <w:rsid w:val="00332CAC"/>
    <w:rsid w:val="00332D81"/>
    <w:rsid w:val="0033327A"/>
    <w:rsid w:val="00334F3E"/>
    <w:rsid w:val="003353A8"/>
    <w:rsid w:val="0033575B"/>
    <w:rsid w:val="0033576B"/>
    <w:rsid w:val="00336A9F"/>
    <w:rsid w:val="00337D90"/>
    <w:rsid w:val="00337EE1"/>
    <w:rsid w:val="00340B14"/>
    <w:rsid w:val="00340B2D"/>
    <w:rsid w:val="0034172E"/>
    <w:rsid w:val="00342438"/>
    <w:rsid w:val="00342AF6"/>
    <w:rsid w:val="00342F98"/>
    <w:rsid w:val="00344DCD"/>
    <w:rsid w:val="00345A2D"/>
    <w:rsid w:val="00345E6E"/>
    <w:rsid w:val="00347394"/>
    <w:rsid w:val="0035025E"/>
    <w:rsid w:val="00350EE8"/>
    <w:rsid w:val="00351D24"/>
    <w:rsid w:val="00351DD5"/>
    <w:rsid w:val="003542D9"/>
    <w:rsid w:val="00355988"/>
    <w:rsid w:val="00355C0A"/>
    <w:rsid w:val="0035601A"/>
    <w:rsid w:val="003565BF"/>
    <w:rsid w:val="00356B10"/>
    <w:rsid w:val="00357243"/>
    <w:rsid w:val="003638D4"/>
    <w:rsid w:val="00363F79"/>
    <w:rsid w:val="00365886"/>
    <w:rsid w:val="00365B8F"/>
    <w:rsid w:val="0036637E"/>
    <w:rsid w:val="0036767E"/>
    <w:rsid w:val="0036799C"/>
    <w:rsid w:val="00370D81"/>
    <w:rsid w:val="0037121A"/>
    <w:rsid w:val="003713D1"/>
    <w:rsid w:val="00371F2E"/>
    <w:rsid w:val="00372A55"/>
    <w:rsid w:val="003737D5"/>
    <w:rsid w:val="003741BB"/>
    <w:rsid w:val="00374E39"/>
    <w:rsid w:val="00376A81"/>
    <w:rsid w:val="00376C7E"/>
    <w:rsid w:val="00377AD0"/>
    <w:rsid w:val="0038098C"/>
    <w:rsid w:val="00381A4E"/>
    <w:rsid w:val="003820F6"/>
    <w:rsid w:val="00382B94"/>
    <w:rsid w:val="0038443C"/>
    <w:rsid w:val="003844A6"/>
    <w:rsid w:val="00384C4C"/>
    <w:rsid w:val="00385503"/>
    <w:rsid w:val="00385FCB"/>
    <w:rsid w:val="003868D5"/>
    <w:rsid w:val="0039004B"/>
    <w:rsid w:val="0039065F"/>
    <w:rsid w:val="003907E1"/>
    <w:rsid w:val="00390985"/>
    <w:rsid w:val="00390F36"/>
    <w:rsid w:val="00391004"/>
    <w:rsid w:val="003911C1"/>
    <w:rsid w:val="00393239"/>
    <w:rsid w:val="00394970"/>
    <w:rsid w:val="00394A31"/>
    <w:rsid w:val="00394A6C"/>
    <w:rsid w:val="00396989"/>
    <w:rsid w:val="00397084"/>
    <w:rsid w:val="00397593"/>
    <w:rsid w:val="003A07C0"/>
    <w:rsid w:val="003A2091"/>
    <w:rsid w:val="003A530B"/>
    <w:rsid w:val="003A5791"/>
    <w:rsid w:val="003A75C2"/>
    <w:rsid w:val="003B02CC"/>
    <w:rsid w:val="003B1052"/>
    <w:rsid w:val="003B1070"/>
    <w:rsid w:val="003B2E0F"/>
    <w:rsid w:val="003B3737"/>
    <w:rsid w:val="003B4692"/>
    <w:rsid w:val="003B5481"/>
    <w:rsid w:val="003B64B8"/>
    <w:rsid w:val="003B6CFE"/>
    <w:rsid w:val="003C184D"/>
    <w:rsid w:val="003C19EC"/>
    <w:rsid w:val="003C25FA"/>
    <w:rsid w:val="003C271C"/>
    <w:rsid w:val="003C33BF"/>
    <w:rsid w:val="003C4A56"/>
    <w:rsid w:val="003C6B1D"/>
    <w:rsid w:val="003C6C2D"/>
    <w:rsid w:val="003C7B26"/>
    <w:rsid w:val="003D021A"/>
    <w:rsid w:val="003D0517"/>
    <w:rsid w:val="003D1114"/>
    <w:rsid w:val="003D16E9"/>
    <w:rsid w:val="003D23E2"/>
    <w:rsid w:val="003D2BA7"/>
    <w:rsid w:val="003D2FFC"/>
    <w:rsid w:val="003D4541"/>
    <w:rsid w:val="003D61DA"/>
    <w:rsid w:val="003D7D74"/>
    <w:rsid w:val="003E089C"/>
    <w:rsid w:val="003E0966"/>
    <w:rsid w:val="003E50AF"/>
    <w:rsid w:val="003E61D0"/>
    <w:rsid w:val="003E744F"/>
    <w:rsid w:val="003F00D9"/>
    <w:rsid w:val="003F0117"/>
    <w:rsid w:val="003F07C4"/>
    <w:rsid w:val="003F0C29"/>
    <w:rsid w:val="003F1314"/>
    <w:rsid w:val="003F16AD"/>
    <w:rsid w:val="003F2AEA"/>
    <w:rsid w:val="003F3118"/>
    <w:rsid w:val="003F3A19"/>
    <w:rsid w:val="003F4287"/>
    <w:rsid w:val="003F429C"/>
    <w:rsid w:val="003F4509"/>
    <w:rsid w:val="003F4B5F"/>
    <w:rsid w:val="003F4FC4"/>
    <w:rsid w:val="003F6442"/>
    <w:rsid w:val="003F6DAE"/>
    <w:rsid w:val="003F6F4E"/>
    <w:rsid w:val="003F723A"/>
    <w:rsid w:val="003F74CA"/>
    <w:rsid w:val="003F7FCD"/>
    <w:rsid w:val="00400253"/>
    <w:rsid w:val="00402A25"/>
    <w:rsid w:val="00402F87"/>
    <w:rsid w:val="0040377C"/>
    <w:rsid w:val="0040404E"/>
    <w:rsid w:val="00404EF8"/>
    <w:rsid w:val="0040646E"/>
    <w:rsid w:val="00407510"/>
    <w:rsid w:val="0041024B"/>
    <w:rsid w:val="004107B0"/>
    <w:rsid w:val="00410969"/>
    <w:rsid w:val="00410AB1"/>
    <w:rsid w:val="00410C1A"/>
    <w:rsid w:val="00412B84"/>
    <w:rsid w:val="00413C46"/>
    <w:rsid w:val="00415CAD"/>
    <w:rsid w:val="00416D24"/>
    <w:rsid w:val="004179AB"/>
    <w:rsid w:val="00417FB7"/>
    <w:rsid w:val="004203D2"/>
    <w:rsid w:val="004204C6"/>
    <w:rsid w:val="004205E6"/>
    <w:rsid w:val="00420608"/>
    <w:rsid w:val="00421ACB"/>
    <w:rsid w:val="00421AE9"/>
    <w:rsid w:val="004226E1"/>
    <w:rsid w:val="00422881"/>
    <w:rsid w:val="004230A5"/>
    <w:rsid w:val="004238BC"/>
    <w:rsid w:val="00424976"/>
    <w:rsid w:val="004259A2"/>
    <w:rsid w:val="00427562"/>
    <w:rsid w:val="00427BF9"/>
    <w:rsid w:val="00430E50"/>
    <w:rsid w:val="0043167E"/>
    <w:rsid w:val="00432895"/>
    <w:rsid w:val="00433B88"/>
    <w:rsid w:val="00435B07"/>
    <w:rsid w:val="00436457"/>
    <w:rsid w:val="00436748"/>
    <w:rsid w:val="00437767"/>
    <w:rsid w:val="00437E49"/>
    <w:rsid w:val="00440D6D"/>
    <w:rsid w:val="00441F8F"/>
    <w:rsid w:val="00442D4C"/>
    <w:rsid w:val="00443446"/>
    <w:rsid w:val="00445369"/>
    <w:rsid w:val="00445C79"/>
    <w:rsid w:val="00446A20"/>
    <w:rsid w:val="004500F9"/>
    <w:rsid w:val="004505DA"/>
    <w:rsid w:val="004534F6"/>
    <w:rsid w:val="00455243"/>
    <w:rsid w:val="00455431"/>
    <w:rsid w:val="004557BE"/>
    <w:rsid w:val="00455ACB"/>
    <w:rsid w:val="00456285"/>
    <w:rsid w:val="00456A53"/>
    <w:rsid w:val="00456CB2"/>
    <w:rsid w:val="00457C04"/>
    <w:rsid w:val="004605E9"/>
    <w:rsid w:val="00460ED3"/>
    <w:rsid w:val="00460F45"/>
    <w:rsid w:val="00463567"/>
    <w:rsid w:val="00464425"/>
    <w:rsid w:val="00464EA6"/>
    <w:rsid w:val="00465F2E"/>
    <w:rsid w:val="004679CD"/>
    <w:rsid w:val="004701B9"/>
    <w:rsid w:val="0047050C"/>
    <w:rsid w:val="00471966"/>
    <w:rsid w:val="00471A0D"/>
    <w:rsid w:val="00471FF8"/>
    <w:rsid w:val="00473C9F"/>
    <w:rsid w:val="00474FA0"/>
    <w:rsid w:val="00475397"/>
    <w:rsid w:val="00475594"/>
    <w:rsid w:val="004758F6"/>
    <w:rsid w:val="00475D30"/>
    <w:rsid w:val="00476A1D"/>
    <w:rsid w:val="0047750C"/>
    <w:rsid w:val="00481EC4"/>
    <w:rsid w:val="004823E4"/>
    <w:rsid w:val="004828C0"/>
    <w:rsid w:val="004829E1"/>
    <w:rsid w:val="00483117"/>
    <w:rsid w:val="00483CA2"/>
    <w:rsid w:val="00483EE3"/>
    <w:rsid w:val="00485FDE"/>
    <w:rsid w:val="0048660F"/>
    <w:rsid w:val="00486FC1"/>
    <w:rsid w:val="00487DB5"/>
    <w:rsid w:val="00487E7C"/>
    <w:rsid w:val="00491286"/>
    <w:rsid w:val="004929EB"/>
    <w:rsid w:val="00495326"/>
    <w:rsid w:val="00496449"/>
    <w:rsid w:val="00496D2A"/>
    <w:rsid w:val="004A016C"/>
    <w:rsid w:val="004A02AF"/>
    <w:rsid w:val="004A0896"/>
    <w:rsid w:val="004A3414"/>
    <w:rsid w:val="004B0CAF"/>
    <w:rsid w:val="004B2F79"/>
    <w:rsid w:val="004B441D"/>
    <w:rsid w:val="004B47E0"/>
    <w:rsid w:val="004B5DEE"/>
    <w:rsid w:val="004B7167"/>
    <w:rsid w:val="004B7F12"/>
    <w:rsid w:val="004C0A76"/>
    <w:rsid w:val="004C14BA"/>
    <w:rsid w:val="004C2F3E"/>
    <w:rsid w:val="004C4502"/>
    <w:rsid w:val="004C4710"/>
    <w:rsid w:val="004C60F7"/>
    <w:rsid w:val="004C6575"/>
    <w:rsid w:val="004C6892"/>
    <w:rsid w:val="004C6E9F"/>
    <w:rsid w:val="004C7063"/>
    <w:rsid w:val="004C7112"/>
    <w:rsid w:val="004D077C"/>
    <w:rsid w:val="004D1186"/>
    <w:rsid w:val="004D2CA9"/>
    <w:rsid w:val="004D2CAB"/>
    <w:rsid w:val="004D3475"/>
    <w:rsid w:val="004D3D37"/>
    <w:rsid w:val="004D4E12"/>
    <w:rsid w:val="004D5A21"/>
    <w:rsid w:val="004D5DD3"/>
    <w:rsid w:val="004D71FA"/>
    <w:rsid w:val="004D737E"/>
    <w:rsid w:val="004E03D7"/>
    <w:rsid w:val="004E0741"/>
    <w:rsid w:val="004E0F8B"/>
    <w:rsid w:val="004E1236"/>
    <w:rsid w:val="004E156B"/>
    <w:rsid w:val="004E229F"/>
    <w:rsid w:val="004E2791"/>
    <w:rsid w:val="004E4C50"/>
    <w:rsid w:val="004E5A65"/>
    <w:rsid w:val="004F05E9"/>
    <w:rsid w:val="004F08C1"/>
    <w:rsid w:val="004F15D8"/>
    <w:rsid w:val="004F27ED"/>
    <w:rsid w:val="004F2BA4"/>
    <w:rsid w:val="004F342E"/>
    <w:rsid w:val="004F3F64"/>
    <w:rsid w:val="004F435E"/>
    <w:rsid w:val="004F4366"/>
    <w:rsid w:val="004F465D"/>
    <w:rsid w:val="004F4A65"/>
    <w:rsid w:val="004F6632"/>
    <w:rsid w:val="00500999"/>
    <w:rsid w:val="00501209"/>
    <w:rsid w:val="0050184B"/>
    <w:rsid w:val="00501AB5"/>
    <w:rsid w:val="00502800"/>
    <w:rsid w:val="005028E5"/>
    <w:rsid w:val="005034FB"/>
    <w:rsid w:val="00504C1B"/>
    <w:rsid w:val="00504F95"/>
    <w:rsid w:val="0050542A"/>
    <w:rsid w:val="005055A1"/>
    <w:rsid w:val="005064A7"/>
    <w:rsid w:val="00507F1A"/>
    <w:rsid w:val="00507FF6"/>
    <w:rsid w:val="0051047F"/>
    <w:rsid w:val="00510614"/>
    <w:rsid w:val="00510834"/>
    <w:rsid w:val="00510ED7"/>
    <w:rsid w:val="005112CC"/>
    <w:rsid w:val="00512576"/>
    <w:rsid w:val="0051386E"/>
    <w:rsid w:val="00513EE0"/>
    <w:rsid w:val="0051421B"/>
    <w:rsid w:val="005148BA"/>
    <w:rsid w:val="005152AC"/>
    <w:rsid w:val="00515334"/>
    <w:rsid w:val="005163F4"/>
    <w:rsid w:val="00516BBF"/>
    <w:rsid w:val="005177FB"/>
    <w:rsid w:val="00517895"/>
    <w:rsid w:val="00520C9A"/>
    <w:rsid w:val="005218F7"/>
    <w:rsid w:val="00522079"/>
    <w:rsid w:val="005222D4"/>
    <w:rsid w:val="005225E1"/>
    <w:rsid w:val="005238C2"/>
    <w:rsid w:val="00525321"/>
    <w:rsid w:val="00525384"/>
    <w:rsid w:val="005257E6"/>
    <w:rsid w:val="00526258"/>
    <w:rsid w:val="00526DF5"/>
    <w:rsid w:val="00527893"/>
    <w:rsid w:val="00530E15"/>
    <w:rsid w:val="00531900"/>
    <w:rsid w:val="00531A39"/>
    <w:rsid w:val="005328F0"/>
    <w:rsid w:val="00532F96"/>
    <w:rsid w:val="00534E03"/>
    <w:rsid w:val="005359A5"/>
    <w:rsid w:val="005374F6"/>
    <w:rsid w:val="0053754F"/>
    <w:rsid w:val="005377D6"/>
    <w:rsid w:val="00537964"/>
    <w:rsid w:val="00537E51"/>
    <w:rsid w:val="005407CF"/>
    <w:rsid w:val="00540C60"/>
    <w:rsid w:val="00542192"/>
    <w:rsid w:val="00542893"/>
    <w:rsid w:val="0054322F"/>
    <w:rsid w:val="005449DE"/>
    <w:rsid w:val="005451CB"/>
    <w:rsid w:val="00546672"/>
    <w:rsid w:val="00546B31"/>
    <w:rsid w:val="00547D4E"/>
    <w:rsid w:val="005508AD"/>
    <w:rsid w:val="005517CD"/>
    <w:rsid w:val="00551940"/>
    <w:rsid w:val="00551F91"/>
    <w:rsid w:val="0055206E"/>
    <w:rsid w:val="005543C8"/>
    <w:rsid w:val="00563A5F"/>
    <w:rsid w:val="005642A0"/>
    <w:rsid w:val="00564619"/>
    <w:rsid w:val="00564959"/>
    <w:rsid w:val="00565448"/>
    <w:rsid w:val="00565ADA"/>
    <w:rsid w:val="00565E52"/>
    <w:rsid w:val="005664E4"/>
    <w:rsid w:val="005670D6"/>
    <w:rsid w:val="00567152"/>
    <w:rsid w:val="00571045"/>
    <w:rsid w:val="0057133F"/>
    <w:rsid w:val="005714D8"/>
    <w:rsid w:val="00571D37"/>
    <w:rsid w:val="00573D23"/>
    <w:rsid w:val="005742CA"/>
    <w:rsid w:val="00574E9D"/>
    <w:rsid w:val="00576063"/>
    <w:rsid w:val="00576706"/>
    <w:rsid w:val="005769B6"/>
    <w:rsid w:val="00577305"/>
    <w:rsid w:val="00577C04"/>
    <w:rsid w:val="00580E04"/>
    <w:rsid w:val="0058248F"/>
    <w:rsid w:val="005837DC"/>
    <w:rsid w:val="00583FBF"/>
    <w:rsid w:val="005842C1"/>
    <w:rsid w:val="00584365"/>
    <w:rsid w:val="0058456A"/>
    <w:rsid w:val="00584667"/>
    <w:rsid w:val="00584765"/>
    <w:rsid w:val="00585582"/>
    <w:rsid w:val="00590795"/>
    <w:rsid w:val="00590B56"/>
    <w:rsid w:val="00594408"/>
    <w:rsid w:val="005949D1"/>
    <w:rsid w:val="005A0CD1"/>
    <w:rsid w:val="005A12BF"/>
    <w:rsid w:val="005A155B"/>
    <w:rsid w:val="005A1F2C"/>
    <w:rsid w:val="005A2246"/>
    <w:rsid w:val="005A2737"/>
    <w:rsid w:val="005A2C84"/>
    <w:rsid w:val="005A4749"/>
    <w:rsid w:val="005A4AA4"/>
    <w:rsid w:val="005A5624"/>
    <w:rsid w:val="005A6178"/>
    <w:rsid w:val="005A61C2"/>
    <w:rsid w:val="005A7772"/>
    <w:rsid w:val="005A7962"/>
    <w:rsid w:val="005A7ADA"/>
    <w:rsid w:val="005B2BD9"/>
    <w:rsid w:val="005B2D58"/>
    <w:rsid w:val="005B3707"/>
    <w:rsid w:val="005B43C1"/>
    <w:rsid w:val="005B4CC8"/>
    <w:rsid w:val="005B4D10"/>
    <w:rsid w:val="005B5046"/>
    <w:rsid w:val="005B6E0F"/>
    <w:rsid w:val="005B77B6"/>
    <w:rsid w:val="005B7D81"/>
    <w:rsid w:val="005C0BD9"/>
    <w:rsid w:val="005C13B2"/>
    <w:rsid w:val="005C274F"/>
    <w:rsid w:val="005C2E0B"/>
    <w:rsid w:val="005C381C"/>
    <w:rsid w:val="005C3C8C"/>
    <w:rsid w:val="005C41B5"/>
    <w:rsid w:val="005C4F77"/>
    <w:rsid w:val="005C7B2E"/>
    <w:rsid w:val="005C7C96"/>
    <w:rsid w:val="005C7D8C"/>
    <w:rsid w:val="005D0041"/>
    <w:rsid w:val="005D015F"/>
    <w:rsid w:val="005D0899"/>
    <w:rsid w:val="005D0967"/>
    <w:rsid w:val="005D0AC6"/>
    <w:rsid w:val="005D0BBD"/>
    <w:rsid w:val="005D19FE"/>
    <w:rsid w:val="005D49FB"/>
    <w:rsid w:val="005D4C3B"/>
    <w:rsid w:val="005D6896"/>
    <w:rsid w:val="005D7126"/>
    <w:rsid w:val="005D718E"/>
    <w:rsid w:val="005D7465"/>
    <w:rsid w:val="005E29A4"/>
    <w:rsid w:val="005E341A"/>
    <w:rsid w:val="005E3DBF"/>
    <w:rsid w:val="005E5256"/>
    <w:rsid w:val="005E5A90"/>
    <w:rsid w:val="005E6EDA"/>
    <w:rsid w:val="005E7706"/>
    <w:rsid w:val="005E7AE0"/>
    <w:rsid w:val="005F01AF"/>
    <w:rsid w:val="005F0446"/>
    <w:rsid w:val="005F101D"/>
    <w:rsid w:val="005F1DFF"/>
    <w:rsid w:val="005F3EAB"/>
    <w:rsid w:val="005F431B"/>
    <w:rsid w:val="005F4882"/>
    <w:rsid w:val="005F68BD"/>
    <w:rsid w:val="005F7052"/>
    <w:rsid w:val="0060005E"/>
    <w:rsid w:val="00600C24"/>
    <w:rsid w:val="00600DCD"/>
    <w:rsid w:val="00600FC7"/>
    <w:rsid w:val="00603075"/>
    <w:rsid w:val="00604FA7"/>
    <w:rsid w:val="00606C4F"/>
    <w:rsid w:val="006105D5"/>
    <w:rsid w:val="00610605"/>
    <w:rsid w:val="006111B4"/>
    <w:rsid w:val="006115B8"/>
    <w:rsid w:val="00611DC3"/>
    <w:rsid w:val="0061746B"/>
    <w:rsid w:val="006175F7"/>
    <w:rsid w:val="00617ADE"/>
    <w:rsid w:val="00617C35"/>
    <w:rsid w:val="00620062"/>
    <w:rsid w:val="00620C52"/>
    <w:rsid w:val="00621281"/>
    <w:rsid w:val="0062128F"/>
    <w:rsid w:val="006212C1"/>
    <w:rsid w:val="0062310E"/>
    <w:rsid w:val="006251EF"/>
    <w:rsid w:val="00625282"/>
    <w:rsid w:val="00626600"/>
    <w:rsid w:val="00626C65"/>
    <w:rsid w:val="00627532"/>
    <w:rsid w:val="0062798B"/>
    <w:rsid w:val="00627D55"/>
    <w:rsid w:val="00627FA8"/>
    <w:rsid w:val="00631F07"/>
    <w:rsid w:val="006320F2"/>
    <w:rsid w:val="006326B6"/>
    <w:rsid w:val="00633204"/>
    <w:rsid w:val="006340B2"/>
    <w:rsid w:val="00634618"/>
    <w:rsid w:val="00635408"/>
    <w:rsid w:val="00635669"/>
    <w:rsid w:val="00636F93"/>
    <w:rsid w:val="00637A70"/>
    <w:rsid w:val="00637BF6"/>
    <w:rsid w:val="00640C59"/>
    <w:rsid w:val="006440C4"/>
    <w:rsid w:val="006449ED"/>
    <w:rsid w:val="0064627E"/>
    <w:rsid w:val="0064639F"/>
    <w:rsid w:val="00650093"/>
    <w:rsid w:val="00650347"/>
    <w:rsid w:val="0065087A"/>
    <w:rsid w:val="0065178D"/>
    <w:rsid w:val="00652739"/>
    <w:rsid w:val="00655692"/>
    <w:rsid w:val="006601F2"/>
    <w:rsid w:val="0066205E"/>
    <w:rsid w:val="006621EF"/>
    <w:rsid w:val="006631A2"/>
    <w:rsid w:val="0066489F"/>
    <w:rsid w:val="00664E8A"/>
    <w:rsid w:val="00670646"/>
    <w:rsid w:val="006706C2"/>
    <w:rsid w:val="00670900"/>
    <w:rsid w:val="00670C81"/>
    <w:rsid w:val="006718B2"/>
    <w:rsid w:val="00672964"/>
    <w:rsid w:val="00672BA7"/>
    <w:rsid w:val="006737B2"/>
    <w:rsid w:val="006740F3"/>
    <w:rsid w:val="006762D3"/>
    <w:rsid w:val="00676A4B"/>
    <w:rsid w:val="00677E18"/>
    <w:rsid w:val="00680220"/>
    <w:rsid w:val="006803D9"/>
    <w:rsid w:val="00681319"/>
    <w:rsid w:val="00681973"/>
    <w:rsid w:val="00681E3F"/>
    <w:rsid w:val="0068351D"/>
    <w:rsid w:val="00683A56"/>
    <w:rsid w:val="00684344"/>
    <w:rsid w:val="006857C9"/>
    <w:rsid w:val="00687745"/>
    <w:rsid w:val="00690292"/>
    <w:rsid w:val="0069054A"/>
    <w:rsid w:val="0069078E"/>
    <w:rsid w:val="00690C7F"/>
    <w:rsid w:val="00690F65"/>
    <w:rsid w:val="00692C42"/>
    <w:rsid w:val="00693DCC"/>
    <w:rsid w:val="00694395"/>
    <w:rsid w:val="006944D3"/>
    <w:rsid w:val="00695C3C"/>
    <w:rsid w:val="00695E2F"/>
    <w:rsid w:val="006967BD"/>
    <w:rsid w:val="006967BF"/>
    <w:rsid w:val="0069690E"/>
    <w:rsid w:val="0069694F"/>
    <w:rsid w:val="006A18E0"/>
    <w:rsid w:val="006A2C47"/>
    <w:rsid w:val="006A2F9F"/>
    <w:rsid w:val="006A3C63"/>
    <w:rsid w:val="006A47EF"/>
    <w:rsid w:val="006A7AE8"/>
    <w:rsid w:val="006B0104"/>
    <w:rsid w:val="006B0B63"/>
    <w:rsid w:val="006B1027"/>
    <w:rsid w:val="006B1337"/>
    <w:rsid w:val="006B14EA"/>
    <w:rsid w:val="006B162A"/>
    <w:rsid w:val="006B4D56"/>
    <w:rsid w:val="006B5C33"/>
    <w:rsid w:val="006B7E31"/>
    <w:rsid w:val="006C0522"/>
    <w:rsid w:val="006C055B"/>
    <w:rsid w:val="006C1755"/>
    <w:rsid w:val="006C1CCF"/>
    <w:rsid w:val="006C3503"/>
    <w:rsid w:val="006C3FB0"/>
    <w:rsid w:val="006C4B45"/>
    <w:rsid w:val="006C5955"/>
    <w:rsid w:val="006C5BB9"/>
    <w:rsid w:val="006C66A6"/>
    <w:rsid w:val="006C6A75"/>
    <w:rsid w:val="006C6C2A"/>
    <w:rsid w:val="006C6D5E"/>
    <w:rsid w:val="006C776F"/>
    <w:rsid w:val="006C7859"/>
    <w:rsid w:val="006C7F4E"/>
    <w:rsid w:val="006D25F3"/>
    <w:rsid w:val="006D2FF8"/>
    <w:rsid w:val="006D3273"/>
    <w:rsid w:val="006D3EFC"/>
    <w:rsid w:val="006D4B56"/>
    <w:rsid w:val="006D763A"/>
    <w:rsid w:val="006D7A2C"/>
    <w:rsid w:val="006E0133"/>
    <w:rsid w:val="006E25BB"/>
    <w:rsid w:val="006E39AE"/>
    <w:rsid w:val="006E42BD"/>
    <w:rsid w:val="006E449C"/>
    <w:rsid w:val="006E480B"/>
    <w:rsid w:val="006E599E"/>
    <w:rsid w:val="006E67DE"/>
    <w:rsid w:val="006E6FC6"/>
    <w:rsid w:val="006F06FC"/>
    <w:rsid w:val="006F0709"/>
    <w:rsid w:val="006F11C3"/>
    <w:rsid w:val="006F1391"/>
    <w:rsid w:val="006F4201"/>
    <w:rsid w:val="006F543C"/>
    <w:rsid w:val="006F5526"/>
    <w:rsid w:val="006F6BCC"/>
    <w:rsid w:val="00700B68"/>
    <w:rsid w:val="007042F3"/>
    <w:rsid w:val="007050DE"/>
    <w:rsid w:val="00705728"/>
    <w:rsid w:val="007058A7"/>
    <w:rsid w:val="0070631D"/>
    <w:rsid w:val="00707127"/>
    <w:rsid w:val="00710462"/>
    <w:rsid w:val="00710941"/>
    <w:rsid w:val="00710F48"/>
    <w:rsid w:val="007142DC"/>
    <w:rsid w:val="00714A9A"/>
    <w:rsid w:val="0071528E"/>
    <w:rsid w:val="007152CD"/>
    <w:rsid w:val="00716401"/>
    <w:rsid w:val="0071648E"/>
    <w:rsid w:val="007167AE"/>
    <w:rsid w:val="007206A6"/>
    <w:rsid w:val="00720814"/>
    <w:rsid w:val="007208AF"/>
    <w:rsid w:val="00720EE0"/>
    <w:rsid w:val="007211EF"/>
    <w:rsid w:val="00721477"/>
    <w:rsid w:val="00722104"/>
    <w:rsid w:val="00722A65"/>
    <w:rsid w:val="00723F1A"/>
    <w:rsid w:val="0072447B"/>
    <w:rsid w:val="00725EBB"/>
    <w:rsid w:val="007266AC"/>
    <w:rsid w:val="007266D4"/>
    <w:rsid w:val="007266DD"/>
    <w:rsid w:val="007268CB"/>
    <w:rsid w:val="007271B0"/>
    <w:rsid w:val="00730EE6"/>
    <w:rsid w:val="007313BF"/>
    <w:rsid w:val="00731CA8"/>
    <w:rsid w:val="0073243B"/>
    <w:rsid w:val="007327F3"/>
    <w:rsid w:val="00732E39"/>
    <w:rsid w:val="00732EDE"/>
    <w:rsid w:val="0073420B"/>
    <w:rsid w:val="00735234"/>
    <w:rsid w:val="0073603A"/>
    <w:rsid w:val="007377C2"/>
    <w:rsid w:val="00737D5E"/>
    <w:rsid w:val="00737E90"/>
    <w:rsid w:val="00740841"/>
    <w:rsid w:val="00741A80"/>
    <w:rsid w:val="00741E16"/>
    <w:rsid w:val="007428A8"/>
    <w:rsid w:val="00744D6B"/>
    <w:rsid w:val="0074507A"/>
    <w:rsid w:val="007477C3"/>
    <w:rsid w:val="007477FE"/>
    <w:rsid w:val="00750463"/>
    <w:rsid w:val="00750679"/>
    <w:rsid w:val="00750D48"/>
    <w:rsid w:val="00750D5A"/>
    <w:rsid w:val="00750EED"/>
    <w:rsid w:val="0075136E"/>
    <w:rsid w:val="00751CA8"/>
    <w:rsid w:val="00751FFB"/>
    <w:rsid w:val="00752DDB"/>
    <w:rsid w:val="00754009"/>
    <w:rsid w:val="00754745"/>
    <w:rsid w:val="00755DB9"/>
    <w:rsid w:val="007568A4"/>
    <w:rsid w:val="0075729D"/>
    <w:rsid w:val="00760843"/>
    <w:rsid w:val="00760E5F"/>
    <w:rsid w:val="00760FA0"/>
    <w:rsid w:val="007619D3"/>
    <w:rsid w:val="00761ABF"/>
    <w:rsid w:val="00762EA5"/>
    <w:rsid w:val="00763227"/>
    <w:rsid w:val="00763349"/>
    <w:rsid w:val="007634C5"/>
    <w:rsid w:val="00765690"/>
    <w:rsid w:val="007657D3"/>
    <w:rsid w:val="00765C97"/>
    <w:rsid w:val="0076694B"/>
    <w:rsid w:val="00766FB9"/>
    <w:rsid w:val="0076729A"/>
    <w:rsid w:val="00770274"/>
    <w:rsid w:val="00771122"/>
    <w:rsid w:val="007712CD"/>
    <w:rsid w:val="00772035"/>
    <w:rsid w:val="00772445"/>
    <w:rsid w:val="00773120"/>
    <w:rsid w:val="007731F6"/>
    <w:rsid w:val="007756E9"/>
    <w:rsid w:val="00775EF2"/>
    <w:rsid w:val="00776502"/>
    <w:rsid w:val="0077690B"/>
    <w:rsid w:val="007771F9"/>
    <w:rsid w:val="00777757"/>
    <w:rsid w:val="00777A58"/>
    <w:rsid w:val="00780267"/>
    <w:rsid w:val="00780362"/>
    <w:rsid w:val="00783CAD"/>
    <w:rsid w:val="007845AD"/>
    <w:rsid w:val="007849D6"/>
    <w:rsid w:val="00785333"/>
    <w:rsid w:val="00785B9B"/>
    <w:rsid w:val="00785BD9"/>
    <w:rsid w:val="0079060B"/>
    <w:rsid w:val="00791FD1"/>
    <w:rsid w:val="00792782"/>
    <w:rsid w:val="00792852"/>
    <w:rsid w:val="00792B98"/>
    <w:rsid w:val="00792E21"/>
    <w:rsid w:val="00792F22"/>
    <w:rsid w:val="00793F2F"/>
    <w:rsid w:val="00794718"/>
    <w:rsid w:val="007959BB"/>
    <w:rsid w:val="00795C08"/>
    <w:rsid w:val="007968DB"/>
    <w:rsid w:val="007969D3"/>
    <w:rsid w:val="007977D4"/>
    <w:rsid w:val="007A1972"/>
    <w:rsid w:val="007A2AFF"/>
    <w:rsid w:val="007A2F87"/>
    <w:rsid w:val="007A3848"/>
    <w:rsid w:val="007A3940"/>
    <w:rsid w:val="007A3982"/>
    <w:rsid w:val="007A53D9"/>
    <w:rsid w:val="007A7046"/>
    <w:rsid w:val="007A7DE7"/>
    <w:rsid w:val="007B00FB"/>
    <w:rsid w:val="007B0DFA"/>
    <w:rsid w:val="007B4F61"/>
    <w:rsid w:val="007B7EC2"/>
    <w:rsid w:val="007C1C78"/>
    <w:rsid w:val="007C1E52"/>
    <w:rsid w:val="007C4938"/>
    <w:rsid w:val="007C4EA4"/>
    <w:rsid w:val="007C629F"/>
    <w:rsid w:val="007C6352"/>
    <w:rsid w:val="007C7C9C"/>
    <w:rsid w:val="007D2D70"/>
    <w:rsid w:val="007D30F5"/>
    <w:rsid w:val="007D3951"/>
    <w:rsid w:val="007D3ADF"/>
    <w:rsid w:val="007D3FF0"/>
    <w:rsid w:val="007D44D9"/>
    <w:rsid w:val="007D4AD4"/>
    <w:rsid w:val="007D4C0F"/>
    <w:rsid w:val="007D4E27"/>
    <w:rsid w:val="007D5019"/>
    <w:rsid w:val="007D6ADA"/>
    <w:rsid w:val="007E12E6"/>
    <w:rsid w:val="007E14BD"/>
    <w:rsid w:val="007E2DC1"/>
    <w:rsid w:val="007E312C"/>
    <w:rsid w:val="007E45FE"/>
    <w:rsid w:val="007E4900"/>
    <w:rsid w:val="007E4D1E"/>
    <w:rsid w:val="007E4DE8"/>
    <w:rsid w:val="007E504E"/>
    <w:rsid w:val="007E5089"/>
    <w:rsid w:val="007E52D6"/>
    <w:rsid w:val="007E5E59"/>
    <w:rsid w:val="007E5E8F"/>
    <w:rsid w:val="007E6D8C"/>
    <w:rsid w:val="007E6F53"/>
    <w:rsid w:val="007F1D1B"/>
    <w:rsid w:val="007F200F"/>
    <w:rsid w:val="007F2786"/>
    <w:rsid w:val="007F3E05"/>
    <w:rsid w:val="007F45E5"/>
    <w:rsid w:val="007F4C68"/>
    <w:rsid w:val="007F4C95"/>
    <w:rsid w:val="007F6382"/>
    <w:rsid w:val="007F6ADB"/>
    <w:rsid w:val="007F7DC3"/>
    <w:rsid w:val="00800762"/>
    <w:rsid w:val="008016AD"/>
    <w:rsid w:val="00802184"/>
    <w:rsid w:val="008027BA"/>
    <w:rsid w:val="008042E2"/>
    <w:rsid w:val="00804449"/>
    <w:rsid w:val="0080584C"/>
    <w:rsid w:val="00805F83"/>
    <w:rsid w:val="0080717B"/>
    <w:rsid w:val="00807246"/>
    <w:rsid w:val="00810D83"/>
    <w:rsid w:val="00812A11"/>
    <w:rsid w:val="008130B0"/>
    <w:rsid w:val="008137BF"/>
    <w:rsid w:val="00814408"/>
    <w:rsid w:val="0081443D"/>
    <w:rsid w:val="00814898"/>
    <w:rsid w:val="00815181"/>
    <w:rsid w:val="008208A8"/>
    <w:rsid w:val="00821E5B"/>
    <w:rsid w:val="00823406"/>
    <w:rsid w:val="00823D33"/>
    <w:rsid w:val="00823F29"/>
    <w:rsid w:val="008244BB"/>
    <w:rsid w:val="00824C6A"/>
    <w:rsid w:val="00824F14"/>
    <w:rsid w:val="008269C6"/>
    <w:rsid w:val="00830569"/>
    <w:rsid w:val="0083068A"/>
    <w:rsid w:val="00832FF8"/>
    <w:rsid w:val="008354D2"/>
    <w:rsid w:val="0083585D"/>
    <w:rsid w:val="008375D5"/>
    <w:rsid w:val="008375EE"/>
    <w:rsid w:val="00837D55"/>
    <w:rsid w:val="00841D63"/>
    <w:rsid w:val="00841F60"/>
    <w:rsid w:val="00842139"/>
    <w:rsid w:val="008440DE"/>
    <w:rsid w:val="0084433D"/>
    <w:rsid w:val="00844FAF"/>
    <w:rsid w:val="008457FE"/>
    <w:rsid w:val="00845CE6"/>
    <w:rsid w:val="00845FA3"/>
    <w:rsid w:val="00847956"/>
    <w:rsid w:val="008502FD"/>
    <w:rsid w:val="008509D5"/>
    <w:rsid w:val="008511BC"/>
    <w:rsid w:val="008525B4"/>
    <w:rsid w:val="00852B24"/>
    <w:rsid w:val="008540A0"/>
    <w:rsid w:val="00854401"/>
    <w:rsid w:val="00854A3A"/>
    <w:rsid w:val="00854BDF"/>
    <w:rsid w:val="008563BC"/>
    <w:rsid w:val="00861B22"/>
    <w:rsid w:val="0086227E"/>
    <w:rsid w:val="00862409"/>
    <w:rsid w:val="008625FA"/>
    <w:rsid w:val="008627D4"/>
    <w:rsid w:val="00862BE3"/>
    <w:rsid w:val="00863150"/>
    <w:rsid w:val="008631F7"/>
    <w:rsid w:val="00865EBA"/>
    <w:rsid w:val="00866E0C"/>
    <w:rsid w:val="00867447"/>
    <w:rsid w:val="008701C3"/>
    <w:rsid w:val="00870495"/>
    <w:rsid w:val="008726D8"/>
    <w:rsid w:val="0087293F"/>
    <w:rsid w:val="00872A76"/>
    <w:rsid w:val="0087401A"/>
    <w:rsid w:val="0087418E"/>
    <w:rsid w:val="00874E8C"/>
    <w:rsid w:val="00874F62"/>
    <w:rsid w:val="008779A9"/>
    <w:rsid w:val="00880B9A"/>
    <w:rsid w:val="00881C97"/>
    <w:rsid w:val="008821EE"/>
    <w:rsid w:val="008831C2"/>
    <w:rsid w:val="00883721"/>
    <w:rsid w:val="00890305"/>
    <w:rsid w:val="00890EB5"/>
    <w:rsid w:val="00890F77"/>
    <w:rsid w:val="0089130F"/>
    <w:rsid w:val="0089158E"/>
    <w:rsid w:val="0089178A"/>
    <w:rsid w:val="00891834"/>
    <w:rsid w:val="00892AB2"/>
    <w:rsid w:val="00892B10"/>
    <w:rsid w:val="00893356"/>
    <w:rsid w:val="008933FC"/>
    <w:rsid w:val="008947B0"/>
    <w:rsid w:val="00894D76"/>
    <w:rsid w:val="00894D78"/>
    <w:rsid w:val="00895E84"/>
    <w:rsid w:val="008961A8"/>
    <w:rsid w:val="008967AA"/>
    <w:rsid w:val="008A0645"/>
    <w:rsid w:val="008A1072"/>
    <w:rsid w:val="008A1929"/>
    <w:rsid w:val="008A1B0A"/>
    <w:rsid w:val="008A1B8D"/>
    <w:rsid w:val="008A2998"/>
    <w:rsid w:val="008A2B83"/>
    <w:rsid w:val="008A3C77"/>
    <w:rsid w:val="008A436B"/>
    <w:rsid w:val="008A4E9D"/>
    <w:rsid w:val="008A56CE"/>
    <w:rsid w:val="008A5929"/>
    <w:rsid w:val="008A6780"/>
    <w:rsid w:val="008A6E31"/>
    <w:rsid w:val="008A7096"/>
    <w:rsid w:val="008A7EA5"/>
    <w:rsid w:val="008B1876"/>
    <w:rsid w:val="008B2AB4"/>
    <w:rsid w:val="008B4455"/>
    <w:rsid w:val="008B46AB"/>
    <w:rsid w:val="008B495D"/>
    <w:rsid w:val="008B5583"/>
    <w:rsid w:val="008B703B"/>
    <w:rsid w:val="008B7647"/>
    <w:rsid w:val="008B7DF7"/>
    <w:rsid w:val="008C57F4"/>
    <w:rsid w:val="008C5FAE"/>
    <w:rsid w:val="008C7EE4"/>
    <w:rsid w:val="008D0BD5"/>
    <w:rsid w:val="008D19A4"/>
    <w:rsid w:val="008D241B"/>
    <w:rsid w:val="008D2421"/>
    <w:rsid w:val="008D2E79"/>
    <w:rsid w:val="008D2F31"/>
    <w:rsid w:val="008D3E01"/>
    <w:rsid w:val="008D4336"/>
    <w:rsid w:val="008D4EB5"/>
    <w:rsid w:val="008D58F8"/>
    <w:rsid w:val="008D5CC0"/>
    <w:rsid w:val="008D6223"/>
    <w:rsid w:val="008D6D0D"/>
    <w:rsid w:val="008D6ECC"/>
    <w:rsid w:val="008D71D4"/>
    <w:rsid w:val="008E12EC"/>
    <w:rsid w:val="008E35B5"/>
    <w:rsid w:val="008E3C73"/>
    <w:rsid w:val="008E52FA"/>
    <w:rsid w:val="008E588F"/>
    <w:rsid w:val="008E626B"/>
    <w:rsid w:val="008E63E9"/>
    <w:rsid w:val="008E644D"/>
    <w:rsid w:val="008E6573"/>
    <w:rsid w:val="008E707B"/>
    <w:rsid w:val="008F0B95"/>
    <w:rsid w:val="008F1D10"/>
    <w:rsid w:val="008F2481"/>
    <w:rsid w:val="008F368F"/>
    <w:rsid w:val="008F3700"/>
    <w:rsid w:val="008F3DBB"/>
    <w:rsid w:val="008F48CE"/>
    <w:rsid w:val="008F508C"/>
    <w:rsid w:val="008F545C"/>
    <w:rsid w:val="008F5B3B"/>
    <w:rsid w:val="008F5DE2"/>
    <w:rsid w:val="00900109"/>
    <w:rsid w:val="0090299F"/>
    <w:rsid w:val="00905696"/>
    <w:rsid w:val="00905804"/>
    <w:rsid w:val="009058F3"/>
    <w:rsid w:val="00906015"/>
    <w:rsid w:val="00907C7E"/>
    <w:rsid w:val="00910132"/>
    <w:rsid w:val="009105D4"/>
    <w:rsid w:val="00910610"/>
    <w:rsid w:val="009108E6"/>
    <w:rsid w:val="009109D6"/>
    <w:rsid w:val="009109E5"/>
    <w:rsid w:val="00910C32"/>
    <w:rsid w:val="00910F17"/>
    <w:rsid w:val="009113DB"/>
    <w:rsid w:val="00913F39"/>
    <w:rsid w:val="00913F9A"/>
    <w:rsid w:val="009148DC"/>
    <w:rsid w:val="0091514A"/>
    <w:rsid w:val="009165A8"/>
    <w:rsid w:val="009173D3"/>
    <w:rsid w:val="009210A6"/>
    <w:rsid w:val="0092158F"/>
    <w:rsid w:val="00921841"/>
    <w:rsid w:val="00921956"/>
    <w:rsid w:val="00921E48"/>
    <w:rsid w:val="00922D2B"/>
    <w:rsid w:val="00923213"/>
    <w:rsid w:val="00923B04"/>
    <w:rsid w:val="00924378"/>
    <w:rsid w:val="00924415"/>
    <w:rsid w:val="0092551D"/>
    <w:rsid w:val="00926A54"/>
    <w:rsid w:val="00926E16"/>
    <w:rsid w:val="00926EB4"/>
    <w:rsid w:val="00930170"/>
    <w:rsid w:val="00930E10"/>
    <w:rsid w:val="00930EF2"/>
    <w:rsid w:val="009317E0"/>
    <w:rsid w:val="00932EDF"/>
    <w:rsid w:val="009333C9"/>
    <w:rsid w:val="0093340C"/>
    <w:rsid w:val="00934BCE"/>
    <w:rsid w:val="00934F85"/>
    <w:rsid w:val="00936146"/>
    <w:rsid w:val="009365D2"/>
    <w:rsid w:val="00936EF5"/>
    <w:rsid w:val="00941427"/>
    <w:rsid w:val="00941452"/>
    <w:rsid w:val="00941635"/>
    <w:rsid w:val="0094237F"/>
    <w:rsid w:val="00942F33"/>
    <w:rsid w:val="00943584"/>
    <w:rsid w:val="00944D7A"/>
    <w:rsid w:val="00944EB6"/>
    <w:rsid w:val="009476CB"/>
    <w:rsid w:val="00951502"/>
    <w:rsid w:val="0095242E"/>
    <w:rsid w:val="00952482"/>
    <w:rsid w:val="00952666"/>
    <w:rsid w:val="00953654"/>
    <w:rsid w:val="00954FBD"/>
    <w:rsid w:val="009558ED"/>
    <w:rsid w:val="009575D4"/>
    <w:rsid w:val="009577B5"/>
    <w:rsid w:val="00957EF5"/>
    <w:rsid w:val="009605CB"/>
    <w:rsid w:val="0096136B"/>
    <w:rsid w:val="009629E7"/>
    <w:rsid w:val="00962D2B"/>
    <w:rsid w:val="00962E74"/>
    <w:rsid w:val="0096386F"/>
    <w:rsid w:val="00963BCD"/>
    <w:rsid w:val="009642D1"/>
    <w:rsid w:val="00965447"/>
    <w:rsid w:val="0096629C"/>
    <w:rsid w:val="00967122"/>
    <w:rsid w:val="0097046B"/>
    <w:rsid w:val="00972419"/>
    <w:rsid w:val="00972F99"/>
    <w:rsid w:val="00974B15"/>
    <w:rsid w:val="0097650B"/>
    <w:rsid w:val="00976783"/>
    <w:rsid w:val="00976CAF"/>
    <w:rsid w:val="00976FBD"/>
    <w:rsid w:val="0098007D"/>
    <w:rsid w:val="009817E2"/>
    <w:rsid w:val="00981F7B"/>
    <w:rsid w:val="00982108"/>
    <w:rsid w:val="00982279"/>
    <w:rsid w:val="009832CD"/>
    <w:rsid w:val="00983447"/>
    <w:rsid w:val="00984E71"/>
    <w:rsid w:val="0098553C"/>
    <w:rsid w:val="0098633D"/>
    <w:rsid w:val="0098694C"/>
    <w:rsid w:val="00987AA8"/>
    <w:rsid w:val="00987E2C"/>
    <w:rsid w:val="00991942"/>
    <w:rsid w:val="00991AEC"/>
    <w:rsid w:val="00992744"/>
    <w:rsid w:val="00995FF6"/>
    <w:rsid w:val="00996307"/>
    <w:rsid w:val="009964C1"/>
    <w:rsid w:val="009978E0"/>
    <w:rsid w:val="009A0F76"/>
    <w:rsid w:val="009A1EF5"/>
    <w:rsid w:val="009A31A2"/>
    <w:rsid w:val="009A42E8"/>
    <w:rsid w:val="009A48C8"/>
    <w:rsid w:val="009A4D5D"/>
    <w:rsid w:val="009A53B7"/>
    <w:rsid w:val="009A5A9A"/>
    <w:rsid w:val="009A5C89"/>
    <w:rsid w:val="009A5DD8"/>
    <w:rsid w:val="009A60F9"/>
    <w:rsid w:val="009A6D9D"/>
    <w:rsid w:val="009B028B"/>
    <w:rsid w:val="009B1730"/>
    <w:rsid w:val="009B19B8"/>
    <w:rsid w:val="009B23A8"/>
    <w:rsid w:val="009B25C9"/>
    <w:rsid w:val="009B2B04"/>
    <w:rsid w:val="009B31C3"/>
    <w:rsid w:val="009B3470"/>
    <w:rsid w:val="009B34E8"/>
    <w:rsid w:val="009B4069"/>
    <w:rsid w:val="009B4F06"/>
    <w:rsid w:val="009B73EF"/>
    <w:rsid w:val="009C1337"/>
    <w:rsid w:val="009C1FE8"/>
    <w:rsid w:val="009C24AD"/>
    <w:rsid w:val="009C2F71"/>
    <w:rsid w:val="009C34D2"/>
    <w:rsid w:val="009C37D6"/>
    <w:rsid w:val="009C381B"/>
    <w:rsid w:val="009C38CF"/>
    <w:rsid w:val="009C3F45"/>
    <w:rsid w:val="009C4352"/>
    <w:rsid w:val="009C5441"/>
    <w:rsid w:val="009C5A39"/>
    <w:rsid w:val="009C6274"/>
    <w:rsid w:val="009C6692"/>
    <w:rsid w:val="009C7C7E"/>
    <w:rsid w:val="009D0997"/>
    <w:rsid w:val="009D1845"/>
    <w:rsid w:val="009D39A0"/>
    <w:rsid w:val="009D5337"/>
    <w:rsid w:val="009E05DC"/>
    <w:rsid w:val="009E09B1"/>
    <w:rsid w:val="009E0BD2"/>
    <w:rsid w:val="009E142E"/>
    <w:rsid w:val="009E280C"/>
    <w:rsid w:val="009E292C"/>
    <w:rsid w:val="009E3BA8"/>
    <w:rsid w:val="009E470B"/>
    <w:rsid w:val="009E47F1"/>
    <w:rsid w:val="009E5822"/>
    <w:rsid w:val="009E6597"/>
    <w:rsid w:val="009E6A7D"/>
    <w:rsid w:val="009E7838"/>
    <w:rsid w:val="009F0106"/>
    <w:rsid w:val="009F0C73"/>
    <w:rsid w:val="009F321A"/>
    <w:rsid w:val="009F32BD"/>
    <w:rsid w:val="009F4EF6"/>
    <w:rsid w:val="009F52D7"/>
    <w:rsid w:val="009F52E0"/>
    <w:rsid w:val="009F7F45"/>
    <w:rsid w:val="009F7FDD"/>
    <w:rsid w:val="00A00A92"/>
    <w:rsid w:val="00A023A0"/>
    <w:rsid w:val="00A02C98"/>
    <w:rsid w:val="00A0302D"/>
    <w:rsid w:val="00A03521"/>
    <w:rsid w:val="00A03BCD"/>
    <w:rsid w:val="00A05151"/>
    <w:rsid w:val="00A05CA5"/>
    <w:rsid w:val="00A060B3"/>
    <w:rsid w:val="00A065BE"/>
    <w:rsid w:val="00A068D1"/>
    <w:rsid w:val="00A06CC3"/>
    <w:rsid w:val="00A06D27"/>
    <w:rsid w:val="00A1156E"/>
    <w:rsid w:val="00A11FF5"/>
    <w:rsid w:val="00A126D5"/>
    <w:rsid w:val="00A12B4C"/>
    <w:rsid w:val="00A13A70"/>
    <w:rsid w:val="00A13CE4"/>
    <w:rsid w:val="00A14349"/>
    <w:rsid w:val="00A1434A"/>
    <w:rsid w:val="00A148AF"/>
    <w:rsid w:val="00A15848"/>
    <w:rsid w:val="00A17B2F"/>
    <w:rsid w:val="00A20C2B"/>
    <w:rsid w:val="00A21D09"/>
    <w:rsid w:val="00A239FF"/>
    <w:rsid w:val="00A240F5"/>
    <w:rsid w:val="00A24BBE"/>
    <w:rsid w:val="00A25467"/>
    <w:rsid w:val="00A254FF"/>
    <w:rsid w:val="00A30127"/>
    <w:rsid w:val="00A30421"/>
    <w:rsid w:val="00A305A3"/>
    <w:rsid w:val="00A30A88"/>
    <w:rsid w:val="00A30CCB"/>
    <w:rsid w:val="00A3217C"/>
    <w:rsid w:val="00A3221E"/>
    <w:rsid w:val="00A335BC"/>
    <w:rsid w:val="00A33987"/>
    <w:rsid w:val="00A34927"/>
    <w:rsid w:val="00A367ED"/>
    <w:rsid w:val="00A36D70"/>
    <w:rsid w:val="00A37183"/>
    <w:rsid w:val="00A373B4"/>
    <w:rsid w:val="00A375D9"/>
    <w:rsid w:val="00A45F44"/>
    <w:rsid w:val="00A470B6"/>
    <w:rsid w:val="00A51A76"/>
    <w:rsid w:val="00A528EF"/>
    <w:rsid w:val="00A52BA2"/>
    <w:rsid w:val="00A532BA"/>
    <w:rsid w:val="00A53951"/>
    <w:rsid w:val="00A54C2F"/>
    <w:rsid w:val="00A54FB7"/>
    <w:rsid w:val="00A55E3D"/>
    <w:rsid w:val="00A5695D"/>
    <w:rsid w:val="00A56C20"/>
    <w:rsid w:val="00A57009"/>
    <w:rsid w:val="00A57EA2"/>
    <w:rsid w:val="00A6152D"/>
    <w:rsid w:val="00A61AF7"/>
    <w:rsid w:val="00A61EBD"/>
    <w:rsid w:val="00A625ED"/>
    <w:rsid w:val="00A62B3A"/>
    <w:rsid w:val="00A636D4"/>
    <w:rsid w:val="00A64248"/>
    <w:rsid w:val="00A64271"/>
    <w:rsid w:val="00A657AB"/>
    <w:rsid w:val="00A661B6"/>
    <w:rsid w:val="00A663F9"/>
    <w:rsid w:val="00A7027B"/>
    <w:rsid w:val="00A704A1"/>
    <w:rsid w:val="00A70707"/>
    <w:rsid w:val="00A70A6F"/>
    <w:rsid w:val="00A70E9C"/>
    <w:rsid w:val="00A7391C"/>
    <w:rsid w:val="00A73B6B"/>
    <w:rsid w:val="00A764CA"/>
    <w:rsid w:val="00A76E46"/>
    <w:rsid w:val="00A76ECC"/>
    <w:rsid w:val="00A816FA"/>
    <w:rsid w:val="00A82162"/>
    <w:rsid w:val="00A825C2"/>
    <w:rsid w:val="00A83AD5"/>
    <w:rsid w:val="00A83B36"/>
    <w:rsid w:val="00A84850"/>
    <w:rsid w:val="00A8504A"/>
    <w:rsid w:val="00A85AE9"/>
    <w:rsid w:val="00A85E14"/>
    <w:rsid w:val="00A86466"/>
    <w:rsid w:val="00A8676C"/>
    <w:rsid w:val="00A8715D"/>
    <w:rsid w:val="00A87506"/>
    <w:rsid w:val="00A87DD0"/>
    <w:rsid w:val="00A901A0"/>
    <w:rsid w:val="00A90EFC"/>
    <w:rsid w:val="00A91EC8"/>
    <w:rsid w:val="00A92421"/>
    <w:rsid w:val="00A931D3"/>
    <w:rsid w:val="00A9499A"/>
    <w:rsid w:val="00A94A5B"/>
    <w:rsid w:val="00A9585A"/>
    <w:rsid w:val="00A95F83"/>
    <w:rsid w:val="00A96255"/>
    <w:rsid w:val="00A964F1"/>
    <w:rsid w:val="00A96941"/>
    <w:rsid w:val="00A970EB"/>
    <w:rsid w:val="00A975B3"/>
    <w:rsid w:val="00AA03FE"/>
    <w:rsid w:val="00AA149C"/>
    <w:rsid w:val="00AA3120"/>
    <w:rsid w:val="00AA32AE"/>
    <w:rsid w:val="00AA53FA"/>
    <w:rsid w:val="00AA6909"/>
    <w:rsid w:val="00AB0D5F"/>
    <w:rsid w:val="00AB0E32"/>
    <w:rsid w:val="00AB1992"/>
    <w:rsid w:val="00AB19C6"/>
    <w:rsid w:val="00AB2657"/>
    <w:rsid w:val="00AB35E9"/>
    <w:rsid w:val="00AB3FBA"/>
    <w:rsid w:val="00AB557A"/>
    <w:rsid w:val="00AB7C39"/>
    <w:rsid w:val="00AC043F"/>
    <w:rsid w:val="00AC0ADB"/>
    <w:rsid w:val="00AC1105"/>
    <w:rsid w:val="00AC1C6C"/>
    <w:rsid w:val="00AC343A"/>
    <w:rsid w:val="00AC385F"/>
    <w:rsid w:val="00AC49B9"/>
    <w:rsid w:val="00AC4DFA"/>
    <w:rsid w:val="00AC4ED1"/>
    <w:rsid w:val="00AC7037"/>
    <w:rsid w:val="00AC7685"/>
    <w:rsid w:val="00AD054A"/>
    <w:rsid w:val="00AD1D2E"/>
    <w:rsid w:val="00AD295A"/>
    <w:rsid w:val="00AD3244"/>
    <w:rsid w:val="00AD3A56"/>
    <w:rsid w:val="00AD48A8"/>
    <w:rsid w:val="00AD4B93"/>
    <w:rsid w:val="00AD5651"/>
    <w:rsid w:val="00AD5862"/>
    <w:rsid w:val="00AD6BA4"/>
    <w:rsid w:val="00AE00BA"/>
    <w:rsid w:val="00AE02C5"/>
    <w:rsid w:val="00AE0659"/>
    <w:rsid w:val="00AE0A1F"/>
    <w:rsid w:val="00AE0B43"/>
    <w:rsid w:val="00AE110C"/>
    <w:rsid w:val="00AE5288"/>
    <w:rsid w:val="00AE52EA"/>
    <w:rsid w:val="00AE5C61"/>
    <w:rsid w:val="00AE6CAF"/>
    <w:rsid w:val="00AE7E8C"/>
    <w:rsid w:val="00AF05D0"/>
    <w:rsid w:val="00AF0DF0"/>
    <w:rsid w:val="00AF1516"/>
    <w:rsid w:val="00AF38CF"/>
    <w:rsid w:val="00AF4707"/>
    <w:rsid w:val="00AF5051"/>
    <w:rsid w:val="00AF56E9"/>
    <w:rsid w:val="00AF57D8"/>
    <w:rsid w:val="00B00243"/>
    <w:rsid w:val="00B008AE"/>
    <w:rsid w:val="00B00D08"/>
    <w:rsid w:val="00B00E83"/>
    <w:rsid w:val="00B00ED0"/>
    <w:rsid w:val="00B0105B"/>
    <w:rsid w:val="00B011CA"/>
    <w:rsid w:val="00B01E36"/>
    <w:rsid w:val="00B026F5"/>
    <w:rsid w:val="00B02AC1"/>
    <w:rsid w:val="00B0385C"/>
    <w:rsid w:val="00B049D3"/>
    <w:rsid w:val="00B0542A"/>
    <w:rsid w:val="00B059C6"/>
    <w:rsid w:val="00B05B81"/>
    <w:rsid w:val="00B06A3A"/>
    <w:rsid w:val="00B06E8F"/>
    <w:rsid w:val="00B06F0E"/>
    <w:rsid w:val="00B07E12"/>
    <w:rsid w:val="00B107E0"/>
    <w:rsid w:val="00B12113"/>
    <w:rsid w:val="00B12F1C"/>
    <w:rsid w:val="00B13417"/>
    <w:rsid w:val="00B15C20"/>
    <w:rsid w:val="00B16071"/>
    <w:rsid w:val="00B22462"/>
    <w:rsid w:val="00B2405B"/>
    <w:rsid w:val="00B260DC"/>
    <w:rsid w:val="00B26F15"/>
    <w:rsid w:val="00B2735A"/>
    <w:rsid w:val="00B27C82"/>
    <w:rsid w:val="00B30716"/>
    <w:rsid w:val="00B31CD5"/>
    <w:rsid w:val="00B31D55"/>
    <w:rsid w:val="00B32945"/>
    <w:rsid w:val="00B36F31"/>
    <w:rsid w:val="00B37E4D"/>
    <w:rsid w:val="00B43B60"/>
    <w:rsid w:val="00B43E1D"/>
    <w:rsid w:val="00B44605"/>
    <w:rsid w:val="00B4482B"/>
    <w:rsid w:val="00B4518A"/>
    <w:rsid w:val="00B4642B"/>
    <w:rsid w:val="00B4650A"/>
    <w:rsid w:val="00B47A00"/>
    <w:rsid w:val="00B47C0A"/>
    <w:rsid w:val="00B51A9F"/>
    <w:rsid w:val="00B52803"/>
    <w:rsid w:val="00B53B52"/>
    <w:rsid w:val="00B54026"/>
    <w:rsid w:val="00B5440A"/>
    <w:rsid w:val="00B5483B"/>
    <w:rsid w:val="00B548D8"/>
    <w:rsid w:val="00B54DE2"/>
    <w:rsid w:val="00B5584E"/>
    <w:rsid w:val="00B559CB"/>
    <w:rsid w:val="00B55F1F"/>
    <w:rsid w:val="00B56517"/>
    <w:rsid w:val="00B57445"/>
    <w:rsid w:val="00B57B80"/>
    <w:rsid w:val="00B60EDC"/>
    <w:rsid w:val="00B612FD"/>
    <w:rsid w:val="00B61AE2"/>
    <w:rsid w:val="00B6203F"/>
    <w:rsid w:val="00B62722"/>
    <w:rsid w:val="00B62866"/>
    <w:rsid w:val="00B6300B"/>
    <w:rsid w:val="00B634BA"/>
    <w:rsid w:val="00B63AAF"/>
    <w:rsid w:val="00B63C22"/>
    <w:rsid w:val="00B64DF0"/>
    <w:rsid w:val="00B668D6"/>
    <w:rsid w:val="00B67994"/>
    <w:rsid w:val="00B71623"/>
    <w:rsid w:val="00B731A9"/>
    <w:rsid w:val="00B74545"/>
    <w:rsid w:val="00B754CA"/>
    <w:rsid w:val="00B75F1F"/>
    <w:rsid w:val="00B7686B"/>
    <w:rsid w:val="00B77258"/>
    <w:rsid w:val="00B77611"/>
    <w:rsid w:val="00B8089B"/>
    <w:rsid w:val="00B80914"/>
    <w:rsid w:val="00B8187E"/>
    <w:rsid w:val="00B81BE8"/>
    <w:rsid w:val="00B824C2"/>
    <w:rsid w:val="00B838B5"/>
    <w:rsid w:val="00B83D96"/>
    <w:rsid w:val="00B84501"/>
    <w:rsid w:val="00B84A03"/>
    <w:rsid w:val="00B84E56"/>
    <w:rsid w:val="00B8605D"/>
    <w:rsid w:val="00B87CA1"/>
    <w:rsid w:val="00B901F3"/>
    <w:rsid w:val="00B908FD"/>
    <w:rsid w:val="00B90B7A"/>
    <w:rsid w:val="00B91545"/>
    <w:rsid w:val="00B91F06"/>
    <w:rsid w:val="00B923EE"/>
    <w:rsid w:val="00B92F18"/>
    <w:rsid w:val="00B93556"/>
    <w:rsid w:val="00B936D4"/>
    <w:rsid w:val="00B93B7C"/>
    <w:rsid w:val="00B94F07"/>
    <w:rsid w:val="00B95D16"/>
    <w:rsid w:val="00B96E90"/>
    <w:rsid w:val="00BA1000"/>
    <w:rsid w:val="00BA1078"/>
    <w:rsid w:val="00BA3090"/>
    <w:rsid w:val="00BA3438"/>
    <w:rsid w:val="00BA3823"/>
    <w:rsid w:val="00BA4A97"/>
    <w:rsid w:val="00BA4C45"/>
    <w:rsid w:val="00BA4EC6"/>
    <w:rsid w:val="00BA4FE6"/>
    <w:rsid w:val="00BA7801"/>
    <w:rsid w:val="00BB10C8"/>
    <w:rsid w:val="00BB1649"/>
    <w:rsid w:val="00BB24E1"/>
    <w:rsid w:val="00BB3965"/>
    <w:rsid w:val="00BB4647"/>
    <w:rsid w:val="00BB4A28"/>
    <w:rsid w:val="00BB51DA"/>
    <w:rsid w:val="00BB5E3B"/>
    <w:rsid w:val="00BB5F47"/>
    <w:rsid w:val="00BC0CEF"/>
    <w:rsid w:val="00BC1964"/>
    <w:rsid w:val="00BC1B87"/>
    <w:rsid w:val="00BC36D3"/>
    <w:rsid w:val="00BC4368"/>
    <w:rsid w:val="00BC44AC"/>
    <w:rsid w:val="00BC4A24"/>
    <w:rsid w:val="00BC5C41"/>
    <w:rsid w:val="00BC6715"/>
    <w:rsid w:val="00BC6727"/>
    <w:rsid w:val="00BC784F"/>
    <w:rsid w:val="00BC7E81"/>
    <w:rsid w:val="00BD0690"/>
    <w:rsid w:val="00BD20FE"/>
    <w:rsid w:val="00BD3680"/>
    <w:rsid w:val="00BD56FA"/>
    <w:rsid w:val="00BD596D"/>
    <w:rsid w:val="00BE2049"/>
    <w:rsid w:val="00BE34BF"/>
    <w:rsid w:val="00BE3E8C"/>
    <w:rsid w:val="00BE3F0F"/>
    <w:rsid w:val="00BE3FDB"/>
    <w:rsid w:val="00BE575C"/>
    <w:rsid w:val="00BE5BBB"/>
    <w:rsid w:val="00BE65FA"/>
    <w:rsid w:val="00BE6D9D"/>
    <w:rsid w:val="00BF060B"/>
    <w:rsid w:val="00BF07FB"/>
    <w:rsid w:val="00BF0961"/>
    <w:rsid w:val="00BF48D4"/>
    <w:rsid w:val="00BF4D8F"/>
    <w:rsid w:val="00BF54D3"/>
    <w:rsid w:val="00BF6138"/>
    <w:rsid w:val="00BF68D6"/>
    <w:rsid w:val="00BF6E13"/>
    <w:rsid w:val="00BF7F92"/>
    <w:rsid w:val="00C0030D"/>
    <w:rsid w:val="00C00B9D"/>
    <w:rsid w:val="00C01ED0"/>
    <w:rsid w:val="00C0260F"/>
    <w:rsid w:val="00C037FE"/>
    <w:rsid w:val="00C03BE4"/>
    <w:rsid w:val="00C03E86"/>
    <w:rsid w:val="00C03F54"/>
    <w:rsid w:val="00C05853"/>
    <w:rsid w:val="00C079EC"/>
    <w:rsid w:val="00C100A6"/>
    <w:rsid w:val="00C106B3"/>
    <w:rsid w:val="00C108F2"/>
    <w:rsid w:val="00C111AB"/>
    <w:rsid w:val="00C12305"/>
    <w:rsid w:val="00C1325A"/>
    <w:rsid w:val="00C132B0"/>
    <w:rsid w:val="00C14435"/>
    <w:rsid w:val="00C14B88"/>
    <w:rsid w:val="00C14D85"/>
    <w:rsid w:val="00C14F32"/>
    <w:rsid w:val="00C15036"/>
    <w:rsid w:val="00C151A0"/>
    <w:rsid w:val="00C155B2"/>
    <w:rsid w:val="00C16F0E"/>
    <w:rsid w:val="00C170B6"/>
    <w:rsid w:val="00C17553"/>
    <w:rsid w:val="00C17617"/>
    <w:rsid w:val="00C177A8"/>
    <w:rsid w:val="00C20291"/>
    <w:rsid w:val="00C211AA"/>
    <w:rsid w:val="00C21FDF"/>
    <w:rsid w:val="00C22F6C"/>
    <w:rsid w:val="00C24863"/>
    <w:rsid w:val="00C2488D"/>
    <w:rsid w:val="00C260D8"/>
    <w:rsid w:val="00C27A3D"/>
    <w:rsid w:val="00C30660"/>
    <w:rsid w:val="00C30A31"/>
    <w:rsid w:val="00C30C43"/>
    <w:rsid w:val="00C311F1"/>
    <w:rsid w:val="00C31594"/>
    <w:rsid w:val="00C31BA5"/>
    <w:rsid w:val="00C344DF"/>
    <w:rsid w:val="00C34927"/>
    <w:rsid w:val="00C34B68"/>
    <w:rsid w:val="00C35DE0"/>
    <w:rsid w:val="00C36128"/>
    <w:rsid w:val="00C36165"/>
    <w:rsid w:val="00C362C9"/>
    <w:rsid w:val="00C37945"/>
    <w:rsid w:val="00C37FF5"/>
    <w:rsid w:val="00C409D6"/>
    <w:rsid w:val="00C4157C"/>
    <w:rsid w:val="00C43889"/>
    <w:rsid w:val="00C43C7C"/>
    <w:rsid w:val="00C44AED"/>
    <w:rsid w:val="00C47871"/>
    <w:rsid w:val="00C47C38"/>
    <w:rsid w:val="00C50266"/>
    <w:rsid w:val="00C503E8"/>
    <w:rsid w:val="00C50FEA"/>
    <w:rsid w:val="00C5182B"/>
    <w:rsid w:val="00C51983"/>
    <w:rsid w:val="00C528EC"/>
    <w:rsid w:val="00C54E62"/>
    <w:rsid w:val="00C553DD"/>
    <w:rsid w:val="00C5556D"/>
    <w:rsid w:val="00C557DC"/>
    <w:rsid w:val="00C56865"/>
    <w:rsid w:val="00C57281"/>
    <w:rsid w:val="00C62326"/>
    <w:rsid w:val="00C627B2"/>
    <w:rsid w:val="00C6289E"/>
    <w:rsid w:val="00C63240"/>
    <w:rsid w:val="00C642A3"/>
    <w:rsid w:val="00C64AE4"/>
    <w:rsid w:val="00C65E2F"/>
    <w:rsid w:val="00C663BE"/>
    <w:rsid w:val="00C67506"/>
    <w:rsid w:val="00C67B5F"/>
    <w:rsid w:val="00C7245D"/>
    <w:rsid w:val="00C72F4B"/>
    <w:rsid w:val="00C7329F"/>
    <w:rsid w:val="00C73FC4"/>
    <w:rsid w:val="00C74980"/>
    <w:rsid w:val="00C749BC"/>
    <w:rsid w:val="00C74B1D"/>
    <w:rsid w:val="00C7598C"/>
    <w:rsid w:val="00C75B76"/>
    <w:rsid w:val="00C76A32"/>
    <w:rsid w:val="00C802EB"/>
    <w:rsid w:val="00C80A7A"/>
    <w:rsid w:val="00C82E79"/>
    <w:rsid w:val="00C83B21"/>
    <w:rsid w:val="00C858A0"/>
    <w:rsid w:val="00C86277"/>
    <w:rsid w:val="00C91CE4"/>
    <w:rsid w:val="00C921EC"/>
    <w:rsid w:val="00C92434"/>
    <w:rsid w:val="00C943C0"/>
    <w:rsid w:val="00C95920"/>
    <w:rsid w:val="00C96A2B"/>
    <w:rsid w:val="00C970B9"/>
    <w:rsid w:val="00CA0D3A"/>
    <w:rsid w:val="00CA2113"/>
    <w:rsid w:val="00CA2E7A"/>
    <w:rsid w:val="00CA5187"/>
    <w:rsid w:val="00CA70D9"/>
    <w:rsid w:val="00CB116C"/>
    <w:rsid w:val="00CB234F"/>
    <w:rsid w:val="00CB3114"/>
    <w:rsid w:val="00CB3233"/>
    <w:rsid w:val="00CB440C"/>
    <w:rsid w:val="00CB4DB3"/>
    <w:rsid w:val="00CB5DD9"/>
    <w:rsid w:val="00CB5EDA"/>
    <w:rsid w:val="00CB67BE"/>
    <w:rsid w:val="00CB7614"/>
    <w:rsid w:val="00CB7666"/>
    <w:rsid w:val="00CC0227"/>
    <w:rsid w:val="00CC082E"/>
    <w:rsid w:val="00CC1394"/>
    <w:rsid w:val="00CC1984"/>
    <w:rsid w:val="00CC2657"/>
    <w:rsid w:val="00CC6094"/>
    <w:rsid w:val="00CC6812"/>
    <w:rsid w:val="00CC6FFA"/>
    <w:rsid w:val="00CC735F"/>
    <w:rsid w:val="00CD4CD0"/>
    <w:rsid w:val="00CD5D88"/>
    <w:rsid w:val="00CD6525"/>
    <w:rsid w:val="00CE09B0"/>
    <w:rsid w:val="00CE267E"/>
    <w:rsid w:val="00CE2776"/>
    <w:rsid w:val="00CE3197"/>
    <w:rsid w:val="00CE34A8"/>
    <w:rsid w:val="00CE3B7C"/>
    <w:rsid w:val="00CE41D9"/>
    <w:rsid w:val="00CE43F3"/>
    <w:rsid w:val="00CE5B17"/>
    <w:rsid w:val="00CE7646"/>
    <w:rsid w:val="00CE7C03"/>
    <w:rsid w:val="00CF0D45"/>
    <w:rsid w:val="00CF1517"/>
    <w:rsid w:val="00CF180B"/>
    <w:rsid w:val="00CF26E7"/>
    <w:rsid w:val="00CF2E53"/>
    <w:rsid w:val="00CF2F47"/>
    <w:rsid w:val="00CF3254"/>
    <w:rsid w:val="00CF46A0"/>
    <w:rsid w:val="00CF6176"/>
    <w:rsid w:val="00CF69A7"/>
    <w:rsid w:val="00D0102C"/>
    <w:rsid w:val="00D01CBF"/>
    <w:rsid w:val="00D037CF"/>
    <w:rsid w:val="00D0413C"/>
    <w:rsid w:val="00D04EA0"/>
    <w:rsid w:val="00D06089"/>
    <w:rsid w:val="00D0648C"/>
    <w:rsid w:val="00D07A5F"/>
    <w:rsid w:val="00D07AA3"/>
    <w:rsid w:val="00D07F97"/>
    <w:rsid w:val="00D103A7"/>
    <w:rsid w:val="00D10D2B"/>
    <w:rsid w:val="00D10F46"/>
    <w:rsid w:val="00D121D6"/>
    <w:rsid w:val="00D12DDE"/>
    <w:rsid w:val="00D12F1E"/>
    <w:rsid w:val="00D14755"/>
    <w:rsid w:val="00D14E33"/>
    <w:rsid w:val="00D1508B"/>
    <w:rsid w:val="00D15097"/>
    <w:rsid w:val="00D16127"/>
    <w:rsid w:val="00D1676C"/>
    <w:rsid w:val="00D16C59"/>
    <w:rsid w:val="00D16F86"/>
    <w:rsid w:val="00D174A0"/>
    <w:rsid w:val="00D176FA"/>
    <w:rsid w:val="00D178D6"/>
    <w:rsid w:val="00D17BEB"/>
    <w:rsid w:val="00D20BFF"/>
    <w:rsid w:val="00D20D0D"/>
    <w:rsid w:val="00D2169A"/>
    <w:rsid w:val="00D22027"/>
    <w:rsid w:val="00D22F7B"/>
    <w:rsid w:val="00D23486"/>
    <w:rsid w:val="00D235F4"/>
    <w:rsid w:val="00D242F9"/>
    <w:rsid w:val="00D24B9B"/>
    <w:rsid w:val="00D26A53"/>
    <w:rsid w:val="00D271D6"/>
    <w:rsid w:val="00D27A75"/>
    <w:rsid w:val="00D3004B"/>
    <w:rsid w:val="00D3020C"/>
    <w:rsid w:val="00D30812"/>
    <w:rsid w:val="00D31F29"/>
    <w:rsid w:val="00D33733"/>
    <w:rsid w:val="00D340B3"/>
    <w:rsid w:val="00D34BCE"/>
    <w:rsid w:val="00D34C3D"/>
    <w:rsid w:val="00D34EB7"/>
    <w:rsid w:val="00D35A0D"/>
    <w:rsid w:val="00D35D7F"/>
    <w:rsid w:val="00D35EEC"/>
    <w:rsid w:val="00D36F5D"/>
    <w:rsid w:val="00D40D1B"/>
    <w:rsid w:val="00D41C81"/>
    <w:rsid w:val="00D4399C"/>
    <w:rsid w:val="00D43F09"/>
    <w:rsid w:val="00D4452D"/>
    <w:rsid w:val="00D449DD"/>
    <w:rsid w:val="00D44D11"/>
    <w:rsid w:val="00D4521B"/>
    <w:rsid w:val="00D455EE"/>
    <w:rsid w:val="00D503BF"/>
    <w:rsid w:val="00D52A6B"/>
    <w:rsid w:val="00D52E58"/>
    <w:rsid w:val="00D549FE"/>
    <w:rsid w:val="00D576FC"/>
    <w:rsid w:val="00D615EB"/>
    <w:rsid w:val="00D62AC6"/>
    <w:rsid w:val="00D64C0B"/>
    <w:rsid w:val="00D65273"/>
    <w:rsid w:val="00D65B63"/>
    <w:rsid w:val="00D66013"/>
    <w:rsid w:val="00D669A2"/>
    <w:rsid w:val="00D66B22"/>
    <w:rsid w:val="00D6717E"/>
    <w:rsid w:val="00D67230"/>
    <w:rsid w:val="00D673DE"/>
    <w:rsid w:val="00D70331"/>
    <w:rsid w:val="00D70602"/>
    <w:rsid w:val="00D75A86"/>
    <w:rsid w:val="00D75CB5"/>
    <w:rsid w:val="00D77BC3"/>
    <w:rsid w:val="00D80544"/>
    <w:rsid w:val="00D80BCE"/>
    <w:rsid w:val="00D80FB2"/>
    <w:rsid w:val="00D81947"/>
    <w:rsid w:val="00D82300"/>
    <w:rsid w:val="00D82530"/>
    <w:rsid w:val="00D82C2D"/>
    <w:rsid w:val="00D82D4B"/>
    <w:rsid w:val="00D82F42"/>
    <w:rsid w:val="00D8366D"/>
    <w:rsid w:val="00D836AC"/>
    <w:rsid w:val="00D8447E"/>
    <w:rsid w:val="00D8469C"/>
    <w:rsid w:val="00D860AC"/>
    <w:rsid w:val="00D86422"/>
    <w:rsid w:val="00D86D6B"/>
    <w:rsid w:val="00D87BCB"/>
    <w:rsid w:val="00D87C89"/>
    <w:rsid w:val="00D90176"/>
    <w:rsid w:val="00D91B7F"/>
    <w:rsid w:val="00D920DF"/>
    <w:rsid w:val="00D93B90"/>
    <w:rsid w:val="00D9482E"/>
    <w:rsid w:val="00D9533C"/>
    <w:rsid w:val="00D95922"/>
    <w:rsid w:val="00D96DBB"/>
    <w:rsid w:val="00D97540"/>
    <w:rsid w:val="00D97636"/>
    <w:rsid w:val="00D97C6B"/>
    <w:rsid w:val="00DA02B1"/>
    <w:rsid w:val="00DA05AE"/>
    <w:rsid w:val="00DA0680"/>
    <w:rsid w:val="00DA1D19"/>
    <w:rsid w:val="00DA30E8"/>
    <w:rsid w:val="00DA3AF3"/>
    <w:rsid w:val="00DA49C7"/>
    <w:rsid w:val="00DA5D08"/>
    <w:rsid w:val="00DA5E46"/>
    <w:rsid w:val="00DA7878"/>
    <w:rsid w:val="00DB12E0"/>
    <w:rsid w:val="00DB1865"/>
    <w:rsid w:val="00DB2118"/>
    <w:rsid w:val="00DB2ABB"/>
    <w:rsid w:val="00DB35FA"/>
    <w:rsid w:val="00DB488E"/>
    <w:rsid w:val="00DB4F53"/>
    <w:rsid w:val="00DB5564"/>
    <w:rsid w:val="00DB6D92"/>
    <w:rsid w:val="00DC1576"/>
    <w:rsid w:val="00DC262A"/>
    <w:rsid w:val="00DC2E46"/>
    <w:rsid w:val="00DC3AC8"/>
    <w:rsid w:val="00DC40A3"/>
    <w:rsid w:val="00DC6259"/>
    <w:rsid w:val="00DC6263"/>
    <w:rsid w:val="00DC73A1"/>
    <w:rsid w:val="00DC783C"/>
    <w:rsid w:val="00DC7938"/>
    <w:rsid w:val="00DD0C25"/>
    <w:rsid w:val="00DD20EC"/>
    <w:rsid w:val="00DD4272"/>
    <w:rsid w:val="00DD548F"/>
    <w:rsid w:val="00DD68D0"/>
    <w:rsid w:val="00DE0596"/>
    <w:rsid w:val="00DE0D94"/>
    <w:rsid w:val="00DE1A1A"/>
    <w:rsid w:val="00DE2DEC"/>
    <w:rsid w:val="00DE39D2"/>
    <w:rsid w:val="00DE45A2"/>
    <w:rsid w:val="00DE4B1E"/>
    <w:rsid w:val="00DE550B"/>
    <w:rsid w:val="00DE58E5"/>
    <w:rsid w:val="00DE6552"/>
    <w:rsid w:val="00DE6CF0"/>
    <w:rsid w:val="00DE75FB"/>
    <w:rsid w:val="00DE7791"/>
    <w:rsid w:val="00DE7A0C"/>
    <w:rsid w:val="00DF0AEE"/>
    <w:rsid w:val="00DF1CFA"/>
    <w:rsid w:val="00DF28E4"/>
    <w:rsid w:val="00DF3B23"/>
    <w:rsid w:val="00DF4EC4"/>
    <w:rsid w:val="00DF544A"/>
    <w:rsid w:val="00DF6048"/>
    <w:rsid w:val="00DF64EA"/>
    <w:rsid w:val="00DF774B"/>
    <w:rsid w:val="00DF78F3"/>
    <w:rsid w:val="00E0087C"/>
    <w:rsid w:val="00E01E5B"/>
    <w:rsid w:val="00E02060"/>
    <w:rsid w:val="00E03B91"/>
    <w:rsid w:val="00E049CB"/>
    <w:rsid w:val="00E05F7F"/>
    <w:rsid w:val="00E0636F"/>
    <w:rsid w:val="00E0678C"/>
    <w:rsid w:val="00E10227"/>
    <w:rsid w:val="00E10388"/>
    <w:rsid w:val="00E104F5"/>
    <w:rsid w:val="00E10F3F"/>
    <w:rsid w:val="00E111A6"/>
    <w:rsid w:val="00E11D62"/>
    <w:rsid w:val="00E124DD"/>
    <w:rsid w:val="00E12872"/>
    <w:rsid w:val="00E12B62"/>
    <w:rsid w:val="00E13660"/>
    <w:rsid w:val="00E139C2"/>
    <w:rsid w:val="00E1653B"/>
    <w:rsid w:val="00E169A4"/>
    <w:rsid w:val="00E16AC6"/>
    <w:rsid w:val="00E1752B"/>
    <w:rsid w:val="00E179BA"/>
    <w:rsid w:val="00E17B6A"/>
    <w:rsid w:val="00E2172A"/>
    <w:rsid w:val="00E21B61"/>
    <w:rsid w:val="00E21FDD"/>
    <w:rsid w:val="00E23727"/>
    <w:rsid w:val="00E24BB1"/>
    <w:rsid w:val="00E24BBA"/>
    <w:rsid w:val="00E25560"/>
    <w:rsid w:val="00E25BB4"/>
    <w:rsid w:val="00E316B0"/>
    <w:rsid w:val="00E32593"/>
    <w:rsid w:val="00E3367C"/>
    <w:rsid w:val="00E33A94"/>
    <w:rsid w:val="00E3517C"/>
    <w:rsid w:val="00E362D8"/>
    <w:rsid w:val="00E36B18"/>
    <w:rsid w:val="00E3754D"/>
    <w:rsid w:val="00E378A9"/>
    <w:rsid w:val="00E400B6"/>
    <w:rsid w:val="00E406EC"/>
    <w:rsid w:val="00E408BD"/>
    <w:rsid w:val="00E431EF"/>
    <w:rsid w:val="00E4419B"/>
    <w:rsid w:val="00E46143"/>
    <w:rsid w:val="00E47402"/>
    <w:rsid w:val="00E47BFC"/>
    <w:rsid w:val="00E50D6B"/>
    <w:rsid w:val="00E52FB9"/>
    <w:rsid w:val="00E5404F"/>
    <w:rsid w:val="00E5444B"/>
    <w:rsid w:val="00E5551A"/>
    <w:rsid w:val="00E562CE"/>
    <w:rsid w:val="00E56494"/>
    <w:rsid w:val="00E56A99"/>
    <w:rsid w:val="00E56F06"/>
    <w:rsid w:val="00E573D6"/>
    <w:rsid w:val="00E57FC9"/>
    <w:rsid w:val="00E6016B"/>
    <w:rsid w:val="00E607C7"/>
    <w:rsid w:val="00E60A75"/>
    <w:rsid w:val="00E622A0"/>
    <w:rsid w:val="00E6274B"/>
    <w:rsid w:val="00E632E4"/>
    <w:rsid w:val="00E63520"/>
    <w:rsid w:val="00E6443D"/>
    <w:rsid w:val="00E646DE"/>
    <w:rsid w:val="00E64773"/>
    <w:rsid w:val="00E6519B"/>
    <w:rsid w:val="00E663F7"/>
    <w:rsid w:val="00E66951"/>
    <w:rsid w:val="00E66A08"/>
    <w:rsid w:val="00E66FBF"/>
    <w:rsid w:val="00E67633"/>
    <w:rsid w:val="00E677D4"/>
    <w:rsid w:val="00E67AC5"/>
    <w:rsid w:val="00E7096B"/>
    <w:rsid w:val="00E70A87"/>
    <w:rsid w:val="00E70B94"/>
    <w:rsid w:val="00E7126A"/>
    <w:rsid w:val="00E71E6E"/>
    <w:rsid w:val="00E72259"/>
    <w:rsid w:val="00E72A3C"/>
    <w:rsid w:val="00E72C3E"/>
    <w:rsid w:val="00E7303D"/>
    <w:rsid w:val="00E733C6"/>
    <w:rsid w:val="00E742B4"/>
    <w:rsid w:val="00E74A86"/>
    <w:rsid w:val="00E751A7"/>
    <w:rsid w:val="00E7623C"/>
    <w:rsid w:val="00E76425"/>
    <w:rsid w:val="00E768B7"/>
    <w:rsid w:val="00E77711"/>
    <w:rsid w:val="00E77F31"/>
    <w:rsid w:val="00E80B7B"/>
    <w:rsid w:val="00E819B9"/>
    <w:rsid w:val="00E82291"/>
    <w:rsid w:val="00E82F4A"/>
    <w:rsid w:val="00E852F9"/>
    <w:rsid w:val="00E8672F"/>
    <w:rsid w:val="00E87351"/>
    <w:rsid w:val="00E87CF9"/>
    <w:rsid w:val="00E87D31"/>
    <w:rsid w:val="00E90619"/>
    <w:rsid w:val="00E907DF"/>
    <w:rsid w:val="00E90911"/>
    <w:rsid w:val="00E90B67"/>
    <w:rsid w:val="00E91734"/>
    <w:rsid w:val="00E91ABD"/>
    <w:rsid w:val="00E91F1D"/>
    <w:rsid w:val="00E930AB"/>
    <w:rsid w:val="00E932C3"/>
    <w:rsid w:val="00E93F75"/>
    <w:rsid w:val="00E93F7F"/>
    <w:rsid w:val="00E94B95"/>
    <w:rsid w:val="00E95542"/>
    <w:rsid w:val="00E969B6"/>
    <w:rsid w:val="00E96E38"/>
    <w:rsid w:val="00EA0999"/>
    <w:rsid w:val="00EA0AA0"/>
    <w:rsid w:val="00EA1E20"/>
    <w:rsid w:val="00EA1FC8"/>
    <w:rsid w:val="00EA40DB"/>
    <w:rsid w:val="00EA7525"/>
    <w:rsid w:val="00EA7AF8"/>
    <w:rsid w:val="00EB0C81"/>
    <w:rsid w:val="00EB197E"/>
    <w:rsid w:val="00EB2797"/>
    <w:rsid w:val="00EB3CA6"/>
    <w:rsid w:val="00EB4F81"/>
    <w:rsid w:val="00EB5A6B"/>
    <w:rsid w:val="00EB7478"/>
    <w:rsid w:val="00EB787F"/>
    <w:rsid w:val="00EB78CD"/>
    <w:rsid w:val="00EB7ED3"/>
    <w:rsid w:val="00EC0283"/>
    <w:rsid w:val="00EC0DEE"/>
    <w:rsid w:val="00EC3359"/>
    <w:rsid w:val="00EC3AC8"/>
    <w:rsid w:val="00EC4E46"/>
    <w:rsid w:val="00EC574E"/>
    <w:rsid w:val="00EC7278"/>
    <w:rsid w:val="00EC7A48"/>
    <w:rsid w:val="00ED05B3"/>
    <w:rsid w:val="00ED0799"/>
    <w:rsid w:val="00ED0E4E"/>
    <w:rsid w:val="00ED1918"/>
    <w:rsid w:val="00ED198C"/>
    <w:rsid w:val="00ED1F42"/>
    <w:rsid w:val="00ED25B5"/>
    <w:rsid w:val="00ED3834"/>
    <w:rsid w:val="00ED44D4"/>
    <w:rsid w:val="00ED56DC"/>
    <w:rsid w:val="00ED6011"/>
    <w:rsid w:val="00ED619B"/>
    <w:rsid w:val="00ED6511"/>
    <w:rsid w:val="00ED6DB6"/>
    <w:rsid w:val="00ED7067"/>
    <w:rsid w:val="00EE1545"/>
    <w:rsid w:val="00EE1778"/>
    <w:rsid w:val="00EE2159"/>
    <w:rsid w:val="00EE217C"/>
    <w:rsid w:val="00EE4B35"/>
    <w:rsid w:val="00EE5709"/>
    <w:rsid w:val="00EE57E4"/>
    <w:rsid w:val="00EE687A"/>
    <w:rsid w:val="00EE6AD8"/>
    <w:rsid w:val="00EF0268"/>
    <w:rsid w:val="00EF0CBD"/>
    <w:rsid w:val="00EF12CB"/>
    <w:rsid w:val="00EF18AB"/>
    <w:rsid w:val="00EF310A"/>
    <w:rsid w:val="00EF5141"/>
    <w:rsid w:val="00EF51D3"/>
    <w:rsid w:val="00EF57C5"/>
    <w:rsid w:val="00EF612F"/>
    <w:rsid w:val="00EF64C7"/>
    <w:rsid w:val="00EF69E1"/>
    <w:rsid w:val="00EF6A41"/>
    <w:rsid w:val="00EF7481"/>
    <w:rsid w:val="00EF7D13"/>
    <w:rsid w:val="00F02452"/>
    <w:rsid w:val="00F027DA"/>
    <w:rsid w:val="00F03FF7"/>
    <w:rsid w:val="00F0467B"/>
    <w:rsid w:val="00F1154C"/>
    <w:rsid w:val="00F11CCC"/>
    <w:rsid w:val="00F11D76"/>
    <w:rsid w:val="00F13065"/>
    <w:rsid w:val="00F1311E"/>
    <w:rsid w:val="00F1414D"/>
    <w:rsid w:val="00F14847"/>
    <w:rsid w:val="00F14E6B"/>
    <w:rsid w:val="00F167A1"/>
    <w:rsid w:val="00F17312"/>
    <w:rsid w:val="00F17626"/>
    <w:rsid w:val="00F177B3"/>
    <w:rsid w:val="00F177B6"/>
    <w:rsid w:val="00F227EA"/>
    <w:rsid w:val="00F2682F"/>
    <w:rsid w:val="00F26CC5"/>
    <w:rsid w:val="00F27C87"/>
    <w:rsid w:val="00F30B79"/>
    <w:rsid w:val="00F319F8"/>
    <w:rsid w:val="00F32050"/>
    <w:rsid w:val="00F3288A"/>
    <w:rsid w:val="00F33020"/>
    <w:rsid w:val="00F33242"/>
    <w:rsid w:val="00F34127"/>
    <w:rsid w:val="00F34766"/>
    <w:rsid w:val="00F35AA6"/>
    <w:rsid w:val="00F366EE"/>
    <w:rsid w:val="00F37583"/>
    <w:rsid w:val="00F3776D"/>
    <w:rsid w:val="00F405D3"/>
    <w:rsid w:val="00F42466"/>
    <w:rsid w:val="00F425AB"/>
    <w:rsid w:val="00F43926"/>
    <w:rsid w:val="00F46EB8"/>
    <w:rsid w:val="00F46F22"/>
    <w:rsid w:val="00F47FC9"/>
    <w:rsid w:val="00F501C5"/>
    <w:rsid w:val="00F50591"/>
    <w:rsid w:val="00F505BE"/>
    <w:rsid w:val="00F516FA"/>
    <w:rsid w:val="00F5379F"/>
    <w:rsid w:val="00F5457D"/>
    <w:rsid w:val="00F549A0"/>
    <w:rsid w:val="00F54C38"/>
    <w:rsid w:val="00F55562"/>
    <w:rsid w:val="00F60360"/>
    <w:rsid w:val="00F60C4E"/>
    <w:rsid w:val="00F622A5"/>
    <w:rsid w:val="00F629E0"/>
    <w:rsid w:val="00F643F1"/>
    <w:rsid w:val="00F65579"/>
    <w:rsid w:val="00F66096"/>
    <w:rsid w:val="00F67B0E"/>
    <w:rsid w:val="00F70C65"/>
    <w:rsid w:val="00F71891"/>
    <w:rsid w:val="00F7200C"/>
    <w:rsid w:val="00F72AEE"/>
    <w:rsid w:val="00F73AA2"/>
    <w:rsid w:val="00F74DF8"/>
    <w:rsid w:val="00F759C8"/>
    <w:rsid w:val="00F75DE0"/>
    <w:rsid w:val="00F76023"/>
    <w:rsid w:val="00F7667D"/>
    <w:rsid w:val="00F77788"/>
    <w:rsid w:val="00F82359"/>
    <w:rsid w:val="00F835CD"/>
    <w:rsid w:val="00F83F50"/>
    <w:rsid w:val="00F84B9D"/>
    <w:rsid w:val="00F87120"/>
    <w:rsid w:val="00F8716E"/>
    <w:rsid w:val="00F87E8A"/>
    <w:rsid w:val="00F902CC"/>
    <w:rsid w:val="00F9161A"/>
    <w:rsid w:val="00F9164D"/>
    <w:rsid w:val="00F91FE3"/>
    <w:rsid w:val="00F93383"/>
    <w:rsid w:val="00F93F9B"/>
    <w:rsid w:val="00F9529D"/>
    <w:rsid w:val="00F953BB"/>
    <w:rsid w:val="00F96066"/>
    <w:rsid w:val="00F96469"/>
    <w:rsid w:val="00F97853"/>
    <w:rsid w:val="00FA019D"/>
    <w:rsid w:val="00FA0574"/>
    <w:rsid w:val="00FA0E5B"/>
    <w:rsid w:val="00FA1221"/>
    <w:rsid w:val="00FA144A"/>
    <w:rsid w:val="00FA2D5D"/>
    <w:rsid w:val="00FA5C38"/>
    <w:rsid w:val="00FA66CF"/>
    <w:rsid w:val="00FA68C9"/>
    <w:rsid w:val="00FA6DD8"/>
    <w:rsid w:val="00FA7EF0"/>
    <w:rsid w:val="00FA7F68"/>
    <w:rsid w:val="00FB259C"/>
    <w:rsid w:val="00FB2656"/>
    <w:rsid w:val="00FB28A9"/>
    <w:rsid w:val="00FB3F1B"/>
    <w:rsid w:val="00FB4EB2"/>
    <w:rsid w:val="00FB5320"/>
    <w:rsid w:val="00FB566F"/>
    <w:rsid w:val="00FB5898"/>
    <w:rsid w:val="00FB5B4A"/>
    <w:rsid w:val="00FB5F53"/>
    <w:rsid w:val="00FB772C"/>
    <w:rsid w:val="00FC0F99"/>
    <w:rsid w:val="00FC0FED"/>
    <w:rsid w:val="00FC119E"/>
    <w:rsid w:val="00FC13AE"/>
    <w:rsid w:val="00FC48E3"/>
    <w:rsid w:val="00FC5A77"/>
    <w:rsid w:val="00FC6067"/>
    <w:rsid w:val="00FC77AD"/>
    <w:rsid w:val="00FD0889"/>
    <w:rsid w:val="00FD0C44"/>
    <w:rsid w:val="00FD0CC2"/>
    <w:rsid w:val="00FD169F"/>
    <w:rsid w:val="00FD4814"/>
    <w:rsid w:val="00FD497D"/>
    <w:rsid w:val="00FD5DC4"/>
    <w:rsid w:val="00FD5FFF"/>
    <w:rsid w:val="00FD625F"/>
    <w:rsid w:val="00FD6647"/>
    <w:rsid w:val="00FD7695"/>
    <w:rsid w:val="00FD7C58"/>
    <w:rsid w:val="00FD7C80"/>
    <w:rsid w:val="00FE0484"/>
    <w:rsid w:val="00FE0D74"/>
    <w:rsid w:val="00FE1CCB"/>
    <w:rsid w:val="00FE2012"/>
    <w:rsid w:val="00FE2356"/>
    <w:rsid w:val="00FE3B6F"/>
    <w:rsid w:val="00FE3D2C"/>
    <w:rsid w:val="00FE6026"/>
    <w:rsid w:val="00FE6AD6"/>
    <w:rsid w:val="00FE6ED3"/>
    <w:rsid w:val="00FF0F92"/>
    <w:rsid w:val="00FF12D9"/>
    <w:rsid w:val="00FF166D"/>
    <w:rsid w:val="00FF2211"/>
    <w:rsid w:val="00FF236D"/>
    <w:rsid w:val="00FF23FF"/>
    <w:rsid w:val="00FF2ADA"/>
    <w:rsid w:val="02183B5C"/>
    <w:rsid w:val="0A1E2FF0"/>
    <w:rsid w:val="150DD55E"/>
    <w:rsid w:val="15F85024"/>
    <w:rsid w:val="19995CDB"/>
    <w:rsid w:val="19E2EDCC"/>
    <w:rsid w:val="1DDE4D94"/>
    <w:rsid w:val="21C8EEBA"/>
    <w:rsid w:val="24F7301D"/>
    <w:rsid w:val="2D6BB6E9"/>
    <w:rsid w:val="36047B71"/>
    <w:rsid w:val="37D8ABA2"/>
    <w:rsid w:val="4B948A91"/>
    <w:rsid w:val="4C1010D6"/>
    <w:rsid w:val="68C08B02"/>
    <w:rsid w:val="6AC7F5E5"/>
    <w:rsid w:val="75C8CE4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9272D1"/>
  <w14:defaultImageDpi w14:val="32767"/>
  <w15:chartTrackingRefBased/>
  <w15:docId w15:val="{A967E982-33C6-4381-A841-437ED00E1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7" w:unhideWhenUsed="1" w:qFormat="1"/>
    <w:lsdException w:name="heading 3" w:semiHidden="1" w:uiPriority="7"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iPriority="18" w:unhideWhenUsed="1"/>
    <w:lsdException w:name="List Number 4" w:semiHidden="1" w:uiPriority="18" w:unhideWhenUsed="1"/>
    <w:lsdException w:name="List Number 5" w:semiHidden="1" w:uiPriority="18" w:unhideWhenUsed="1"/>
    <w:lsdException w:name="Title" w:uiPriority="1" w:qFormat="1"/>
    <w:lsdException w:name="Closing" w:semiHidden="1"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98"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3"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3BCD"/>
  </w:style>
  <w:style w:type="paragraph" w:styleId="Heading1">
    <w:name w:val="heading 1"/>
    <w:basedOn w:val="Normal"/>
    <w:next w:val="Normal"/>
    <w:link w:val="Heading1Char"/>
    <w:uiPriority w:val="9"/>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7"/>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Heading3">
    <w:name w:val="heading 3"/>
    <w:basedOn w:val="Normal"/>
    <w:next w:val="Normal"/>
    <w:link w:val="Heading3Ch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365F91" w:themeColor="accent1" w:themeShade="B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after="0" w:line="240" w:lineRule="auto"/>
      <w:ind w:left="29" w:right="144"/>
    </w:pPr>
    <w:rPr>
      <w:color w:val="365F91" w:themeColor="accent1" w:themeShade="BF"/>
    </w:rPr>
  </w:style>
  <w:style w:type="character" w:customStyle="1" w:styleId="FooterChar">
    <w:name w:val="Footer Char"/>
    <w:basedOn w:val="DefaultParagraphFont"/>
    <w:link w:val="Footer"/>
    <w:uiPriority w:val="99"/>
    <w:rPr>
      <w:color w:val="365F91" w:themeColor="accent1" w:themeShade="BF"/>
    </w:rPr>
  </w:style>
  <w:style w:type="paragraph" w:styleId="Subtitle">
    <w:name w:val="Subtitle"/>
    <w:basedOn w:val="Normal"/>
    <w:link w:val="SubtitleChar"/>
    <w:uiPriority w:val="2"/>
    <w:unhideWhenUsed/>
    <w:qFormat/>
    <w:pPr>
      <w:numPr>
        <w:ilvl w:val="1"/>
      </w:numPr>
      <w:spacing w:before="40" w:after="160" w:line="288" w:lineRule="auto"/>
      <w:ind w:left="-2203" w:right="720"/>
    </w:pPr>
    <w:rPr>
      <w:rFonts w:asciiTheme="majorHAnsi" w:eastAsiaTheme="majorEastAsia" w:hAnsiTheme="majorHAnsi" w:cstheme="majorBidi"/>
      <w:b/>
      <w:bCs/>
      <w:caps/>
      <w:color w:val="000000" w:themeColor="text1"/>
      <w:kern w:val="20"/>
      <w:sz w:val="60"/>
    </w:rPr>
  </w:style>
  <w:style w:type="paragraph" w:customStyle="1" w:styleId="Page">
    <w:name w:val="Page"/>
    <w:basedOn w:val="Normal"/>
    <w:next w:val="Normal"/>
    <w:uiPriority w:val="97"/>
    <w:unhideWhenUsed/>
    <w:qFormat/>
    <w:pPr>
      <w:spacing w:after="40" w:line="240" w:lineRule="auto"/>
    </w:pPr>
    <w:rPr>
      <w:color w:val="000000" w:themeColor="text1"/>
      <w:sz w:val="36"/>
    </w:rPr>
  </w:style>
  <w:style w:type="paragraph" w:styleId="Header">
    <w:name w:val="header"/>
    <w:basedOn w:val="Normal"/>
    <w:link w:val="HeaderChar"/>
    <w:uiPriority w:val="99"/>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3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Heading3Char">
    <w:name w:val="Heading 3 Char"/>
    <w:basedOn w:val="DefaultParagraphFont"/>
    <w:link w:val="Heading3"/>
    <w:uiPriority w:val="7"/>
    <w:rPr>
      <w:rFonts w:asciiTheme="majorHAnsi" w:eastAsiaTheme="majorEastAsia" w:hAnsiTheme="majorHAnsi" w:cstheme="majorBidi"/>
      <w:b/>
      <w:color w:val="365F91" w:themeColor="accent1" w:themeShade="BF"/>
      <w:sz w:val="36"/>
      <w:szCs w:val="24"/>
    </w:rPr>
  </w:style>
  <w:style w:type="paragraph" w:styleId="Title">
    <w:name w:val="Title"/>
    <w:basedOn w:val="Normal"/>
    <w:link w:val="TitleChar"/>
    <w:uiPriority w:val="1"/>
    <w:qFormat/>
    <w:pPr>
      <w:spacing w:before="3160" w:after="40" w:line="240" w:lineRule="auto"/>
      <w:ind w:left="-2347"/>
      <w:contextualSpacing/>
    </w:pPr>
    <w:rPr>
      <w:rFonts w:asciiTheme="majorHAnsi" w:eastAsiaTheme="majorEastAsia" w:hAnsiTheme="majorHAnsi" w:cstheme="majorBidi"/>
      <w:b/>
      <w:bCs/>
      <w:color w:val="365F91" w:themeColor="accent1" w:themeShade="BF"/>
      <w:sz w:val="200"/>
    </w:rPr>
  </w:style>
  <w:style w:type="character" w:customStyle="1" w:styleId="TitleChar">
    <w:name w:val="Title Char"/>
    <w:basedOn w:val="DefaultParagraphFont"/>
    <w:link w:val="Title"/>
    <w:uiPriority w:val="1"/>
    <w:rPr>
      <w:rFonts w:asciiTheme="majorHAnsi" w:eastAsiaTheme="majorEastAsia" w:hAnsiTheme="majorHAnsi" w:cstheme="majorBidi"/>
      <w:b/>
      <w:bCs/>
      <w:color w:val="365F91" w:themeColor="accent1" w:themeShade="BF"/>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6"/>
    <w:qFormat/>
    <w:rPr>
      <w:b/>
      <w:bCs/>
    </w:rPr>
  </w:style>
  <w:style w:type="character" w:customStyle="1" w:styleId="SubtitleChar">
    <w:name w:val="Subtitle Char"/>
    <w:basedOn w:val="DefaultParagraphFont"/>
    <w:link w:val="Subtitle"/>
    <w:uiPriority w:val="2"/>
    <w:rPr>
      <w:rFonts w:asciiTheme="majorHAnsi" w:eastAsiaTheme="majorEastAsia" w:hAnsiTheme="majorHAnsi" w:cstheme="majorBidi"/>
      <w:b/>
      <w:bCs/>
      <w:caps/>
      <w:color w:val="000000" w:themeColor="text1"/>
      <w:kern w:val="20"/>
      <w:sz w:val="60"/>
    </w:rPr>
  </w:style>
  <w:style w:type="paragraph" w:styleId="NoSpacing">
    <w:name w:val="No Spacing"/>
    <w:link w:val="NoSpacingChar"/>
    <w:uiPriority w:val="98"/>
    <w:unhideWhenUsed/>
    <w:qFormat/>
    <w:pPr>
      <w:spacing w:after="0" w:line="240" w:lineRule="auto"/>
    </w:pPr>
  </w:style>
  <w:style w:type="paragraph" w:customStyle="1" w:styleId="ContactInfo">
    <w:name w:val="Contact Info"/>
    <w:basedOn w:val="Normal"/>
    <w:uiPriority w:val="5"/>
    <w:qFormat/>
    <w:pPr>
      <w:spacing w:after="0" w:line="240" w:lineRule="auto"/>
      <w:ind w:left="29" w:right="144"/>
    </w:pPr>
    <w:rPr>
      <w:color w:val="365F91" w:themeColor="accent1" w:themeShade="BF"/>
    </w:rPr>
  </w:style>
  <w:style w:type="paragraph" w:styleId="TOC1">
    <w:name w:val="toc 1"/>
    <w:basedOn w:val="Normal"/>
    <w:next w:val="Normal"/>
    <w:autoRedefine/>
    <w:uiPriority w:val="39"/>
    <w:unhideWhenUsed/>
    <w:rsid w:val="00256E69"/>
    <w:pPr>
      <w:tabs>
        <w:tab w:val="left" w:pos="360"/>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365F91" w:themeColor="accent1" w:themeShade="BF"/>
      <w:kern w:val="20"/>
      <w:sz w:val="44"/>
    </w:rPr>
  </w:style>
  <w:style w:type="character" w:customStyle="1" w:styleId="Heading2Char">
    <w:name w:val="Heading 2 Char"/>
    <w:basedOn w:val="DefaultParagraphFont"/>
    <w:link w:val="Heading2"/>
    <w:uiPriority w:val="7"/>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3"/>
    <w:unhideWhenUsed/>
    <w:qFormat/>
    <w:rsid w:val="00A03BCD"/>
    <w:pPr>
      <w:spacing w:before="360" w:after="600" w:line="360" w:lineRule="auto"/>
      <w:ind w:left="-2347"/>
    </w:pPr>
    <w:rPr>
      <w:i/>
      <w:iCs/>
      <w:color w:val="365F91" w:themeColor="accent1" w:themeShade="BF"/>
      <w:kern w:val="20"/>
      <w:sz w:val="28"/>
    </w:rPr>
  </w:style>
  <w:style w:type="character" w:customStyle="1" w:styleId="QuoteChar">
    <w:name w:val="Quote Char"/>
    <w:basedOn w:val="DefaultParagraphFont"/>
    <w:link w:val="Quote"/>
    <w:uiPriority w:val="3"/>
    <w:rsid w:val="00A03BCD"/>
    <w:rPr>
      <w:i/>
      <w:iCs/>
      <w:color w:val="365F91" w:themeColor="accent1" w:themeShade="BF"/>
      <w:kern w:val="20"/>
      <w:sz w:val="28"/>
    </w:rPr>
  </w:style>
  <w:style w:type="paragraph" w:styleId="Signature">
    <w:name w:val="Signature"/>
    <w:basedOn w:val="Normal"/>
    <w:link w:val="SignatureChar"/>
    <w:uiPriority w:val="8"/>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8"/>
    <w:rsid w:val="00944D7A"/>
    <w:rPr>
      <w:color w:val="595959" w:themeColor="text1" w:themeTint="A6"/>
      <w:kern w:val="20"/>
    </w:rPr>
  </w:style>
  <w:style w:type="character" w:customStyle="1" w:styleId="NoSpacingChar">
    <w:name w:val="No Spacing Char"/>
    <w:basedOn w:val="DefaultParagraphFont"/>
    <w:link w:val="NoSpacing"/>
    <w:uiPriority w:val="98"/>
  </w:style>
  <w:style w:type="paragraph" w:styleId="ListBullet">
    <w:name w:val="List Bullet"/>
    <w:basedOn w:val="Normal"/>
    <w:uiPriority w:val="11"/>
    <w:qFormat/>
    <w:rsid w:val="005C2E0B"/>
    <w:pPr>
      <w:numPr>
        <w:numId w:val="2"/>
      </w:numPr>
      <w:spacing w:before="40" w:after="40" w:line="288" w:lineRule="auto"/>
      <w:ind w:left="360"/>
    </w:pPr>
    <w:rPr>
      <w:color w:val="595959" w:themeColor="text1" w:themeTint="A6"/>
      <w:szCs w:val="22"/>
      <w:lang w:eastAsia="en-US"/>
    </w:rPr>
  </w:style>
  <w:style w:type="paragraph" w:styleId="ListNumber">
    <w:name w:val="List Number"/>
    <w:basedOn w:val="Normal"/>
    <w:uiPriority w:val="9"/>
    <w:unhideWhenUsed/>
    <w:qFormat/>
    <w:rsid w:val="00944D7A"/>
    <w:pPr>
      <w:numPr>
        <w:numId w:val="1"/>
      </w:numPr>
      <w:spacing w:before="40" w:after="160" w:line="288" w:lineRule="auto"/>
      <w:contextualSpacing/>
    </w:pPr>
    <w:rPr>
      <w:color w:val="595959" w:themeColor="text1" w:themeTint="A6"/>
      <w:kern w:val="20"/>
    </w:rPr>
  </w:style>
  <w:style w:type="paragraph" w:styleId="ListNumber2">
    <w:name w:val="List Number 2"/>
    <w:basedOn w:val="Normal"/>
    <w:uiPriority w:val="10"/>
    <w:qFormat/>
    <w:rsid w:val="001865F2"/>
    <w:pPr>
      <w:numPr>
        <w:ilvl w:val="1"/>
        <w:numId w:val="1"/>
      </w:numPr>
      <w:contextualSpacing/>
    </w:pPr>
  </w:style>
  <w:style w:type="table" w:customStyle="1" w:styleId="FinancialTable">
    <w:name w:val="Financial Table"/>
    <w:basedOn w:val="TableNormal"/>
    <w:uiPriority w:val="99"/>
    <w:rsid w:val="00944D7A"/>
    <w:pPr>
      <w:spacing w:before="60" w:after="60" w:line="240" w:lineRule="auto"/>
      <w:jc w:val="right"/>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000000" w:themeColor="text1"/>
        <w:sz w:val="22"/>
      </w:rPr>
    </w:tblStylePr>
    <w:tblStylePr w:type="firstCol">
      <w:pPr>
        <w:wordWrap/>
        <w:jc w:val="left"/>
      </w:pPr>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rganization">
    <w:name w:val="Organization"/>
    <w:basedOn w:val="Normal"/>
    <w:uiPriority w:val="4"/>
    <w:qFormat/>
    <w:pPr>
      <w:spacing w:after="60" w:line="240" w:lineRule="auto"/>
      <w:ind w:left="-2318" w:right="29"/>
    </w:pPr>
    <w:rPr>
      <w:b/>
      <w:bCs/>
      <w:color w:val="365F91" w:themeColor="accent1" w:themeShade="BF"/>
      <w:sz w:val="36"/>
    </w:rPr>
  </w:style>
  <w:style w:type="paragraph" w:styleId="Caption">
    <w:name w:val="caption"/>
    <w:basedOn w:val="Normal"/>
    <w:uiPriority w:val="35"/>
    <w:qFormat/>
    <w:rsid w:val="00577305"/>
    <w:pPr>
      <w:spacing w:after="120" w:line="240" w:lineRule="auto"/>
    </w:pPr>
    <w:rPr>
      <w:iCs/>
      <w:color w:val="auto"/>
      <w:sz w:val="18"/>
      <w:szCs w:val="18"/>
    </w:rPr>
  </w:style>
  <w:style w:type="paragraph" w:styleId="IntenseQuote">
    <w:name w:val="Intense Quote"/>
    <w:basedOn w:val="Normal"/>
    <w:next w:val="Normal"/>
    <w:link w:val="IntenseQuoteChar"/>
    <w:uiPriority w:val="30"/>
    <w:semiHidden/>
    <w:qFormat/>
    <w:rsid w:val="00FE3D2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FE3D2C"/>
    <w:rPr>
      <w:i/>
      <w:iCs/>
      <w:color w:val="365F91" w:themeColor="accent1" w:themeShade="BF"/>
    </w:rPr>
  </w:style>
  <w:style w:type="paragraph" w:customStyle="1" w:styleId="Sidebar">
    <w:name w:val="Sidebar"/>
    <w:basedOn w:val="Normal"/>
    <w:link w:val="SidebarChar"/>
    <w:uiPriority w:val="8"/>
    <w:qFormat/>
    <w:rsid w:val="00A03BCD"/>
    <w:pPr>
      <w:spacing w:before="240" w:after="240" w:line="288" w:lineRule="auto"/>
    </w:pPr>
    <w:rPr>
      <w:i/>
      <w:color w:val="365F91" w:themeColor="accent1" w:themeShade="BF"/>
      <w:sz w:val="24"/>
    </w:rPr>
  </w:style>
  <w:style w:type="character" w:customStyle="1" w:styleId="SidebarChar">
    <w:name w:val="Sidebar Char"/>
    <w:basedOn w:val="DefaultParagraphFont"/>
    <w:link w:val="Sidebar"/>
    <w:uiPriority w:val="8"/>
    <w:rsid w:val="00A03BCD"/>
    <w:rPr>
      <w:i/>
      <w:color w:val="365F91" w:themeColor="accent1" w:themeShade="BF"/>
      <w:sz w:val="24"/>
    </w:rPr>
  </w:style>
  <w:style w:type="character" w:styleId="Hyperlink">
    <w:name w:val="Hyperlink"/>
    <w:basedOn w:val="DefaultParagraphFont"/>
    <w:uiPriority w:val="99"/>
    <w:unhideWhenUsed/>
    <w:rsid w:val="006251EF"/>
    <w:rPr>
      <w:color w:val="0000FF" w:themeColor="hyperlink"/>
      <w:u w:val="single"/>
    </w:rPr>
  </w:style>
  <w:style w:type="paragraph" w:styleId="ListParagraph">
    <w:name w:val="List Paragraph"/>
    <w:basedOn w:val="Normal"/>
    <w:uiPriority w:val="34"/>
    <w:qFormat/>
    <w:rsid w:val="0012666D"/>
    <w:pPr>
      <w:spacing w:before="100" w:beforeAutospacing="1" w:after="100" w:afterAutospacing="1" w:line="276" w:lineRule="auto"/>
      <w:ind w:left="720"/>
      <w:contextualSpacing/>
    </w:pPr>
    <w:rPr>
      <w:rFonts w:ascii="Calibri" w:hAnsi="Calibri"/>
      <w:color w:val="auto"/>
      <w:sz w:val="24"/>
      <w:szCs w:val="22"/>
      <w:lang w:val="en-AU" w:eastAsia="en-US"/>
    </w:rPr>
  </w:style>
  <w:style w:type="character" w:customStyle="1" w:styleId="3oh-">
    <w:name w:val="_3oh-"/>
    <w:basedOn w:val="DefaultParagraphFont"/>
    <w:rsid w:val="00655692"/>
  </w:style>
  <w:style w:type="character" w:customStyle="1" w:styleId="apple-converted-space">
    <w:name w:val="apple-converted-space"/>
    <w:basedOn w:val="DefaultParagraphFont"/>
    <w:rsid w:val="00456CB2"/>
  </w:style>
  <w:style w:type="character" w:styleId="Mention">
    <w:name w:val="Mention"/>
    <w:basedOn w:val="DefaultParagraphFont"/>
    <w:uiPriority w:val="99"/>
    <w:semiHidden/>
    <w:unhideWhenUsed/>
    <w:rsid w:val="00AC385F"/>
    <w:rPr>
      <w:color w:val="2B579A"/>
      <w:shd w:val="clear" w:color="auto" w:fill="E6E6E6"/>
    </w:rPr>
  </w:style>
  <w:style w:type="character" w:customStyle="1" w:styleId="termtext">
    <w:name w:val="termtext"/>
    <w:basedOn w:val="DefaultParagraphFont"/>
    <w:rsid w:val="00CF180B"/>
  </w:style>
  <w:style w:type="paragraph" w:styleId="Bibliography">
    <w:name w:val="Bibliography"/>
    <w:basedOn w:val="Normal"/>
    <w:next w:val="Normal"/>
    <w:uiPriority w:val="37"/>
    <w:unhideWhenUsed/>
    <w:rsid w:val="00583FBF"/>
  </w:style>
  <w:style w:type="paragraph" w:styleId="TOC2">
    <w:name w:val="toc 2"/>
    <w:basedOn w:val="Normal"/>
    <w:next w:val="Normal"/>
    <w:autoRedefine/>
    <w:uiPriority w:val="39"/>
    <w:unhideWhenUsed/>
    <w:rsid w:val="00EE57E4"/>
    <w:pPr>
      <w:spacing w:after="100"/>
      <w:ind w:left="200"/>
    </w:pPr>
  </w:style>
  <w:style w:type="paragraph" w:styleId="TOC3">
    <w:name w:val="toc 3"/>
    <w:basedOn w:val="Normal"/>
    <w:next w:val="Normal"/>
    <w:autoRedefine/>
    <w:uiPriority w:val="39"/>
    <w:unhideWhenUsed/>
    <w:rsid w:val="00DE0D94"/>
    <w:pPr>
      <w:spacing w:after="100"/>
      <w:ind w:left="400"/>
    </w:pPr>
  </w:style>
  <w:style w:type="character" w:styleId="UnresolvedMention">
    <w:name w:val="Unresolved Mention"/>
    <w:basedOn w:val="DefaultParagraphFont"/>
    <w:uiPriority w:val="99"/>
    <w:semiHidden/>
    <w:unhideWhenUsed/>
    <w:rsid w:val="00264F47"/>
    <w:rPr>
      <w:color w:val="808080"/>
      <w:shd w:val="clear" w:color="auto" w:fill="E6E6E6"/>
    </w:rPr>
  </w:style>
  <w:style w:type="character" w:customStyle="1" w:styleId="highlight">
    <w:name w:val="highlight"/>
    <w:basedOn w:val="DefaultParagraphFont"/>
    <w:rsid w:val="00530E15"/>
  </w:style>
  <w:style w:type="character" w:styleId="FollowedHyperlink">
    <w:name w:val="FollowedHyperlink"/>
    <w:basedOn w:val="DefaultParagraphFont"/>
    <w:uiPriority w:val="99"/>
    <w:semiHidden/>
    <w:unhideWhenUsed/>
    <w:rsid w:val="00067D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99817">
      <w:bodyDiv w:val="1"/>
      <w:marLeft w:val="0"/>
      <w:marRight w:val="0"/>
      <w:marTop w:val="0"/>
      <w:marBottom w:val="0"/>
      <w:divBdr>
        <w:top w:val="none" w:sz="0" w:space="0" w:color="auto"/>
        <w:left w:val="none" w:sz="0" w:space="0" w:color="auto"/>
        <w:bottom w:val="none" w:sz="0" w:space="0" w:color="auto"/>
        <w:right w:val="none" w:sz="0" w:space="0" w:color="auto"/>
      </w:divBdr>
    </w:div>
    <w:div w:id="215557135">
      <w:bodyDiv w:val="1"/>
      <w:marLeft w:val="0"/>
      <w:marRight w:val="0"/>
      <w:marTop w:val="0"/>
      <w:marBottom w:val="0"/>
      <w:divBdr>
        <w:top w:val="none" w:sz="0" w:space="0" w:color="auto"/>
        <w:left w:val="none" w:sz="0" w:space="0" w:color="auto"/>
        <w:bottom w:val="none" w:sz="0" w:space="0" w:color="auto"/>
        <w:right w:val="none" w:sz="0" w:space="0" w:color="auto"/>
      </w:divBdr>
    </w:div>
    <w:div w:id="231738121">
      <w:bodyDiv w:val="1"/>
      <w:marLeft w:val="0"/>
      <w:marRight w:val="0"/>
      <w:marTop w:val="0"/>
      <w:marBottom w:val="0"/>
      <w:divBdr>
        <w:top w:val="none" w:sz="0" w:space="0" w:color="auto"/>
        <w:left w:val="none" w:sz="0" w:space="0" w:color="auto"/>
        <w:bottom w:val="none" w:sz="0" w:space="0" w:color="auto"/>
        <w:right w:val="none" w:sz="0" w:space="0" w:color="auto"/>
      </w:divBdr>
    </w:div>
    <w:div w:id="450516686">
      <w:bodyDiv w:val="1"/>
      <w:marLeft w:val="0"/>
      <w:marRight w:val="0"/>
      <w:marTop w:val="0"/>
      <w:marBottom w:val="0"/>
      <w:divBdr>
        <w:top w:val="none" w:sz="0" w:space="0" w:color="auto"/>
        <w:left w:val="none" w:sz="0" w:space="0" w:color="auto"/>
        <w:bottom w:val="none" w:sz="0" w:space="0" w:color="auto"/>
        <w:right w:val="none" w:sz="0" w:space="0" w:color="auto"/>
      </w:divBdr>
    </w:div>
    <w:div w:id="497380015">
      <w:bodyDiv w:val="1"/>
      <w:marLeft w:val="0"/>
      <w:marRight w:val="0"/>
      <w:marTop w:val="0"/>
      <w:marBottom w:val="0"/>
      <w:divBdr>
        <w:top w:val="none" w:sz="0" w:space="0" w:color="auto"/>
        <w:left w:val="none" w:sz="0" w:space="0" w:color="auto"/>
        <w:bottom w:val="none" w:sz="0" w:space="0" w:color="auto"/>
        <w:right w:val="none" w:sz="0" w:space="0" w:color="auto"/>
      </w:divBdr>
    </w:div>
    <w:div w:id="617955017">
      <w:bodyDiv w:val="1"/>
      <w:marLeft w:val="0"/>
      <w:marRight w:val="0"/>
      <w:marTop w:val="0"/>
      <w:marBottom w:val="0"/>
      <w:divBdr>
        <w:top w:val="none" w:sz="0" w:space="0" w:color="auto"/>
        <w:left w:val="none" w:sz="0" w:space="0" w:color="auto"/>
        <w:bottom w:val="none" w:sz="0" w:space="0" w:color="auto"/>
        <w:right w:val="none" w:sz="0" w:space="0" w:color="auto"/>
      </w:divBdr>
      <w:divsChild>
        <w:div w:id="1159539117">
          <w:marLeft w:val="0"/>
          <w:marRight w:val="0"/>
          <w:marTop w:val="0"/>
          <w:marBottom w:val="0"/>
          <w:divBdr>
            <w:top w:val="none" w:sz="0" w:space="0" w:color="auto"/>
            <w:left w:val="none" w:sz="0" w:space="0" w:color="auto"/>
            <w:bottom w:val="none" w:sz="0" w:space="0" w:color="auto"/>
            <w:right w:val="none" w:sz="0" w:space="0" w:color="auto"/>
          </w:divBdr>
        </w:div>
        <w:div w:id="2004307768">
          <w:marLeft w:val="0"/>
          <w:marRight w:val="0"/>
          <w:marTop w:val="0"/>
          <w:marBottom w:val="0"/>
          <w:divBdr>
            <w:top w:val="none" w:sz="0" w:space="0" w:color="auto"/>
            <w:left w:val="none" w:sz="0" w:space="0" w:color="auto"/>
            <w:bottom w:val="none" w:sz="0" w:space="0" w:color="auto"/>
            <w:right w:val="none" w:sz="0" w:space="0" w:color="auto"/>
          </w:divBdr>
        </w:div>
        <w:div w:id="1121336697">
          <w:marLeft w:val="0"/>
          <w:marRight w:val="0"/>
          <w:marTop w:val="0"/>
          <w:marBottom w:val="0"/>
          <w:divBdr>
            <w:top w:val="none" w:sz="0" w:space="0" w:color="auto"/>
            <w:left w:val="none" w:sz="0" w:space="0" w:color="auto"/>
            <w:bottom w:val="none" w:sz="0" w:space="0" w:color="auto"/>
            <w:right w:val="none" w:sz="0" w:space="0" w:color="auto"/>
          </w:divBdr>
        </w:div>
        <w:div w:id="1632978826">
          <w:marLeft w:val="0"/>
          <w:marRight w:val="0"/>
          <w:marTop w:val="0"/>
          <w:marBottom w:val="0"/>
          <w:divBdr>
            <w:top w:val="none" w:sz="0" w:space="0" w:color="auto"/>
            <w:left w:val="none" w:sz="0" w:space="0" w:color="auto"/>
            <w:bottom w:val="none" w:sz="0" w:space="0" w:color="auto"/>
            <w:right w:val="none" w:sz="0" w:space="0" w:color="auto"/>
          </w:divBdr>
        </w:div>
        <w:div w:id="404454953">
          <w:marLeft w:val="0"/>
          <w:marRight w:val="0"/>
          <w:marTop w:val="0"/>
          <w:marBottom w:val="0"/>
          <w:divBdr>
            <w:top w:val="none" w:sz="0" w:space="0" w:color="auto"/>
            <w:left w:val="none" w:sz="0" w:space="0" w:color="auto"/>
            <w:bottom w:val="none" w:sz="0" w:space="0" w:color="auto"/>
            <w:right w:val="none" w:sz="0" w:space="0" w:color="auto"/>
          </w:divBdr>
        </w:div>
      </w:divsChild>
    </w:div>
    <w:div w:id="620576514">
      <w:bodyDiv w:val="1"/>
      <w:marLeft w:val="0"/>
      <w:marRight w:val="0"/>
      <w:marTop w:val="0"/>
      <w:marBottom w:val="0"/>
      <w:divBdr>
        <w:top w:val="none" w:sz="0" w:space="0" w:color="auto"/>
        <w:left w:val="none" w:sz="0" w:space="0" w:color="auto"/>
        <w:bottom w:val="none" w:sz="0" w:space="0" w:color="auto"/>
        <w:right w:val="none" w:sz="0" w:space="0" w:color="auto"/>
      </w:divBdr>
    </w:div>
    <w:div w:id="623468518">
      <w:bodyDiv w:val="1"/>
      <w:marLeft w:val="0"/>
      <w:marRight w:val="0"/>
      <w:marTop w:val="0"/>
      <w:marBottom w:val="0"/>
      <w:divBdr>
        <w:top w:val="none" w:sz="0" w:space="0" w:color="auto"/>
        <w:left w:val="none" w:sz="0" w:space="0" w:color="auto"/>
        <w:bottom w:val="none" w:sz="0" w:space="0" w:color="auto"/>
        <w:right w:val="none" w:sz="0" w:space="0" w:color="auto"/>
      </w:divBdr>
    </w:div>
    <w:div w:id="649139984">
      <w:bodyDiv w:val="1"/>
      <w:marLeft w:val="0"/>
      <w:marRight w:val="0"/>
      <w:marTop w:val="0"/>
      <w:marBottom w:val="0"/>
      <w:divBdr>
        <w:top w:val="none" w:sz="0" w:space="0" w:color="auto"/>
        <w:left w:val="none" w:sz="0" w:space="0" w:color="auto"/>
        <w:bottom w:val="none" w:sz="0" w:space="0" w:color="auto"/>
        <w:right w:val="none" w:sz="0" w:space="0" w:color="auto"/>
      </w:divBdr>
    </w:div>
    <w:div w:id="667558095">
      <w:bodyDiv w:val="1"/>
      <w:marLeft w:val="0"/>
      <w:marRight w:val="0"/>
      <w:marTop w:val="0"/>
      <w:marBottom w:val="0"/>
      <w:divBdr>
        <w:top w:val="none" w:sz="0" w:space="0" w:color="auto"/>
        <w:left w:val="none" w:sz="0" w:space="0" w:color="auto"/>
        <w:bottom w:val="none" w:sz="0" w:space="0" w:color="auto"/>
        <w:right w:val="none" w:sz="0" w:space="0" w:color="auto"/>
      </w:divBdr>
    </w:div>
    <w:div w:id="706372663">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775755090">
      <w:bodyDiv w:val="1"/>
      <w:marLeft w:val="0"/>
      <w:marRight w:val="0"/>
      <w:marTop w:val="0"/>
      <w:marBottom w:val="0"/>
      <w:divBdr>
        <w:top w:val="none" w:sz="0" w:space="0" w:color="auto"/>
        <w:left w:val="none" w:sz="0" w:space="0" w:color="auto"/>
        <w:bottom w:val="none" w:sz="0" w:space="0" w:color="auto"/>
        <w:right w:val="none" w:sz="0" w:space="0" w:color="auto"/>
      </w:divBdr>
    </w:div>
    <w:div w:id="808862520">
      <w:bodyDiv w:val="1"/>
      <w:marLeft w:val="0"/>
      <w:marRight w:val="0"/>
      <w:marTop w:val="0"/>
      <w:marBottom w:val="0"/>
      <w:divBdr>
        <w:top w:val="none" w:sz="0" w:space="0" w:color="auto"/>
        <w:left w:val="none" w:sz="0" w:space="0" w:color="auto"/>
        <w:bottom w:val="none" w:sz="0" w:space="0" w:color="auto"/>
        <w:right w:val="none" w:sz="0" w:space="0" w:color="auto"/>
      </w:divBdr>
    </w:div>
    <w:div w:id="1122772564">
      <w:bodyDiv w:val="1"/>
      <w:marLeft w:val="0"/>
      <w:marRight w:val="0"/>
      <w:marTop w:val="0"/>
      <w:marBottom w:val="0"/>
      <w:divBdr>
        <w:top w:val="none" w:sz="0" w:space="0" w:color="auto"/>
        <w:left w:val="none" w:sz="0" w:space="0" w:color="auto"/>
        <w:bottom w:val="none" w:sz="0" w:space="0" w:color="auto"/>
        <w:right w:val="none" w:sz="0" w:space="0" w:color="auto"/>
      </w:divBdr>
    </w:div>
    <w:div w:id="1132018062">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204754813">
      <w:bodyDiv w:val="1"/>
      <w:marLeft w:val="0"/>
      <w:marRight w:val="0"/>
      <w:marTop w:val="0"/>
      <w:marBottom w:val="0"/>
      <w:divBdr>
        <w:top w:val="none" w:sz="0" w:space="0" w:color="auto"/>
        <w:left w:val="none" w:sz="0" w:space="0" w:color="auto"/>
        <w:bottom w:val="none" w:sz="0" w:space="0" w:color="auto"/>
        <w:right w:val="none" w:sz="0" w:space="0" w:color="auto"/>
      </w:divBdr>
    </w:div>
    <w:div w:id="1312370366">
      <w:bodyDiv w:val="1"/>
      <w:marLeft w:val="0"/>
      <w:marRight w:val="0"/>
      <w:marTop w:val="0"/>
      <w:marBottom w:val="0"/>
      <w:divBdr>
        <w:top w:val="none" w:sz="0" w:space="0" w:color="auto"/>
        <w:left w:val="none" w:sz="0" w:space="0" w:color="auto"/>
        <w:bottom w:val="none" w:sz="0" w:space="0" w:color="auto"/>
        <w:right w:val="none" w:sz="0" w:space="0" w:color="auto"/>
      </w:divBdr>
    </w:div>
    <w:div w:id="1316496489">
      <w:bodyDiv w:val="1"/>
      <w:marLeft w:val="0"/>
      <w:marRight w:val="0"/>
      <w:marTop w:val="0"/>
      <w:marBottom w:val="0"/>
      <w:divBdr>
        <w:top w:val="none" w:sz="0" w:space="0" w:color="auto"/>
        <w:left w:val="none" w:sz="0" w:space="0" w:color="auto"/>
        <w:bottom w:val="none" w:sz="0" w:space="0" w:color="auto"/>
        <w:right w:val="none" w:sz="0" w:space="0" w:color="auto"/>
      </w:divBdr>
    </w:div>
    <w:div w:id="1347098589">
      <w:bodyDiv w:val="1"/>
      <w:marLeft w:val="0"/>
      <w:marRight w:val="0"/>
      <w:marTop w:val="0"/>
      <w:marBottom w:val="0"/>
      <w:divBdr>
        <w:top w:val="none" w:sz="0" w:space="0" w:color="auto"/>
        <w:left w:val="none" w:sz="0" w:space="0" w:color="auto"/>
        <w:bottom w:val="none" w:sz="0" w:space="0" w:color="auto"/>
        <w:right w:val="none" w:sz="0" w:space="0" w:color="auto"/>
      </w:divBdr>
    </w:div>
    <w:div w:id="1503937705">
      <w:bodyDiv w:val="1"/>
      <w:marLeft w:val="0"/>
      <w:marRight w:val="0"/>
      <w:marTop w:val="0"/>
      <w:marBottom w:val="0"/>
      <w:divBdr>
        <w:top w:val="none" w:sz="0" w:space="0" w:color="auto"/>
        <w:left w:val="none" w:sz="0" w:space="0" w:color="auto"/>
        <w:bottom w:val="none" w:sz="0" w:space="0" w:color="auto"/>
        <w:right w:val="none" w:sz="0" w:space="0" w:color="auto"/>
      </w:divBdr>
    </w:div>
    <w:div w:id="1546136298">
      <w:bodyDiv w:val="1"/>
      <w:marLeft w:val="0"/>
      <w:marRight w:val="0"/>
      <w:marTop w:val="0"/>
      <w:marBottom w:val="0"/>
      <w:divBdr>
        <w:top w:val="none" w:sz="0" w:space="0" w:color="auto"/>
        <w:left w:val="none" w:sz="0" w:space="0" w:color="auto"/>
        <w:bottom w:val="none" w:sz="0" w:space="0" w:color="auto"/>
        <w:right w:val="none" w:sz="0" w:space="0" w:color="auto"/>
      </w:divBdr>
    </w:div>
    <w:div w:id="1758743575">
      <w:bodyDiv w:val="1"/>
      <w:marLeft w:val="0"/>
      <w:marRight w:val="0"/>
      <w:marTop w:val="0"/>
      <w:marBottom w:val="0"/>
      <w:divBdr>
        <w:top w:val="none" w:sz="0" w:space="0" w:color="auto"/>
        <w:left w:val="none" w:sz="0" w:space="0" w:color="auto"/>
        <w:bottom w:val="none" w:sz="0" w:space="0" w:color="auto"/>
        <w:right w:val="none" w:sz="0" w:space="0" w:color="auto"/>
      </w:divBdr>
    </w:div>
    <w:div w:id="1790470084">
      <w:bodyDiv w:val="1"/>
      <w:marLeft w:val="0"/>
      <w:marRight w:val="0"/>
      <w:marTop w:val="0"/>
      <w:marBottom w:val="0"/>
      <w:divBdr>
        <w:top w:val="none" w:sz="0" w:space="0" w:color="auto"/>
        <w:left w:val="none" w:sz="0" w:space="0" w:color="auto"/>
        <w:bottom w:val="none" w:sz="0" w:space="0" w:color="auto"/>
        <w:right w:val="none" w:sz="0" w:space="0" w:color="auto"/>
      </w:divBdr>
      <w:divsChild>
        <w:div w:id="1376002998">
          <w:marLeft w:val="0"/>
          <w:marRight w:val="0"/>
          <w:marTop w:val="0"/>
          <w:marBottom w:val="0"/>
          <w:divBdr>
            <w:top w:val="none" w:sz="0" w:space="0" w:color="auto"/>
            <w:left w:val="none" w:sz="0" w:space="0" w:color="auto"/>
            <w:bottom w:val="none" w:sz="0" w:space="0" w:color="auto"/>
            <w:right w:val="none" w:sz="0" w:space="0" w:color="auto"/>
          </w:divBdr>
        </w:div>
        <w:div w:id="387996604">
          <w:marLeft w:val="0"/>
          <w:marRight w:val="0"/>
          <w:marTop w:val="0"/>
          <w:marBottom w:val="0"/>
          <w:divBdr>
            <w:top w:val="none" w:sz="0" w:space="0" w:color="auto"/>
            <w:left w:val="none" w:sz="0" w:space="0" w:color="auto"/>
            <w:bottom w:val="none" w:sz="0" w:space="0" w:color="auto"/>
            <w:right w:val="none" w:sz="0" w:space="0" w:color="auto"/>
          </w:divBdr>
        </w:div>
      </w:divsChild>
    </w:div>
    <w:div w:id="193130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www.iotforall.com/what-is-the-cloud/"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hyperlink" Target="https://www2.deloitte.com/content/dam/Deloitte/nl/Documents/real-estate/deloitte-nl-fsi-real-estate-smart-buildings-how-iot-technology-aims-to-add-value-for-real-estate-companies.pdf" TargetMode="External"/><Relationship Id="rId2" Type="http://schemas.openxmlformats.org/officeDocument/2006/relationships/customXml" Target="../customXml/item2.xml"/><Relationship Id="rId16" Type="http://schemas.openxmlformats.org/officeDocument/2006/relationships/hyperlink" Target="https://buildingcontrols.honeywell.com/buildingintel/graphic-24-hours-in-a-smart-building/" TargetMode="External"/><Relationship Id="rId20" Type="http://schemas.openxmlformats.org/officeDocument/2006/relationships/hyperlink" Target="https://www.ventureradar.com/keyword/Smart%20Devic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www.e-learning.co.il/home/pdf/4.pdf"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infostore.saiglobal.com/preview/is/en/2010/i.s.eniso9241-210-2010.pdf?sku=1441363"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20Nguyen\AppData\Roaming\Microsoft\Templates\Annual%20report%20(Red%20and%20Black%20design).dotx" TargetMode="Externa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Project Manager</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Nay17</b:Tag>
    <b:SourceType>DocumentFromInternetSite</b:SourceType>
    <b:Guid>{D6DED93C-9792-4170-9881-841011165517}</b:Guid>
    <b:Title>Example of a Stakeholder Analysis</b:Title>
    <b:Year>2017</b:Year>
    <b:YearAccessed>2017</b:YearAccessed>
    <b:MonthAccessed>March</b:MonthAccessed>
    <b:DayAccessed>22</b:DayAccessed>
    <b:URL>http://www.brighthubpm.com/monitoring-projects/10426-example-of-stakeholder-analysis/</b:URL>
    <b:Author>
      <b:Author>
        <b:NameList>
          <b:Person>
            <b:Last>Nayab</b:Last>
            <b:First>N</b:First>
          </b:Person>
        </b:NameList>
      </b:Author>
    </b:Author>
    <b:RefOrder>1</b:RefOrder>
  </b:Source>
  <b:Source>
    <b:Tag>Roa15</b:Tag>
    <b:SourceType>DocumentFromInternetSite</b:SourceType>
    <b:Guid>{01122659-B185-4AAF-8B8C-7F995B485834}</b:Guid>
    <b:Author>
      <b:Author>
        <b:Corporate>Roads and Maritime Services</b:Corporate>
      </b:Author>
    </b:Author>
    <b:Title>What we do</b:Title>
    <b:Year>2015</b:Year>
    <b:YearAccessed>2017</b:YearAccessed>
    <b:MonthAccessed>March</b:MonthAccessed>
    <b:DayAccessed>22</b:DayAccessed>
    <b:URL>http://www.rms.nsw.gov.au/about/what-we-do/index.html</b:URL>
    <b:RefOrder>2</b:RefOrder>
  </b:Source>
  <b:Source>
    <b:Tag>Gra13</b:Tag>
    <b:SourceType>DocumentFromInternetSite</b:SourceType>
    <b:Guid>{5C7A0BA5-0640-4B31-AB69-53E2DFDE2645}</b:Guid>
    <b:Title>User Evaluation Report</b:Title>
    <b:Year>2013</b:Year>
    <b:YearAccessed>2017</b:YearAccessed>
    <b:MonthAccessed>March</b:MonthAccessed>
    <b:DayAccessed>22</b:DayAccessed>
    <b:URL>https://github.com/480Oswego2013/CSC-HCI-480-2013-repo/wiki/User-Evaluation-Report</b:URL>
    <b:Author>
      <b:Author>
        <b:NameList>
          <b:Person>
            <b:Last>Graham</b:Last>
            <b:First>Kevin</b:First>
          </b:Person>
        </b:NameList>
      </b:Author>
    </b:Author>
    <b:RefOrder>3</b:RefOrder>
  </b:Source>
  <b:Source>
    <b:Tag>Per96</b:Tag>
    <b:SourceType>DocumentFromInternetSite</b:SourceType>
    <b:Guid>{76B53DCE-D4A9-437E-AB69-C51AE1DE92F9}</b:Guid>
    <b:Title>Transmittal Letters</b:Title>
    <b:Year>1996</b:Year>
    <b:YearAccessed>2017</b:YearAccessed>
    <b:MonthAccessed>March</b:MonthAccessed>
    <b:DayAccessed>31</b:DayAccessed>
    <b:URL>http://www.mit.edu/course/21/21.guide/l-trans.htm</b:URL>
    <b:Author>
      <b:Author>
        <b:NameList>
          <b:Person>
            <b:Last>Perelman</b:Last>
            <b:Middle>C</b:Middle>
            <b:First>Leslie</b:First>
          </b:Person>
          <b:Person>
            <b:Last>Barrett</b:Last>
            <b:First>Edward</b:First>
          </b:Person>
          <b:Person>
            <b:Last>Paradis</b:Last>
            <b:First>James</b:First>
          </b:Person>
        </b:NameList>
      </b:Author>
    </b:Author>
    <b:RefOrder>4</b:RefOrder>
  </b:Source>
  <b:Source>
    <b:Tag>Boo17</b:Tag>
    <b:SourceType>DocumentFromInternetSite</b:SourceType>
    <b:Guid>{C689B6DD-9127-490D-961C-CE002BFAD465}</b:Guid>
    <b:Title>Example of a letter for the Premier of NSW</b:Title>
    <b:Year>2017</b:Year>
    <b:YearAccessed>2017</b:YearAccessed>
    <b:MonthAccessed>March</b:MonthAccessed>
    <b:DayAccessed>31</b:DayAccessed>
    <b:URL>http://www.boomerangalliance.org.au/example_cds_letter_nsw</b:URL>
    <b:Author>
      <b:Author>
        <b:Corporate>Boomerang Alliance</b:Corporate>
      </b:Author>
    </b:Author>
    <b:RefOrder>5</b:RefOrder>
  </b:Source>
  <b:Source>
    <b:Tag>Mon07</b:Tag>
    <b:SourceType>DocumentFromInternetSite</b:SourceType>
    <b:Guid>{9E769E27-1E78-4A9F-949F-6A98C2E22F0B}</b:Guid>
    <b:Author>
      <b:Author>
        <b:Corporate>Monash University</b:Corporate>
      </b:Author>
    </b:Author>
    <b:Title>Sample introduction</b:Title>
    <b:Year>2007</b:Year>
    <b:YearAccessed>2017</b:YearAccessed>
    <b:MonthAccessed>March</b:MonthAccessed>
    <b:DayAccessed>30</b:DayAccessed>
    <b:URL>http://www.monash.edu.au/lls/llonline/writing/engineering/technical-report/4.1.xml</b:URL>
    <b:RefOrder>6</b:RefOrder>
  </b:Source>
  <b:Source>
    <b:Tag>The12</b:Tag>
    <b:SourceType>DocumentFromInternetSite</b:SourceType>
    <b:Guid>{8E8AE2DC-4345-40C3-9A8D-577993875F8C}</b:Guid>
    <b:Author>
      <b:Author>
        <b:Corporate>The University of Sydney</b:Corporate>
      </b:Author>
    </b:Author>
    <b:Title>How do I write a good introduction?</b:Title>
    <b:Year>2012</b:Year>
    <b:YearAccessed>2017</b:YearAccessed>
    <b:MonthAccessed>March</b:MonthAccessed>
    <b:DayAccessed>30</b:DayAccessed>
    <b:URL>http://sydney.edu.au/stuserv/learning_centre/help/writing/wr_introduction.shtml</b:URL>
    <b:RefOrder>7</b:RefOrder>
  </b:Source>
  <b:Source>
    <b:Tag>Uni00</b:Tag>
    <b:SourceType>DocumentFromInternetSite</b:SourceType>
    <b:Guid>{3DD005F9-F80A-4A89-87CD-B99B80FE2CE1}</b:Guid>
    <b:Author>
      <b:Author>
        <b:Corporate>Uni Learning</b:Corporate>
      </b:Author>
    </b:Author>
    <b:Title>Good and poor examples of executive summaries</b:Title>
    <b:Year>2000</b:Year>
    <b:YearAccessed>2017</b:YearAccessed>
    <b:MonthAccessed>March</b:MonthAccessed>
    <b:DayAccessed>30</b:DayAccessed>
    <b:URL>https://unilearning.uow.edu.au/report/4bi1.html</b:URL>
    <b:RefOrder>8</b:RefOrder>
  </b:Source>
  <b:Source>
    <b:Tag>Wik17</b:Tag>
    <b:SourceType>DocumentFromInternetSite</b:SourceType>
    <b:Guid>{60F27171-4D2D-41B9-AE49-5A42E1AD8297}</b:Guid>
    <b:Author>
      <b:Author>
        <b:Corporate>Wikipedia</b:Corporate>
      </b:Author>
    </b:Author>
    <b:Title>Executive summary</b:Title>
    <b:Year>2017</b:Year>
    <b:YearAccessed>2017</b:YearAccessed>
    <b:MonthAccessed>March</b:MonthAccessed>
    <b:DayAccessed>30</b:DayAccessed>
    <b:URL>https://en.wikipedia.org/wiki/Executive_summary</b:URL>
    <b:RefOrder>9</b:RefOrder>
  </b:Source>
  <b:Source>
    <b:Tag>Mon071</b:Tag>
    <b:SourceType>DocumentFromInternetSite</b:SourceType>
    <b:Guid>{60282B7A-3E38-4B1A-8BEC-E3680DD8A87E}</b:Guid>
    <b:Author>
      <b:Author>
        <b:Corporate>Monash University</b:Corporate>
      </b:Author>
    </b:Author>
    <b:Title>Writing the introduction</b:Title>
    <b:Year>2007</b:Year>
    <b:YearAccessed>2017</b:YearAccessed>
    <b:MonthAccessed>March</b:MonthAccessed>
    <b:DayAccessed>30</b:DayAccessed>
    <b:URL>http://www.monash.edu.au/lls/llonline/writing/business-economics/marketing/2.2.2.xml</b:URL>
    <b:RefOrder>10</b:RefOrder>
  </b:Source>
  <b:Source>
    <b:Tag>IBM17</b:Tag>
    <b:SourceType>DocumentFromInternetSite</b:SourceType>
    <b:Guid>{5A384E64-5232-462E-BD1D-4647844C0C87}</b:Guid>
    <b:Author>
      <b:Author>
        <b:Corporate>IBM</b:Corporate>
      </b:Author>
    </b:Author>
    <b:Title>Vision document</b:Title>
    <b:Year>2017</b:Year>
    <b:YearAccessed>2017</b:YearAccessed>
    <b:MonthAccessed>March</b:MonthAccessed>
    <b:DayAccessed>23</b:DayAccessed>
    <b:URL>https://jazz.net/help-dev/clm/index.jsp?topic=%2Fcom.ibm.rational.rrm.help.doc%2Ftopics%2Fr_vision_doc.html</b:URL>
    <b:RefOrder>11</b:RefOrder>
  </b:Source>
  <b:Source>
    <b:Tag>Sch17</b:Tag>
    <b:SourceType>DocumentFromInternetSite</b:SourceType>
    <b:Guid>{0EEEEB62-3A61-45CC-B6EE-AE729913A710}</b:Guid>
    <b:Title>Business Benefits Explained</b:Title>
    <b:Year>2017</b:Year>
    <b:YearAccessed>2017</b:YearAccessed>
    <b:MonthAccessed>March</b:MonthAccessed>
    <b:DayAccessed>23</b:DayAccessed>
    <b:URL>https://www.business-case-analysis.com/business-benefit.html</b:URL>
    <b:Author>
      <b:Author>
        <b:NameList>
          <b:Person>
            <b:Last>Schmidt</b:Last>
            <b:First>Marty</b:First>
          </b:Person>
        </b:NameList>
      </b:Author>
    </b:Author>
    <b:RefOrder>12</b:RefOrder>
  </b:Source>
  <b:Source>
    <b:Tag>Mer16</b:Tag>
    <b:SourceType>DocumentFromInternetSite</b:SourceType>
    <b:Guid>{35E77386-8E27-4C67-9041-22788C3B72BC}</b:Guid>
    <b:Title>Small Business Employee Benefits and HR Blog</b:Title>
    <b:Year>2016</b:Year>
    <b:YearAccessed>2017</b:YearAccessed>
    <b:MonthAccessed>March</b:MonthAccessed>
    <b:DayAccessed>23</b:DayAccessed>
    <b:URL>https://www.zanebenefits.com/blog/examples-of-common-small-business-employee-benefits</b:URL>
    <b:Author>
      <b:Author>
        <b:NameList>
          <b:Person>
            <b:Last>Merhar</b:Last>
            <b:First>Christina</b:First>
          </b:Person>
        </b:NameList>
      </b:Author>
    </b:Author>
    <b:RefOrder>13</b:RefOrder>
  </b:Source>
  <b:Source>
    <b:Tag>Wal15</b:Tag>
    <b:SourceType>DocumentFromInternetSite</b:SourceType>
    <b:Guid>{A667B6BD-7469-4E36-9FCE-1A1353574DC5}</b:Guid>
    <b:Title>10 Tangible Benefits Examples and Intangible Benefits Examples</b:Title>
    <b:Year>2015</b:Year>
    <b:YearAccessed>2017</b:YearAccessed>
    <b:MonthAccessed>March</b:MonthAccessed>
    <b:DayAccessed>23</b:DayAccessed>
    <b:URL>http://www.techno-pm.com/2015/07/project-benefits-examples-list.html</b:URL>
    <b:Author>
      <b:Author>
        <b:NameList>
          <b:Person>
            <b:Last>Wale</b:Last>
            <b:First>Swapnil</b:First>
          </b:Person>
        </b:NameList>
      </b:Author>
    </b:Author>
    <b:RefOrder>14</b:RefOrder>
  </b:Source>
  <b:Source>
    <b:Tag>Tho17</b:Tag>
    <b:SourceType>DocumentFromInternetSite</b:SourceType>
    <b:Guid>{1777C91A-6A16-40BE-9CB1-54E398000D0C}</b:Guid>
    <b:Title>Stakeholder Analysis</b:Title>
    <b:Year>2017</b:Year>
    <b:YearAccessed>2017</b:YearAccessed>
    <b:MonthAccessed>March</b:MonthAccessed>
    <b:DayAccessed>24</b:DayAccessed>
    <b:URL>https://www.mindtools.com/pages/article/newPPM_07.htm</b:URL>
    <b:Author>
      <b:Author>
        <b:NameList>
          <b:Person>
            <b:Last>Thompson</b:Last>
            <b:First>Rachel</b:First>
          </b:Person>
        </b:NameList>
      </b:Author>
    </b:Author>
    <b:RefOrder>15</b:RefOrder>
  </b:Source>
  <b:Source>
    <b:Tag>agu10</b:Tag>
    <b:SourceType>DocumentFromInternetSite</b:SourceType>
    <b:Guid>{80B4C4D3-234B-4DF5-A49E-58D8AD489B1A}</b:Guid>
    <b:Title>Important-Influence Matrix in Stakeholder Analysis</b:Title>
    <b:Year>2010</b:Year>
    <b:YearAccessed>2017</b:YearAccessed>
    <b:MonthAccessed>March</b:MonthAccessed>
    <b:DayAccessed>25</b:DayAccessed>
    <b:URL>http://www.apmasnetwork.org/node/80</b:URL>
    <b:Author>
      <b:Author>
        <b:NameList>
          <b:Person>
            <b:Last>agus</b:Last>
          </b:Person>
        </b:NameList>
      </b:Author>
    </b:Author>
    <b:RefOrder>16</b:RefOrder>
  </b:Source>
  <b:Source>
    <b:Tag>Sat16</b:Tag>
    <b:SourceType>Book</b:SourceType>
    <b:Guid>{736A024B-495B-40A9-B4AB-08F285D4E06C}</b:Guid>
    <b:Title>Systems Analysis and Design in a Changing World</b:Title>
    <b:Year>2016</b:Year>
    <b:City>Boston</b:City>
    <b:Publisher>Cengage Learning</b:Publisher>
    <b:Edition>7th</b:Edition>
    <b:Author>
      <b:Editor>
        <b:NameList>
          <b:Person>
            <b:Last>Satzinger</b:Last>
            <b:First>John</b:First>
          </b:Person>
          <b:Person>
            <b:Last>Jackson</b:Last>
            <b:First>Robert</b:First>
          </b:Person>
          <b:Person>
            <b:Last>Burd</b:Last>
            <b:First>Stephen</b:First>
          </b:Person>
        </b:NameList>
      </b:Editor>
      <b:Author>
        <b:NameList>
          <b:Person>
            <b:Last>Satzinger</b:Last>
            <b:First>John</b:First>
          </b:Person>
          <b:Person>
            <b:Last>Jackson</b:Last>
            <b:First>Robert</b:First>
          </b:Person>
          <b:Person>
            <b:Last>Burd</b:Last>
            <b:First>Stephen</b:First>
          </b:Person>
        </b:NameList>
      </b:Author>
    </b:Author>
    <b:RefOrder>17</b:RefOrder>
  </b:Source>
  <b:Source>
    <b:Tag>Her14</b:Tag>
    <b:SourceType>DocumentFromInternetSite</b:SourceType>
    <b:Guid>{47899D42-EC89-46BA-A97B-82D09ECF3C0C}</b:Guid>
    <b:Title>Road safety in NSW requires major investment, with Ku-ring-gai’s roads among the worst in the state</b:Title>
    <b:Year>2014</b:Year>
    <b:YearAccessed>2017</b:YearAccessed>
    <b:MonthAccessed>April</b:MonthAccessed>
    <b:DayAccessed>5</b:DayAccessed>
    <b:URL>http://www.dailytelegraph.com.au/newslocal/north-shore/road-safety-in-nsw-requires-major-investment-with-kuringgais-roads-among-the-worst-in-the-state/news-story/1bdc5b59cbba977ff228c35682b0874c</b:URL>
    <b:Author>
      <b:Author>
        <b:NameList>
          <b:Person>
            <b:Last>Herbertson</b:Last>
            <b:First>Lisa</b:First>
          </b:Person>
        </b:NameList>
      </b:Author>
    </b:Author>
    <b:RefOrder>18</b:RefOrder>
  </b:Source>
  <b:Source>
    <b:Tag>Noo10</b:Tag>
    <b:SourceType>DocumentFromInternetSite</b:SourceType>
    <b:Guid>{E4432B68-2C5E-4963-8483-2171D3ED09D6}</b:Guid>
    <b:Title>Pothole damage paving the road to ruin</b:Title>
    <b:Year>2010</b:Year>
    <b:YearAccessed>2017</b:YearAccessed>
    <b:MonthAccessed>April</b:MonthAccessed>
    <b:DayAccessed>5</b:DayAccessed>
    <b:URL>http://www.dailytelegraph.com.au/news/nsw/pothole-damage-paving-the-road-to-ruin/news-story/935cd79b98596684064ddd97813d62f3</b:URL>
    <b:Author>
      <b:Author>
        <b:NameList>
          <b:Person>
            <b:Last>Noone</b:Last>
            <b:First>Richard</b:First>
          </b:Person>
        </b:NameList>
      </b:Author>
    </b:Author>
    <b:RefOrder>19</b:RefOrder>
  </b:Source>
  <b:Source>
    <b:Tag>McK13</b:Tag>
    <b:SourceType>DocumentFromInternetSite</b:SourceType>
    <b:Guid>{8E023E42-D567-44F6-BDE4-5646BE400E59}</b:Guid>
    <b:Title>Potholes become money pits for councils</b:Title>
    <b:Year>2013</b:Year>
    <b:YearAccessed>2017</b:YearAccessed>
    <b:MonthAccessed>April</b:MonthAccessed>
    <b:DayAccessed>5</b:DayAccessed>
    <b:URL>http://www.smh.com.au/nsw/potholes-become-money-pits-for-councils-20130706-2pik6.html</b:URL>
    <b:Author>
      <b:Author>
        <b:NameList>
          <b:Person>
            <b:Last>McKenny</b:Last>
            <b:First>Leesha</b:First>
          </b:Person>
          <b:Person>
            <b:Last>Risso</b:Last>
            <b:First>Angelo</b:First>
          </b:Person>
          <b:Person>
            <b:Last>Lizia</b:Last>
            <b:Middle>Di</b:Middle>
            <b:First>Fabian</b:First>
          </b:Person>
        </b:NameList>
      </b:Author>
    </b:Author>
    <b:RefOrder>20</b:RefOrder>
  </b:Source>
  <b:Source>
    <b:Tag>Ver17</b:Tag>
    <b:SourceType>DocumentFromInternetSite</b:SourceType>
    <b:Guid>{3CD11DCC-92C0-4B95-BEEF-14373857BEE7}</b:Guid>
    <b:Author>
      <b:Author>
        <b:Corporate>Vertex42 LLC.</b:Corporate>
      </b:Author>
    </b:Author>
    <b:Title>Gantt Chart Template (free version)</b:Title>
    <b:Year>2017</b:Year>
    <b:YearAccessed>2017</b:YearAccessed>
    <b:MonthAccessed>March</b:MonthAccessed>
    <b:DayAccessed>25</b:DayAccessed>
    <b:URL>https://www.vertex42.com/Files/download2/themed.php?file=gantt-chart_o365_L.xlsx</b:URL>
    <b:RefOrder>21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4C63B7-A026-4A37-9535-4FBB4C03A11D}">
  <ds:schemaRefs>
    <ds:schemaRef ds:uri="http://schemas.microsoft.com/sharepoint/v3/contenttype/forms"/>
  </ds:schemaRefs>
</ds:datastoreItem>
</file>

<file path=customXml/itemProps3.xml><?xml version="1.0" encoding="utf-8"?>
<ds:datastoreItem xmlns:ds="http://schemas.openxmlformats.org/officeDocument/2006/customXml" ds:itemID="{2314DF97-00BD-4F6E-8D9A-95A675013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(Red and Black design)</Template>
  <TotalTime>896</TotalTime>
  <Pages>19</Pages>
  <Words>3937</Words>
  <Characters>22445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USER EVALUATION</vt:lpstr>
    </vt:vector>
  </TitlesOfParts>
  <Company>Created by ‘Golden Resident’ Project Team – &lt;Finish Date&gt;</Company>
  <LinksUpToDate>false</LinksUpToDate>
  <CharactersWithSpaces>26330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EVALUATION</dc:title>
  <dc:subject>pothole management system</dc:subject>
  <dc:creator>Rajika Kancha Subasinghe Subasinghe Arachchige</dc:creator>
  <cp:keywords/>
  <cp:lastModifiedBy>Nguyễn Kim Nhật</cp:lastModifiedBy>
  <cp:revision>413</cp:revision>
  <cp:lastPrinted>2017-04-06T04:26:00Z</cp:lastPrinted>
  <dcterms:created xsi:type="dcterms:W3CDTF">2018-08-29T09:12:00Z</dcterms:created>
  <dcterms:modified xsi:type="dcterms:W3CDTF">2018-08-30T01:03:00Z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