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7</w:t>
      </w:r>
      <w:r>
        <w:rPr/>
        <w:t>. Fazit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</w:t>
      </w:r>
      <w:r>
        <w:rPr/>
        <w:t>.1 Soll-Ist-Vergleich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Ziel es Projekts war es, eine Anwendung zu entwickeln, die Außendienstmitarbeiter:innen der GSI bei der Erfassung von Daten aus lokalen Ordnerstrukturen unterstützt un ddiese Datne in ein einheitliches Format für die Weiterverarbeitung in „IP Now“ überführt.</w:t>
        <w:br/>
        <w:br/>
        <w:t>Im Soll-Zustand waren folgende Hauptanforderungen definiert:</w:t>
        <w:br/>
        <w:br/>
        <w:t>- Auswahl von Verzeichnissen zur Analyse</w:t>
        <w:br/>
        <w:t>- Definition anpassbarer Regeln zur Informationsgewinnung</w:t>
        <w:br/>
        <w:t>- Vorschau der extrahierten Daten</w:t>
        <w:br/>
        <w:t>- Export der Daten in eine Excel-Datei im .xlsx Format</w:t>
      </w:r>
    </w:p>
    <w:p>
      <w:pPr>
        <w:pStyle w:val="Normal"/>
        <w:bidi w:val="0"/>
        <w:jc w:val="start"/>
        <w:rPr/>
      </w:pPr>
      <w:r>
        <w:rPr/>
        <w:t>- Benutzerfreundliche Bedienung unter Windows</w:t>
        <w:br/>
        <w:br/>
        <w:t>Im Ist-Zustand wurden alle gesetzten Anforderungen vollständig umgesetzt:</w:t>
        <w:br/>
        <w:t>- Verzeichnisse können ausgewählt und rekursiv eingelesen werden</w:t>
      </w:r>
    </w:p>
    <w:p>
      <w:pPr>
        <w:pStyle w:val="Normal"/>
        <w:bidi w:val="0"/>
        <w:jc w:val="start"/>
        <w:rPr/>
      </w:pPr>
      <w:r>
        <w:rPr/>
        <w:t>- Regeln lassen sich flexibel erstellen, speichern und laden</w:t>
      </w:r>
    </w:p>
    <w:p>
      <w:pPr>
        <w:pStyle w:val="Normal"/>
        <w:bidi w:val="0"/>
        <w:jc w:val="start"/>
        <w:rPr/>
      </w:pPr>
      <w:r>
        <w:rPr/>
        <w:t>- Die Anwendung der Regeln erfolgt zuverlässig und zeigt eine Vorschau der Ergebnisse</w:t>
      </w:r>
    </w:p>
    <w:p>
      <w:pPr>
        <w:pStyle w:val="Normal"/>
        <w:bidi w:val="0"/>
        <w:jc w:val="start"/>
        <w:rPr/>
      </w:pPr>
      <w:r>
        <w:rPr/>
        <w:t>- Der Export erfolgt im kompatiblen Excel-Format</w:t>
      </w:r>
    </w:p>
    <w:p>
      <w:pPr>
        <w:pStyle w:val="Normal"/>
        <w:bidi w:val="0"/>
        <w:jc w:val="start"/>
        <w:rPr/>
      </w:pPr>
      <w:r>
        <w:rPr/>
        <w:t>- Die Benutzeroberfläche wurde funktional und übersichtlich gestaltet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Insgesamt entspricht das Projektergebnis vollständig den definierten Anforderungen.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</w:t>
      </w:r>
      <w:r>
        <w:rPr/>
        <w:t>.2 Lessons Learned</w:t>
        <w:br/>
        <w:br/>
      </w:r>
      <w:r>
        <w:rPr/>
        <w:t>Im Verlauf der Projektarbeit konnten zahlreiche praktische Erfahrungen gesammelt werden:</w:t>
        <w:br/>
        <w:br/>
        <w:t>- Projektorganisation: Die Nutzung von GitHub als Versionsverwaltung und Aufgabenmanagement-Tool (Kanban-Board) hat sich als sehr hilfreich erwiesen, um auch in Einzelarbeit den Überblick zu bewahren.</w:t>
        <w:br/>
        <w:br/>
        <w:t>- Flutter und Dart: Der Einsatz von Flutter für eine Desktop-Anwendung unter Windows brachte spezifische Herausforderungen, beispielsweise der Dateisystemzugriff und der Umstand dass nicht für alle Ordner zwingend Zugriffsrechte bestehen. Diese wurden jedoch erfolgreich gelöst.</w:t>
        <w:br/>
        <w:br/>
        <w:t>- Designprinzipien: Die bewusste Entscheidung für eine modulare Architektur (z.B. Zwei-Schichten-Architektur, Strategy Pattern) erleichterte die Implementierung und wirkte sich positiv auf die Wartung und Erweiterbarkeit der Anwendung aus.</w:t>
        <w:br/>
        <w:br/>
        <w:t>- Fehlertoleranz und Testing: Die Implementierung von Unit-Test hat die Bedeutung von frühzeitiger Fehlererkennung und Testabdeckung verdeutlicht.</w:t>
      </w:r>
      <w:r>
        <w:rPr/>
        <w:br/>
      </w:r>
    </w:p>
    <w:p>
      <w:pPr>
        <w:pStyle w:val="Normal"/>
        <w:bidi w:val="0"/>
        <w:jc w:val="start"/>
        <w:rPr/>
      </w:pPr>
      <w:r>
        <w:rPr/>
        <w:t>7</w:t>
      </w:r>
      <w:r>
        <w:rPr/>
        <w:t>.3 Ausblick</w:t>
        <w:br/>
        <w:br/>
      </w:r>
      <w:r>
        <w:rPr/>
        <w:t>Die Anwendung erfüllt zwar alle definierten Projektziele, bietet jedoch viel Raum für künftige Erweiterungen.</w:t>
        <w:br/>
        <w:br/>
        <w:t>So ist es denkbar dass mehr vorgebaute Regeltypen implementiert werden könnten, was durch die Struktur mit geringem Aufwand durchführbar wäre.</w:t>
        <w:br/>
        <w:t xml:space="preserve">Es wäre auch denkbar </w:t>
      </w:r>
      <w:r>
        <w:rPr/>
        <w:t>die Exportformate zu erweitern, etwa als CSV-Datei oder direkt in eine Datenbank.</w:t>
        <w:br/>
        <w:t>Die Benutzeroberfläche bietet Raum für weitere Komfortmöglichkeiten, wie etwa Filtermöglichkeiten in der Vorschau.</w:t>
        <w:br/>
        <w:t>Außerdem wäre eine Erweiterung der Plattformunterstützung denkbar, etwa für den Einsatz auf Linux- oder MacOS-Systemen.</w:t>
        <w:br/>
        <w:br/>
        <w:t>Diese Optionen zeigen, dass die entwickelte Anwendung eine solide Basis darstellt, auf der zukünftige Erweiterungen und Anpassungen problemlos aufbauen können.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SimSun" w:cs="Lucida Sans"/>
      <w:color w:val="auto"/>
      <w:kern w:val="2"/>
      <w:sz w:val="22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 w:cs="Lucida Sans"/>
      <w:sz w:val="24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ascii="Arial" w:hAnsi="Arial" w:cs="Lucida Sans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LibreOffice/25.2.2.2$Windows_X86_64 LibreOffice_project/7370d4be9e3cf6031a51beef54ff3bda878e3fac</Application>
  <AppVersion>15.0000</AppVersion>
  <Pages>2</Pages>
  <Words>357</Words>
  <Characters>2458</Characters>
  <CharactersWithSpaces>2816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2025-04-26T14:10:26Z</dcterms:created>
  <dc:creator/>
  <dc:description/>
  <dc:language>de-DE</dc:language>
  <cp:lastModifiedBy/>
  <dcterms:modified xsi:type="dcterms:W3CDTF">2025-04-28T23:20:39Z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