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Table: GSEA Results Summary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means_all_collapsed_to_symbols.labels.cls#triple_means_peak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Phenotype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labels.cls#triple_means_peak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Upregulated in 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triple_means_peak_pos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GOBP_NUCLEAR_TRANSCRIBED_MRNA_CATABOLIC_PROCESS_NONSENSE_MEDIATED_DECAY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Enrichment Score (ES)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0.7156345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Normalized Enrichment Score (NES)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3.3653045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Nominal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FDR q-value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FWER p-Value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1: Enrichment plot: GOBP_NUCLEAR_TRANSCRIBED_MRNA_CATABOLIC_PROCESS_NONSENSE_MEDIATED_DECAY   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 of the Running ES Score &amp; Positions of GeneSet Members on the Rank Ordered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Table: GSEA details 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[plain text format]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IN GENE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 METRIC 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RUNNING 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CORE ENRICHMENT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S12 [Source:HGNC Symbol;Acc:HGNC:10385]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0.0227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L38 [Source:HGNC Symbol;Acc:HGNC:10349]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0.0927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 [Source:HGNC Symbol;Acc:HGNC:10404]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0.0967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S18 [Source:HGNC Symbol;Acc:HGNC:10401]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0.1450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L41 [Source:HGNC Symbol;Acc:HGNC:10354]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0.1900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S28 [Source:HGNC Symbol;Acc:HGNC:10418]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0.2389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S20 [Source:HGNC Symbol;Acc:HGNC:10405]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0.2837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RPLP0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lateral stalk subunit P0 [Source:HGNC Symbol;Acc:HGNC:10371]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0.3233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RPLP1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lateral stalk subunit P1 [Source:HGNC Symbol;Acc:HGNC:10372]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0.3519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L32 [Source:HGNC Symbol;Acc:HGNC:10336]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0.3882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S9 [Source:HGNC Symbol;Acc:HGNC:10442]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0.4272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RPL13A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L13a [Source:HGNC Symbol;Acc:HGNC:10304]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0.4318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L35 [Source:HGNC Symbol;Acc:HGNC:10344]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0.4599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L8 [Source:HGNC Symbol;Acc:HGNC:10368]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0.4795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S27a [Source:HGNC Symbol;Acc:HGNC:10417]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0.5072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L39 [Source:HGNC Symbol;Acc:HGNC:10350]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0.5347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RPS4X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S4 X-linked [Source:HGNC Symbol;Acc:HGNC:10424]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0.5617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S23 [Source:HGNC Symbol;Acc:HGNC:10410]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0.5860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L18 [Source:HGNC Symbol;Acc:HGNC:10310]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0.6113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L10 [Source:HGNC Symbol;Acc:HGNC:10298]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0.6190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S14 [Source:HGNC Symbol;Acc:HGNC:10387]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0.6393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S29 [Source:HGNC Symbol;Acc:HGNC:10419]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0.6533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L27a [Source:HGNC Symbol;Acc:HGNC:10329]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0.6530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S27 [Source:HGNC Symbol;Acc:HGNC:10416]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0.6675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L13 [Source:HGNC Symbol;Acc:HGNC:10303]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0.6828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L37 [Source:HGNC Symbol;Acc:HGNC:10347]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0.6965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S19 [Source:HGNC Symbol;Acc:HGNC:10402]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0.7022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L14 [Source:HGNC Symbol;Acc:HGNC:10305]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0.7039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S3 [Source:HGNC Symbol;Acc:HGNC:10420]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0.7149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RPL18A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L18a [Source:HGNC Symbol;Acc:HGNC:10311]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0.7156</w:t>
            </w:r>
          </w:p>
        </w:tc>
        <w:tc>
          <w:tcPr>
            <w:shd w:fill="cc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RPS3A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S3A [Source:HGNC Symbol;Acc:HGNC:10421]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 [Source:HGNC Symbol;Acc:HGNC:10332]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L37a [Source:HGNC Symbol;Acc:HGNC:10348]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S8 [Source:HGNC Symbol;Acc:HGNC:10441]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L31 [Source:HGNC Symbol;Acc:HGNC:10334]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0.6994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RPS5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S5 [Source:HGNC Symbol;Acc:HGNC:10426]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0.6864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RPL5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ribosomal protein L5 [Source:HGNC Symbol;Acc:HGNC:10360]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-0.030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0.6477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2: GOBP_NUCLEAR_TRANSCRIBED_MRNA_CATABOLIC_PROCESS_NONSENSE_MEDIATED_DECAY   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Blue-Pink O' Gram in the Space of the Analyzed GeneSet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Fig 3: GOBP_NUCLEAR_TRANSCRIBED_MRNA_CATABOLIC_PROCESS_NONSENSE_MEDIATED_DECAY: Random ES distribution  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Gene set null distribution of ES for </w:t>
      </w:r>
      <w:r w:rsidDel="00000000" w:rsidR="00000000" w:rsidRPr="00000000">
        <w:rPr>
          <w:b w:val="1"/>
          <w:rtl w:val="0"/>
        </w:rPr>
        <w:t xml:space="preserve">GOBP_NUCLEAR_TRANSCRIBED_MRNA_CATABOLIC_PROCESS_NONSENSE_MEDIATED_DECAY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sembl.org/Search/Results?q=RPL37A" TargetMode="External"/><Relationship Id="rId20" Type="http://schemas.openxmlformats.org/officeDocument/2006/relationships/hyperlink" Target="https://ensembl.org/Search/Results?q=RPL35" TargetMode="External"/><Relationship Id="rId42" Type="http://schemas.openxmlformats.org/officeDocument/2006/relationships/hyperlink" Target="https://ensembl.org/Search/Results?q=RPL31" TargetMode="External"/><Relationship Id="rId41" Type="http://schemas.openxmlformats.org/officeDocument/2006/relationships/hyperlink" Target="https://ensembl.org/Search/Results?q=RPS8" TargetMode="External"/><Relationship Id="rId22" Type="http://schemas.openxmlformats.org/officeDocument/2006/relationships/hyperlink" Target="https://ensembl.org/Search/Results?q=RPS27A" TargetMode="External"/><Relationship Id="rId44" Type="http://schemas.openxmlformats.org/officeDocument/2006/relationships/hyperlink" Target="https://ensembl.org/Search/Results?q=RPL5" TargetMode="External"/><Relationship Id="rId21" Type="http://schemas.openxmlformats.org/officeDocument/2006/relationships/hyperlink" Target="https://ensembl.org/Search/Results?q=RPL8" TargetMode="External"/><Relationship Id="rId43" Type="http://schemas.openxmlformats.org/officeDocument/2006/relationships/hyperlink" Target="https://ensembl.org/Search/Results?q=RPS5" TargetMode="External"/><Relationship Id="rId24" Type="http://schemas.openxmlformats.org/officeDocument/2006/relationships/hyperlink" Target="https://ensembl.org/Search/Results?q=RPS4X" TargetMode="External"/><Relationship Id="rId46" Type="http://schemas.openxmlformats.org/officeDocument/2006/relationships/image" Target="media/image2.png"/><Relationship Id="rId23" Type="http://schemas.openxmlformats.org/officeDocument/2006/relationships/hyperlink" Target="https://ensembl.org/Search/Results?q=RPL39" TargetMode="External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sembl.org/Search/Results?q=RPL38" TargetMode="External"/><Relationship Id="rId26" Type="http://schemas.openxmlformats.org/officeDocument/2006/relationships/hyperlink" Target="https://ensembl.org/Search/Results?q=RPL18" TargetMode="External"/><Relationship Id="rId25" Type="http://schemas.openxmlformats.org/officeDocument/2006/relationships/hyperlink" Target="https://ensembl.org/Search/Results?q=RPS23" TargetMode="External"/><Relationship Id="rId28" Type="http://schemas.openxmlformats.org/officeDocument/2006/relationships/hyperlink" Target="https://ensembl.org/Search/Results?q=RPS14" TargetMode="External"/><Relationship Id="rId27" Type="http://schemas.openxmlformats.org/officeDocument/2006/relationships/hyperlink" Target="https://ensembl.org/Search/Results?q=RPL1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ensembl.org/Search/Results?q=RPS29" TargetMode="External"/><Relationship Id="rId7" Type="http://schemas.openxmlformats.org/officeDocument/2006/relationships/hyperlink" Target="http://docs.google.com/GOBP_NUCLEAR_TRANSCRIBED_MRNA_CATABOLIC_PROCESS_NONSENSE_MEDIATED_DECAY.tsv" TargetMode="External"/><Relationship Id="rId8" Type="http://schemas.openxmlformats.org/officeDocument/2006/relationships/hyperlink" Target="https://ensembl.org/Search/Results?q=RPS12" TargetMode="External"/><Relationship Id="rId31" Type="http://schemas.openxmlformats.org/officeDocument/2006/relationships/hyperlink" Target="https://ensembl.org/Search/Results?q=RPS27" TargetMode="External"/><Relationship Id="rId30" Type="http://schemas.openxmlformats.org/officeDocument/2006/relationships/hyperlink" Target="https://ensembl.org/Search/Results?q=RPL27A" TargetMode="External"/><Relationship Id="rId11" Type="http://schemas.openxmlformats.org/officeDocument/2006/relationships/hyperlink" Target="https://ensembl.org/Search/Results?q=RPS18" TargetMode="External"/><Relationship Id="rId33" Type="http://schemas.openxmlformats.org/officeDocument/2006/relationships/hyperlink" Target="https://ensembl.org/Search/Results?q=RPL37" TargetMode="External"/><Relationship Id="rId10" Type="http://schemas.openxmlformats.org/officeDocument/2006/relationships/hyperlink" Target="https://ensembl.org/Search/Results?q=RPS2" TargetMode="External"/><Relationship Id="rId32" Type="http://schemas.openxmlformats.org/officeDocument/2006/relationships/hyperlink" Target="https://ensembl.org/Search/Results?q=RPL13" TargetMode="External"/><Relationship Id="rId13" Type="http://schemas.openxmlformats.org/officeDocument/2006/relationships/hyperlink" Target="https://ensembl.org/Search/Results?q=RPS28" TargetMode="External"/><Relationship Id="rId35" Type="http://schemas.openxmlformats.org/officeDocument/2006/relationships/hyperlink" Target="https://ensembl.org/Search/Results?q=RPL14" TargetMode="External"/><Relationship Id="rId12" Type="http://schemas.openxmlformats.org/officeDocument/2006/relationships/hyperlink" Target="https://ensembl.org/Search/Results?q=RPL41" TargetMode="External"/><Relationship Id="rId34" Type="http://schemas.openxmlformats.org/officeDocument/2006/relationships/hyperlink" Target="https://ensembl.org/Search/Results?q=RPS19" TargetMode="External"/><Relationship Id="rId15" Type="http://schemas.openxmlformats.org/officeDocument/2006/relationships/hyperlink" Target="https://ensembl.org/Search/Results?q=RPLP0" TargetMode="External"/><Relationship Id="rId37" Type="http://schemas.openxmlformats.org/officeDocument/2006/relationships/hyperlink" Target="https://ensembl.org/Search/Results?q=RPL18A" TargetMode="External"/><Relationship Id="rId14" Type="http://schemas.openxmlformats.org/officeDocument/2006/relationships/hyperlink" Target="https://ensembl.org/Search/Results?q=RPS20" TargetMode="External"/><Relationship Id="rId36" Type="http://schemas.openxmlformats.org/officeDocument/2006/relationships/hyperlink" Target="https://ensembl.org/Search/Results?q=RPS3" TargetMode="External"/><Relationship Id="rId17" Type="http://schemas.openxmlformats.org/officeDocument/2006/relationships/hyperlink" Target="https://ensembl.org/Search/Results?q=RPL32" TargetMode="External"/><Relationship Id="rId39" Type="http://schemas.openxmlformats.org/officeDocument/2006/relationships/hyperlink" Target="https://ensembl.org/Search/Results?q=RPL3" TargetMode="External"/><Relationship Id="rId16" Type="http://schemas.openxmlformats.org/officeDocument/2006/relationships/hyperlink" Target="https://ensembl.org/Search/Results?q=RPLP1" TargetMode="External"/><Relationship Id="rId38" Type="http://schemas.openxmlformats.org/officeDocument/2006/relationships/hyperlink" Target="https://ensembl.org/Search/Results?q=RPS3A" TargetMode="External"/><Relationship Id="rId19" Type="http://schemas.openxmlformats.org/officeDocument/2006/relationships/hyperlink" Target="https://ensembl.org/Search/Results?q=RPL13A" TargetMode="External"/><Relationship Id="rId18" Type="http://schemas.openxmlformats.org/officeDocument/2006/relationships/hyperlink" Target="https://ensembl.org/Search/Results?q=RPS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