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F917BDD" w:rsidR="00D83255" w:rsidRDefault="00D83255" w:rsidP="00D83255">
      <w:pPr>
        <w:jc w:val="center"/>
        <w:rPr>
          <w:b/>
          <w:bCs/>
          <w:sz w:val="28"/>
          <w:szCs w:val="28"/>
        </w:rPr>
      </w:pPr>
      <w:r w:rsidRPr="00D83255">
        <w:rPr>
          <w:b/>
          <w:bCs/>
          <w:sz w:val="28"/>
          <w:szCs w:val="28"/>
        </w:rPr>
        <w:t>Analisi delle prestazioni della Rete Wi-Fi del Campus X di Roma Tor Vergata</w:t>
      </w:r>
    </w:p>
    <w:p w14:paraId="3218879F" w14:textId="169D124A" w:rsidR="00D83255" w:rsidRPr="00D83255" w:rsidRDefault="00D83255" w:rsidP="00D83255">
      <w:pPr>
        <w:jc w:val="center"/>
        <w:rPr>
          <w:b/>
          <w:bCs/>
          <w:sz w:val="28"/>
          <w:szCs w:val="28"/>
        </w:rPr>
      </w:pPr>
    </w:p>
    <w:p w14:paraId="25938B9D" w14:textId="1B2BA77E" w:rsidR="00D83255" w:rsidRDefault="00A07226" w:rsidP="00D83255">
      <w:pPr>
        <w:jc w:val="center"/>
        <w:rPr>
          <w:b/>
          <w:bCs/>
          <w:sz w:val="24"/>
          <w:szCs w:val="24"/>
        </w:rPr>
      </w:pP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" filled="f" stroked="f">
                <v:textbox>
                  <w:txbxContent>
                    <w:p w14:paraId="1E25855E" w14:textId="35645DC9" w:rsid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Edificio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Edificio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D30662" w:rsidRDefault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0662">
                              <w:rPr>
                                <w:sz w:val="20"/>
                                <w:szCs w:val="20"/>
                              </w:rPr>
                              <w:t>Access Point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D30662">
                              <w:rPr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D30662">
                              <w:rPr>
                                <w:sz w:val="20"/>
                                <w:szCs w:val="20"/>
                              </w:rPr>
                              <w:t>APs</w:t>
                            </w:r>
                            <w:proofErr w:type="spellEnd"/>
                            <w:r w:rsidRPr="00D30662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" filled="f" stroked="f">
                <v:textbox>
                  <w:txbxContent>
                    <w:p w14:paraId="559FA54F" w14:textId="58D7DFF3" w:rsidR="00D30662" w:rsidRPr="00D30662" w:rsidRDefault="00D30662">
                      <w:pPr>
                        <w:rPr>
                          <w:sz w:val="20"/>
                          <w:szCs w:val="20"/>
                        </w:rPr>
                      </w:pPr>
                      <w:r w:rsidRPr="00D30662">
                        <w:rPr>
                          <w:sz w:val="20"/>
                          <w:szCs w:val="20"/>
                        </w:rPr>
                        <w:t>Access Point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D30662">
                        <w:rPr>
                          <w:sz w:val="20"/>
                          <w:szCs w:val="20"/>
                        </w:rPr>
                        <w:t xml:space="preserve">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  <w:sz w:val="24"/>
          <w:szCs w:val="24"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1096" w14:textId="77777777" w:rsidR="00D83255" w:rsidRDefault="00D83255" w:rsidP="00D83255">
      <w:pPr>
        <w:jc w:val="both"/>
        <w:rPr>
          <w:sz w:val="24"/>
          <w:szCs w:val="24"/>
        </w:rPr>
      </w:pP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4FA516E1" w14:textId="77777777" w:rsidR="00D83255" w:rsidRDefault="00D832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5C09DA" w14:textId="2B10F8A7" w:rsidR="00D83255" w:rsidRPr="00D83255" w:rsidRDefault="00D83255" w:rsidP="00D8325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>Obiettivi dello Studio</w:t>
      </w:r>
    </w:p>
    <w:p w14:paraId="71F2F018" w14:textId="0A74007E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>Simulare le prestazioni della rete in un edificio tramite un approccio Next-Event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630858CD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 xml:space="preserve">Studiare come varia il tempo medio di risposta </w:t>
      </w:r>
      <w:r w:rsidR="00D7418B">
        <w:rPr>
          <w:sz w:val="24"/>
          <w:szCs w:val="24"/>
        </w:rPr>
        <w:t>E(</w:t>
      </w:r>
      <w:proofErr w:type="spellStart"/>
      <w:r w:rsidR="00D7418B">
        <w:rPr>
          <w:sz w:val="24"/>
          <w:szCs w:val="24"/>
        </w:rPr>
        <w:t>Tq</w:t>
      </w:r>
      <w:proofErr w:type="spellEnd"/>
      <w:r w:rsidR="00D7418B">
        <w:rPr>
          <w:sz w:val="24"/>
          <w:szCs w:val="24"/>
        </w:rPr>
        <w:t xml:space="preserve">), </w:t>
      </w:r>
      <w:r w:rsidRPr="00D83255">
        <w:rPr>
          <w:sz w:val="24"/>
          <w:szCs w:val="24"/>
        </w:rPr>
        <w:t>E(</w:t>
      </w:r>
      <w:proofErr w:type="spellStart"/>
      <w:r w:rsidRPr="00D83255">
        <w:rPr>
          <w:sz w:val="24"/>
          <w:szCs w:val="24"/>
        </w:rPr>
        <w:t>Ts</w:t>
      </w:r>
      <w:proofErr w:type="spellEnd"/>
      <w:r w:rsidRPr="00D83255">
        <w:rPr>
          <w:sz w:val="24"/>
          <w:szCs w:val="24"/>
        </w:rPr>
        <w:t>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 xml:space="preserve">Identificare eventuali </w:t>
      </w:r>
      <w:proofErr w:type="spellStart"/>
      <w:r w:rsidRPr="00D83255">
        <w:rPr>
          <w:sz w:val="24"/>
          <w:szCs w:val="24"/>
        </w:rPr>
        <w:t>Bottlenecks</w:t>
      </w:r>
      <w:proofErr w:type="spellEnd"/>
      <w:r w:rsidRPr="00D83255">
        <w:rPr>
          <w:sz w:val="24"/>
          <w:szCs w:val="24"/>
        </w:rPr>
        <w:t>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6B93D5C6" w:rsidR="00774285" w:rsidRDefault="00D83255" w:rsidP="0077428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t>Modello Concettuale a Reti di Code</w:t>
      </w:r>
    </w:p>
    <w:p w14:paraId="217D0052" w14:textId="77777777" w:rsidR="00AF0DCD" w:rsidRPr="00D83255" w:rsidRDefault="00AF0DCD" w:rsidP="00774285">
      <w:pPr>
        <w:jc w:val="center"/>
        <w:rPr>
          <w:sz w:val="24"/>
          <w:szCs w:val="24"/>
          <w:u w:val="single"/>
        </w:rPr>
      </w:pP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E0C8" w14:textId="77777777" w:rsidR="00327E4A" w:rsidRDefault="00327E4A">
      <w:pPr>
        <w:rPr>
          <w:sz w:val="24"/>
          <w:szCs w:val="24"/>
        </w:rPr>
      </w:pPr>
    </w:p>
    <w:p w14:paraId="2F618CC2" w14:textId="60199103" w:rsidR="00FE58AB" w:rsidRDefault="00327E4A">
      <w:pPr>
        <w:rPr>
          <w:sz w:val="24"/>
          <w:szCs w:val="24"/>
        </w:rPr>
      </w:pPr>
      <w:r w:rsidRPr="00327E4A">
        <w:rPr>
          <w:sz w:val="24"/>
          <w:szCs w:val="24"/>
        </w:rPr>
        <w:t>Stati</w:t>
      </w:r>
      <w:r>
        <w:rPr>
          <w:sz w:val="24"/>
          <w:szCs w:val="24"/>
        </w:rPr>
        <w:t xml:space="preserve"> </w:t>
      </w:r>
      <w:proofErr w:type="spellStart"/>
      <w:r w:rsidRPr="00327E4A">
        <w:rPr>
          <w:sz w:val="24"/>
          <w:szCs w:val="24"/>
        </w:rPr>
        <w:t>APs</w:t>
      </w:r>
      <w:proofErr w:type="spellEnd"/>
      <w:r w:rsidRPr="00327E4A">
        <w:rPr>
          <w:sz w:val="24"/>
          <w:szCs w:val="24"/>
        </w:rPr>
        <w:t xml:space="preserve">/Switch: </w:t>
      </w:r>
      <w:r>
        <w:rPr>
          <w:sz w:val="24"/>
          <w:szCs w:val="24"/>
        </w:rPr>
        <w:t>Libero, Occupato (</w:t>
      </w:r>
      <w:r w:rsidRPr="00327E4A">
        <w:rPr>
          <w:sz w:val="24"/>
          <w:szCs w:val="24"/>
        </w:rPr>
        <w:t>Idle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Busy</w:t>
      </w:r>
      <w:proofErr w:type="spellEnd"/>
      <w:r>
        <w:rPr>
          <w:sz w:val="24"/>
          <w:szCs w:val="24"/>
        </w:rPr>
        <w:t>)</w:t>
      </w:r>
      <w:r w:rsidRPr="00327E4A">
        <w:rPr>
          <w:sz w:val="24"/>
          <w:szCs w:val="24"/>
        </w:rPr>
        <w:t xml:space="preserve"> </w:t>
      </w:r>
      <w:r>
        <w:rPr>
          <w:sz w:val="24"/>
          <w:szCs w:val="24"/>
        </w:rPr>
        <w:t>[Infiniti Posti in Coda]</w:t>
      </w:r>
    </w:p>
    <w:p w14:paraId="4FDCFECC" w14:textId="77777777" w:rsidR="00FE58AB" w:rsidRDefault="00FE58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02BCD2" w14:textId="09FECFD9" w:rsidR="00AF0DCD" w:rsidRDefault="00AF0DCD" w:rsidP="00AF0DCD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 xml:space="preserve">Modello </w:t>
      </w:r>
      <w:r>
        <w:rPr>
          <w:sz w:val="24"/>
          <w:szCs w:val="24"/>
          <w:u w:val="single"/>
        </w:rPr>
        <w:t>di Specificazione</w:t>
      </w:r>
      <w:r w:rsidRPr="00D83255">
        <w:rPr>
          <w:sz w:val="24"/>
          <w:szCs w:val="24"/>
          <w:u w:val="single"/>
        </w:rPr>
        <w:t xml:space="preserve"> a Reti di Code</w:t>
      </w:r>
    </w:p>
    <w:p w14:paraId="0F78635F" w14:textId="43C875C0" w:rsidR="00F3024E" w:rsidRDefault="00F3024E" w:rsidP="00F3024E">
      <w:pPr>
        <w:rPr>
          <w:rFonts w:eastAsiaTheme="minorEastAsia"/>
          <w:sz w:val="24"/>
          <w:szCs w:val="24"/>
          <w:lang w:val="en-GB"/>
        </w:rPr>
      </w:pPr>
      <w:r w:rsidRPr="00F3024E">
        <w:rPr>
          <w:sz w:val="24"/>
          <w:szCs w:val="24"/>
          <w:lang w:val="en-GB"/>
        </w:rPr>
        <w:t xml:space="preserve">Si assume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</m:oMath>
      <w:r w:rsidRPr="00F3024E">
        <w:rPr>
          <w:rFonts w:eastAsiaTheme="minorEastAsia"/>
          <w:sz w:val="24"/>
          <w:szCs w:val="24"/>
          <w:lang w:val="en-GB"/>
        </w:rPr>
        <w:t xml:space="preserve"> = 512 bytes (Medium Pac</w:t>
      </w:r>
      <w:proofErr w:type="spellStart"/>
      <w:r>
        <w:rPr>
          <w:rFonts w:eastAsiaTheme="minorEastAsia"/>
          <w:sz w:val="24"/>
          <w:szCs w:val="24"/>
          <w:lang w:val="en-GB"/>
        </w:rPr>
        <w:t>ket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Size on Internet)</w:t>
      </w:r>
    </w:p>
    <w:p w14:paraId="7C5A10B3" w14:textId="77777777" w:rsidR="00F3024E" w:rsidRPr="00F3024E" w:rsidRDefault="00F3024E" w:rsidP="00F3024E">
      <w:pPr>
        <w:rPr>
          <w:sz w:val="24"/>
          <w:szCs w:val="24"/>
          <w:lang w:val="en-GB"/>
        </w:rPr>
      </w:pPr>
    </w:p>
    <w:p w14:paraId="65CC1306" w14:textId="12470F25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</w:t>
      </w:r>
      <w:proofErr w:type="spellStart"/>
      <w:r>
        <w:rPr>
          <w:sz w:val="24"/>
          <w:szCs w:val="24"/>
        </w:rPr>
        <w:t>Interarrivo</w:t>
      </w:r>
      <w:proofErr w:type="spellEnd"/>
      <w:r>
        <w:rPr>
          <w:sz w:val="24"/>
          <w:szCs w:val="24"/>
        </w:rPr>
        <w:t>: Esponenziale (Processo di Poisson)</w:t>
      </w:r>
    </w:p>
    <w:p w14:paraId="4B1CCBFE" w14:textId="2308C97E" w:rsidR="00AC3AED" w:rsidRPr="00AC3AED" w:rsidRDefault="00226B6B" w:rsidP="00327E4A">
      <w:pPr>
        <w:jc w:val="center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6525A3A" w14:textId="77777777" w:rsidR="00AC3AED" w:rsidRPr="00AC3AED" w:rsidRDefault="00AC3AED" w:rsidP="00774285">
      <w:pPr>
        <w:rPr>
          <w:sz w:val="24"/>
          <w:szCs w:val="24"/>
        </w:rPr>
      </w:pPr>
    </w:p>
    <w:p w14:paraId="410B3B44" w14:textId="4A2397C7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Servizio: Esponenziale, Pareto, </w:t>
      </w:r>
      <w:r w:rsidR="00AC3AED">
        <w:rPr>
          <w:sz w:val="24"/>
          <w:szCs w:val="24"/>
        </w:rPr>
        <w:t>Iper-Esponenziale</w:t>
      </w:r>
      <w:r w:rsidR="00964EFD">
        <w:rPr>
          <w:sz w:val="24"/>
          <w:szCs w:val="24"/>
        </w:rPr>
        <w:t>. Dai Datasheets:</w:t>
      </w:r>
    </w:p>
    <w:p w14:paraId="52828E79" w14:textId="56FC5059" w:rsidR="00964EFD" w:rsidRPr="00C61B0A" w:rsidRDefault="00964EFD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 xml:space="preserve">APs </w:t>
      </w:r>
      <w:proofErr w:type="spellStart"/>
      <w:r w:rsidRPr="00C61B0A">
        <w:rPr>
          <w:sz w:val="24"/>
          <w:szCs w:val="24"/>
          <w:lang w:val="en-GB"/>
        </w:rPr>
        <w:t>UniFi</w:t>
      </w:r>
      <w:proofErr w:type="spellEnd"/>
      <w:r w:rsidRPr="00C61B0A">
        <w:rPr>
          <w:sz w:val="24"/>
          <w:szCs w:val="24"/>
          <w:lang w:val="en-GB"/>
        </w:rPr>
        <w:t xml:space="preserve"> UAP-AC-PRO</w:t>
      </w:r>
      <w:r w:rsidR="00C61B0A" w:rsidRPr="00C61B0A">
        <w:rPr>
          <w:sz w:val="24"/>
          <w:szCs w:val="24"/>
          <w:lang w:val="en-GB"/>
        </w:rPr>
        <w:t xml:space="preserve"> [Max data-rate 450 Mbps @ 2.4 GHz using 3x3 MIMO]</w:t>
      </w:r>
      <w:r w:rsidRPr="00C61B0A">
        <w:rPr>
          <w:sz w:val="24"/>
          <w:szCs w:val="24"/>
          <w:lang w:val="en-GB"/>
        </w:rPr>
        <w:t>:</w:t>
      </w:r>
    </w:p>
    <w:p w14:paraId="28A34D5C" w14:textId="6FE78ABA" w:rsidR="00C61B0A" w:rsidRDefault="00C61B0A" w:rsidP="00C61B0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450 / 3 = 150 Mbps = 18,75 MB/s</w:t>
      </w:r>
    </w:p>
    <w:p w14:paraId="4AFC3B02" w14:textId="788CAF47" w:rsidR="00FE58AB" w:rsidRPr="00F3024E" w:rsidRDefault="00226B6B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=0,036864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="00F3024E">
        <w:rPr>
          <w:rFonts w:eastAsiaTheme="minorEastAsia"/>
          <w:sz w:val="24"/>
          <w:szCs w:val="24"/>
          <w:lang w:val="en-GB"/>
        </w:rPr>
        <w:t>Mp</w:t>
      </w:r>
      <w:proofErr w:type="spellEnd"/>
      <w:r w:rsidR="00F3024E">
        <w:rPr>
          <w:rFonts w:eastAsiaTheme="minorEastAsia"/>
          <w:sz w:val="24"/>
          <w:szCs w:val="24"/>
          <w:lang w:val="en-GB"/>
        </w:rPr>
        <w:t>/s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20C1EF0B" w14:textId="77777777" w:rsidR="00FE58AB" w:rsidRPr="00F3024E" w:rsidRDefault="00FE58AB" w:rsidP="00C61B0A">
      <w:pPr>
        <w:rPr>
          <w:sz w:val="24"/>
          <w:szCs w:val="24"/>
          <w:lang w:val="en-GB"/>
        </w:rPr>
      </w:pPr>
    </w:p>
    <w:p w14:paraId="2641DB2C" w14:textId="71C81ECF" w:rsidR="00C61B0A" w:rsidRDefault="00C61B0A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Switch Cisco MS250-48-HW</w:t>
      </w:r>
      <w:r>
        <w:rPr>
          <w:sz w:val="24"/>
          <w:szCs w:val="24"/>
          <w:lang w:val="en-GB"/>
        </w:rPr>
        <w:t xml:space="preserve"> [Switching Capacity 176 Gbps]</w:t>
      </w:r>
    </w:p>
    <w:p w14:paraId="2552D7D9" w14:textId="595987BC" w:rsidR="00D024B5" w:rsidRPr="00D024B5" w:rsidRDefault="00D024B5" w:rsidP="00D024B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176 Gbps = 22 GB/s</w:t>
      </w:r>
    </w:p>
    <w:p w14:paraId="7F1470BA" w14:textId="7AB9A95C" w:rsidR="00FE58AB" w:rsidRPr="00F3024E" w:rsidRDefault="00226B6B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</m:d>
          </m:den>
        </m:f>
        <m:r>
          <w:rPr>
            <w:rFonts w:ascii="Cambria Math" w:hAnsi="Cambria Math"/>
            <w:sz w:val="24"/>
            <w:szCs w:val="24"/>
            <w:lang w:val="en-GB"/>
          </w:rPr>
          <m:t>=46,137346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Mp/</w:t>
      </w:r>
      <w:r w:rsidR="00F3024E">
        <w:rPr>
          <w:rFonts w:eastAsiaTheme="minorEastAsia"/>
          <w:sz w:val="24"/>
          <w:szCs w:val="24"/>
          <w:lang w:val="en-GB"/>
        </w:rPr>
        <w:t>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F100D12" w14:textId="7D883739" w:rsidR="00964EFD" w:rsidRPr="001313DC" w:rsidRDefault="00327E4A" w:rsidP="00774285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noProof/>
              <w:sz w:val="24"/>
              <w:szCs w:val="24"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4623572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5DD362AA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0071BB3C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7C7D32EC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093AC1FC" w14:textId="281D7312" w:rsidR="001313DC" w:rsidRDefault="001313DC" w:rsidP="00CC6EC5">
      <w:pPr>
        <w:tabs>
          <w:tab w:val="left" w:pos="3225"/>
        </w:tabs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Bibliografia e Link Utili</w:t>
      </w:r>
    </w:p>
    <w:p w14:paraId="0CD452A2" w14:textId="6A403347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10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11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5D7E8343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12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sectPr w:rsidR="001313DC" w:rsidRPr="001313DC" w:rsidSect="00E47511">
      <w:headerReference w:type="default" r:id="rId13"/>
      <w:foot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E2384" w14:textId="77777777" w:rsidR="00226B6B" w:rsidRDefault="00226B6B" w:rsidP="00D83255">
      <w:pPr>
        <w:spacing w:after="0" w:line="240" w:lineRule="auto"/>
      </w:pPr>
      <w:r>
        <w:separator/>
      </w:r>
    </w:p>
  </w:endnote>
  <w:endnote w:type="continuationSeparator" w:id="0">
    <w:p w14:paraId="6B18A341" w14:textId="77777777" w:rsidR="00226B6B" w:rsidRDefault="00226B6B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43D7D" w14:textId="77777777" w:rsidR="00226B6B" w:rsidRDefault="00226B6B" w:rsidP="00D83255">
      <w:pPr>
        <w:spacing w:after="0" w:line="240" w:lineRule="auto"/>
      </w:pPr>
      <w:r>
        <w:separator/>
      </w:r>
    </w:p>
  </w:footnote>
  <w:footnote w:type="continuationSeparator" w:id="0">
    <w:p w14:paraId="6FAFF8BF" w14:textId="77777777" w:rsidR="00226B6B" w:rsidRDefault="00226B6B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4F254F0" w:rsidR="00D83255" w:rsidRPr="00D83255" w:rsidRDefault="00D83255" w:rsidP="00D83255">
    <w:pPr>
      <w:pStyle w:val="Intestazione"/>
      <w:jc w:val="both"/>
      <w:rPr>
        <w:lang w:val="en-GB"/>
      </w:rPr>
    </w:pPr>
    <w:proofErr w:type="spellStart"/>
    <w:r>
      <w:rPr>
        <w:lang w:val="en-GB"/>
      </w:rPr>
      <w:t>Traccia</w:t>
    </w:r>
    <w:proofErr w:type="spellEnd"/>
    <w:r>
      <w:rPr>
        <w:lang w:val="en-GB"/>
      </w:rPr>
      <w:t xml:space="preserve"> </w:t>
    </w:r>
    <w:r w:rsidRPr="00D83255">
      <w:rPr>
        <w:lang w:val="en-GB"/>
      </w:rPr>
      <w:t xml:space="preserve">Progetto Performance Modelling of Computer Systems and Networks (9 CFU) | Prof. De Nitto </w:t>
    </w:r>
    <w:proofErr w:type="spellStart"/>
    <w:r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0F18"/>
    <w:multiLevelType w:val="hybridMultilevel"/>
    <w:tmpl w:val="2FB49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1313DC"/>
    <w:rsid w:val="00226B6B"/>
    <w:rsid w:val="00327E4A"/>
    <w:rsid w:val="00361CBD"/>
    <w:rsid w:val="0039501D"/>
    <w:rsid w:val="00466525"/>
    <w:rsid w:val="00564749"/>
    <w:rsid w:val="006B11AD"/>
    <w:rsid w:val="006E6D96"/>
    <w:rsid w:val="00774285"/>
    <w:rsid w:val="0079272A"/>
    <w:rsid w:val="007D0DAC"/>
    <w:rsid w:val="0080578C"/>
    <w:rsid w:val="0096207E"/>
    <w:rsid w:val="00964EFD"/>
    <w:rsid w:val="009F240C"/>
    <w:rsid w:val="00A07226"/>
    <w:rsid w:val="00A14823"/>
    <w:rsid w:val="00A16026"/>
    <w:rsid w:val="00AA3724"/>
    <w:rsid w:val="00AC3AED"/>
    <w:rsid w:val="00AF0DCD"/>
    <w:rsid w:val="00BB15F2"/>
    <w:rsid w:val="00C30459"/>
    <w:rsid w:val="00C61B0A"/>
    <w:rsid w:val="00CC6EC5"/>
    <w:rsid w:val="00D024B5"/>
    <w:rsid w:val="00D30662"/>
    <w:rsid w:val="00D53144"/>
    <w:rsid w:val="00D7418B"/>
    <w:rsid w:val="00D83255"/>
    <w:rsid w:val="00DE0A00"/>
    <w:rsid w:val="00DE3C4C"/>
    <w:rsid w:val="00E47511"/>
    <w:rsid w:val="00E80064"/>
    <w:rsid w:val="00F3024E"/>
    <w:rsid w:val="00F81428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networkworld.com/article/2300175/picking-the--best--packet-size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rum.huawei.com/enterprise/en/forwarding-performance-and-switching-capacity/thread/570609-861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ocumentation.meraki.com/MR/WiFi_Basics_and_Best_Practices/Wireless_Throughput_Calculations_and_Limit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15</cp:revision>
  <dcterms:created xsi:type="dcterms:W3CDTF">2021-07-20T13:33:00Z</dcterms:created>
  <dcterms:modified xsi:type="dcterms:W3CDTF">2021-07-31T19:59:00Z</dcterms:modified>
</cp:coreProperties>
</file>