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051e0063de854c06" /><Relationship Type="http://schemas.openxmlformats.org/package/2006/relationships/metadata/core-properties" Target="package/services/metadata/core-properties/ee3f3d9dfb184badbf45092d72685929.psmdcp" Id="Re59d4b383e8a45b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5359C6DA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1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96"/>
          <w:shd w:val="clear" w:fill="auto"/>
        </w:rPr>
        <w:t xml:space="preserve">Projekt Banka</w:t>
      </w:r>
    </w:p>
    <w:p xmlns:wp14="http://schemas.microsoft.com/office/word/2010/wordml" w14:paraId="6861EDAE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Dominik Milinkovi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ć, 3.e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5DAB6C7B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02EB378F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6A05A809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5A39BBE3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41C8F396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72A3D3EC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0D0B940D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0E27B00A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60061E4C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44EAFD9C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4B94D5A5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3DEEC669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0F40C771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  <w:t xml:space="preserve">Elektrotehni</w:t>
      </w:r>
      <w:r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  <w:t xml:space="preserve">čka i ekonomska škola Nova Gradiška</w:t>
      </w:r>
    </w:p>
    <w:p xmlns:wp14="http://schemas.microsoft.com/office/word/2010/wordml" w14:paraId="3656B9AB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414DD77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6"/>
          <w:shd w:val="clear" w:fill="auto"/>
        </w:rPr>
        <w:t xml:space="preserve">Sadr</w:t>
      </w:r>
      <w:r>
        <w:rPr>
          <w:rFonts w:ascii="Calibri" w:hAnsi="Calibri" w:eastAsia="Calibri" w:cs="Calibri"/>
          <w:color w:val="auto"/>
          <w:spacing w:val="0"/>
          <w:position w:val="0"/>
          <w:sz w:val="56"/>
          <w:shd w:val="clear" w:fill="auto"/>
        </w:rPr>
        <w:t xml:space="preserve">žaj</w:t>
      </w:r>
    </w:p>
    <w:p xmlns:wp14="http://schemas.microsoft.com/office/word/2010/wordml" w14:paraId="45FB081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14:paraId="047B61F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color w:val="0563C1"/>
          <w:spacing w:val="0"/>
          <w:position w:val="0"/>
          <w:sz w:val="44"/>
          <w:u w:val="single"/>
          <w:shd w:val="clear" w:fill="auto"/>
        </w:rPr>
        <w:t xml:space="preserve">Uvod</w:t>
      </w:r>
      <w:r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  <w:t xml:space="preserve">……………………………………………………………….</w:t>
      </w: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1</w:t>
      </w:r>
    </w:p>
    <w:p xmlns:wp14="http://schemas.microsoft.com/office/word/2010/wordml" w14:paraId="700C3BA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color w:val="0563C1"/>
          <w:spacing w:val="0"/>
          <w:position w:val="0"/>
          <w:sz w:val="44"/>
          <w:u w:val="single"/>
          <w:shd w:val="clear" w:fill="auto"/>
        </w:rPr>
        <w:t xml:space="preserve">Po</w:t>
      </w:r>
      <w:r>
        <w:rPr>
          <w:rFonts w:ascii="Calibri" w:hAnsi="Calibri" w:eastAsia="Calibri" w:cs="Calibri"/>
          <w:color w:val="0563C1"/>
          <w:spacing w:val="0"/>
          <w:position w:val="0"/>
          <w:sz w:val="44"/>
          <w:u w:val="single"/>
          <w:shd w:val="clear" w:fill="auto"/>
        </w:rPr>
        <w:t xml:space="preserve">četak</w:t>
      </w:r>
      <w:r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  <w:t xml:space="preserve">…………………………………………………………..</w:t>
      </w: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2</w:t>
      </w:r>
    </w:p>
    <w:p xmlns:wp14="http://schemas.microsoft.com/office/word/2010/wordml" w14:paraId="2F1B00F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color w:val="0563C1"/>
          <w:spacing w:val="0"/>
          <w:position w:val="0"/>
          <w:sz w:val="44"/>
          <w:u w:val="single"/>
          <w:shd w:val="clear" w:fill="auto"/>
        </w:rPr>
        <w:t xml:space="preserve">Klasa Korisnik</w:t>
      </w:r>
      <w:r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  <w:t xml:space="preserve">………………………………………………….</w:t>
      </w: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3</w:t>
      </w:r>
    </w:p>
    <w:p xmlns:wp14="http://schemas.microsoft.com/office/word/2010/wordml" w14:paraId="107CE5E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color w:val="0563C1"/>
          <w:spacing w:val="0"/>
          <w:position w:val="0"/>
          <w:sz w:val="44"/>
          <w:u w:val="single"/>
          <w:shd w:val="clear" w:fill="auto"/>
        </w:rPr>
        <w:t xml:space="preserve">Klasa Racun</w:t>
      </w:r>
      <w:r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  <w:t xml:space="preserve">…………………………………………………….</w:t>
      </w: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5</w:t>
      </w:r>
    </w:p>
    <w:p xmlns:wp14="http://schemas.microsoft.com/office/word/2010/wordml" w14:paraId="1027EA8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</w:pPr>
      <w:r>
        <w:rPr>
          <w:rFonts w:ascii="Calibri" w:hAnsi="Calibri" w:eastAsia="Calibri" w:cs="Calibri"/>
          <w:color w:val="0563C1"/>
          <w:spacing w:val="0"/>
          <w:position w:val="0"/>
          <w:sz w:val="44"/>
          <w:u w:val="single"/>
          <w:shd w:val="clear" w:fill="auto"/>
        </w:rPr>
        <w:t xml:space="preserve">Klasa Transakcije</w:t>
      </w:r>
      <w:r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  <w:t xml:space="preserve">……………………………………………..</w:t>
      </w: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6</w:t>
      </w:r>
    </w:p>
    <w:p xmlns:wp14="http://schemas.microsoft.com/office/word/2010/wordml" w14:paraId="049F31C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5312826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62486C0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4101652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4B99056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1299C43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4DDBEF0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3461D77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3CF2D8B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4"/>
          <w:shd w:val="clear" w:fill="auto"/>
        </w:rPr>
      </w:pPr>
    </w:p>
    <w:p w:rsidR="377A63F8" w:rsidP="377A63F8" w:rsidRDefault="377A63F8" w14:paraId="6227FAF8" w14:textId="23630E56">
      <w:pPr>
        <w:pStyle w:val="Normal"/>
        <w:spacing w:before="0" w:after="160" w:line="259" w:lineRule="auto"/>
        <w:ind w:left="0" w:right="0" w:firstLine="0"/>
        <w:jc w:val="left"/>
        <w:rPr>
          <w:rFonts w:ascii="Calibri Light" w:hAnsi="Calibri Light" w:eastAsia="Calibri Light" w:cs="Calibri Light"/>
          <w:color w:val="2F5496"/>
          <w:sz w:val="48"/>
          <w:szCs w:val="48"/>
        </w:rPr>
      </w:pPr>
    </w:p>
    <w:p xmlns:wp14="http://schemas.microsoft.com/office/word/2010/wordml" w:rsidP="377A63F8" w14:paraId="40DCB1EB" wp14:textId="77777777">
      <w:pPr>
        <w:pStyle w:val="Normal"/>
        <w:keepNext w:val="true"/>
        <w:keepLines w:val="true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2F5496"/>
          <w:spacing w:val="0"/>
          <w:position w:val="0"/>
          <w:sz w:val="160"/>
          <w:szCs w:val="160"/>
          <w:shd w:val="clear" w:fill="auto"/>
        </w:rPr>
      </w:pPr>
      <w:r w:rsidRPr="377A63F8" w:rsidR="377A63F8">
        <w:rPr>
          <w:rFonts w:ascii="Calibri Light" w:hAnsi="Calibri Light" w:eastAsia="Calibri Light" w:cs="Calibri Light"/>
          <w:color w:val="2F5496"/>
          <w:spacing w:val="0"/>
          <w:position w:val="0"/>
          <w:sz w:val="48"/>
          <w:szCs w:val="48"/>
          <w:shd w:val="clear" w:fill="auto"/>
        </w:rPr>
        <w:t xml:space="preserve">Uvod</w:t>
      </w:r>
    </w:p>
    <w:p xmlns:wp14="http://schemas.microsoft.com/office/word/2010/wordml" w14:paraId="34CE0A4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14BC792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5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Zadatak je modelirati banku s </w:t>
      </w:r>
      <w:r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  <w:t xml:space="preserve">korisnicima, ra</w:t>
      </w:r>
      <w:r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  <w:t xml:space="preserve">čunima i transakcijama koristeći  klase, IComparable, ToString.</w:t>
      </w:r>
    </w:p>
    <w:p xmlns:wp14="http://schemas.microsoft.com/office/word/2010/wordml" w14:paraId="62EBF3C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6D98A12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2946DB8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5997CC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110FFD37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6B69937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3FE9F23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1F72F64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08CE6F9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61CDCEA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6BB9E25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23DE523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14:paraId="52E5622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14:paraId="07547A0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</w:pPr>
    </w:p>
    <w:p w:rsidR="377A63F8" w:rsidP="377A63F8" w:rsidRDefault="377A63F8" w14:paraId="1888EBEB" w14:textId="76850E67">
      <w:pPr>
        <w:keepNext w:val="1"/>
        <w:keepLines w:val="1"/>
        <w:spacing w:before="2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color w:val="2F5496"/>
          <w:sz w:val="48"/>
          <w:szCs w:val="48"/>
        </w:rPr>
      </w:pPr>
    </w:p>
    <w:p xmlns:wp14="http://schemas.microsoft.com/office/word/2010/wordml" w14:paraId="21D3519C" wp14:textId="77777777">
      <w:pPr>
        <w:keepNext w:val="true"/>
        <w:keepLines w:val="true"/>
        <w:spacing w:before="240" w:after="0" w:line="259"/>
        <w:ind w:left="0" w:right="0" w:firstLine="0"/>
        <w:jc w:val="left"/>
        <w:rPr>
          <w:rFonts w:ascii="Calibri Light" w:hAnsi="Calibri Light" w:eastAsia="Calibri Light" w:cs="Calibri Light"/>
          <w:color w:val="2F5496"/>
          <w:spacing w:val="0"/>
          <w:position w:val="0"/>
          <w:sz w:val="48"/>
          <w:shd w:val="clear" w:fill="auto"/>
        </w:rPr>
      </w:pPr>
      <w:r>
        <w:rPr>
          <w:rFonts w:ascii="Calibri Light" w:hAnsi="Calibri Light" w:eastAsia="Calibri Light" w:cs="Calibri Light"/>
          <w:color w:val="2F5496"/>
          <w:spacing w:val="0"/>
          <w:position w:val="0"/>
          <w:sz w:val="48"/>
          <w:shd w:val="clear" w:fill="auto"/>
        </w:rPr>
        <w:t xml:space="preserve">Po</w:t>
      </w:r>
      <w:r>
        <w:rPr>
          <w:rFonts w:ascii="Calibri Light" w:hAnsi="Calibri Light" w:eastAsia="Calibri Light" w:cs="Calibri Light"/>
          <w:color w:val="2F5496"/>
          <w:spacing w:val="0"/>
          <w:position w:val="0"/>
          <w:sz w:val="48"/>
          <w:shd w:val="clear" w:fill="auto"/>
        </w:rPr>
        <w:t xml:space="preserve">četak</w:t>
      </w:r>
    </w:p>
    <w:p xmlns:wp14="http://schemas.microsoft.com/office/word/2010/wordml" w14:paraId="5043CB0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14:paraId="7F4A176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Kada otvorimo Visual Studio napraviti 3 klase (Korisnik, Racun, Transakcije).</w:t>
      </w:r>
    </w:p>
    <w:p xmlns:wp14="http://schemas.microsoft.com/office/word/2010/wordml" w14:paraId="79273DE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Klase se stvaraju na idu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ći način:</w:t>
      </w:r>
    </w:p>
    <w:p xmlns:wp14="http://schemas.microsoft.com/office/word/2010/wordml" w14:paraId="0745931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6912" w:dyaOrig="6782" w14:anchorId="40709F58">
          <v:rect xmlns:o="urn:schemas-microsoft-com:office:office" xmlns:v="urn:schemas-microsoft-com:vml" id="rectole0000000000" style="width:345.600000pt;height:339.1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28205A7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Desni klik u Solution Exploreru, idemo na Add i dodamo klasu</w:t>
      </w:r>
    </w:p>
    <w:p xmlns:wp14="http://schemas.microsoft.com/office/word/2010/wordml" w14:paraId="6537F28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14:paraId="6DFB9E2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14:paraId="24B430D5" wp14:textId="77777777">
      <w:pPr>
        <w:keepNext w:val="true"/>
        <w:keepLines w:val="true"/>
        <w:spacing w:before="240" w:after="0" w:line="259"/>
        <w:ind w:left="0" w:right="0" w:firstLine="0"/>
        <w:jc w:val="left"/>
        <w:rPr>
          <w:rFonts w:ascii="Calibri Light" w:hAnsi="Calibri Light" w:eastAsia="Calibri Light" w:cs="Calibri Light"/>
          <w:color w:val="2F5496"/>
          <w:spacing w:val="0"/>
          <w:position w:val="0"/>
          <w:sz w:val="48"/>
          <w:shd w:val="clear" w:fill="auto"/>
        </w:rPr>
      </w:pPr>
      <w:r>
        <w:rPr>
          <w:rFonts w:ascii="Calibri Light" w:hAnsi="Calibri Light" w:eastAsia="Calibri Light" w:cs="Calibri Light"/>
          <w:color w:val="2F5496"/>
          <w:spacing w:val="0"/>
          <w:position w:val="0"/>
          <w:sz w:val="48"/>
          <w:shd w:val="clear" w:fill="auto"/>
        </w:rPr>
        <w:t xml:space="preserve">Klasa Korisnik</w:t>
      </w:r>
    </w:p>
    <w:p xmlns:wp14="http://schemas.microsoft.com/office/word/2010/wordml" w14:paraId="70DF9E5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14:paraId="44E871B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6163" w:dyaOrig="8149" w14:anchorId="2B3592B9">
          <v:rect xmlns:o="urn:schemas-microsoft-com:office:office" xmlns:v="urn:schemas-microsoft-com:vml" id="rectole0000000001" style="width:308.150000pt;height:407.45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</w:p>
    <w:p xmlns:wp14="http://schemas.microsoft.com/office/word/2010/wordml" w14:paraId="69330B1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Definira se klasa Korisnik koja implementira su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čelje IComparable. To sučelje zahtjeva da se implementira metoda CompareTo koja se koristi za usporedbu objekata (u ovom slučaju prvo se uspoređuje id, zatim prezime, pa ime).</w:t>
      </w:r>
    </w:p>
    <w:p xmlns:wp14="http://schemas.microsoft.com/office/word/2010/wordml" w14:paraId="0624D6E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FFFFFF"/>
        </w:rPr>
        <w:t xml:space="preserve">Metoda ToString() vra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FFFFFF"/>
        </w:rPr>
        <w:t xml:space="preserve">ća string koji predstavlja korisnika u formatu: Prezime, Ime </w:t>
      </w:r>
      <w:r>
        <w:rPr>
          <w:rFonts w:ascii="Calibri Light" w:hAnsi="Calibri Light" w:eastAsia="Calibri Light" w:cs="Calibri Light"/>
          <w:color w:val="auto"/>
          <w:spacing w:val="0"/>
          <w:position w:val="0"/>
          <w:sz w:val="36"/>
          <w:shd w:val="clear" w:fill="FFFFFF"/>
        </w:rPr>
        <w:t xml:space="preserve">-&gt; 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FFFFFF"/>
        </w:rPr>
        <w:t xml:space="preserve">Id. Ako su sva tri jednaka, metoda vraća 0.</w:t>
      </w:r>
    </w:p>
    <w:p xmlns:wp14="http://schemas.microsoft.com/office/word/2010/wordml" w14:paraId="6A685C3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Klasa Korisnik ima privatne varijable id, ime, prezime, broj mobitela i godina ro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đenja.</w:t>
      </w:r>
    </w:p>
    <w:p xmlns:wp14="http://schemas.microsoft.com/office/word/2010/wordml" w14:paraId="6579984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Public string Id </w:t>
      </w:r>
      <w:r>
        <w:rPr>
          <w:rFonts w:ascii="Calibri Light" w:hAnsi="Calibri Light" w:eastAsia="Calibri Light" w:cs="Calibri Light"/>
          <w:color w:val="auto"/>
          <w:spacing w:val="0"/>
          <w:position w:val="0"/>
          <w:sz w:val="36"/>
          <w:shd w:val="clear" w:fill="auto"/>
        </w:rPr>
        <w:t xml:space="preserve">-&gt; 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definira svojstvo Id za klasu Korisnik, svojstvo Id je javno (Public), ali je povezano sa varijablom id. </w:t>
      </w:r>
    </w:p>
    <w:p xmlns:wp14="http://schemas.microsoft.com/office/word/2010/wordml" w14:paraId="428116A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get { return id; } </w:t>
      </w:r>
      <w:r>
        <w:rPr>
          <w:rFonts w:ascii="Calibri Light" w:hAnsi="Calibri Light" w:eastAsia="Calibri Light" w:cs="Calibri Light"/>
          <w:color w:val="auto"/>
          <w:spacing w:val="0"/>
          <w:position w:val="0"/>
          <w:sz w:val="36"/>
          <w:shd w:val="clear" w:fill="auto"/>
        </w:rPr>
        <w:t xml:space="preserve">-&gt; 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“getter” metoda koja omogu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ćuje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 drugim dijelovima koda da dohvate vrijednost id, kad god se pristupi svojstvu Id, ova metoda će se izvršiti i vratiti trenutnu vrijednost id</w:t>
      </w:r>
    </w:p>
    <w:p xmlns:wp14="http://schemas.microsoft.com/office/word/2010/wordml" w14:paraId="2544809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set { id = value; } </w:t>
      </w:r>
      <w:r>
        <w:rPr>
          <w:rFonts w:ascii="Calibri Light" w:hAnsi="Calibri Light" w:eastAsia="Calibri Light" w:cs="Calibri Light"/>
          <w:color w:val="auto"/>
          <w:spacing w:val="0"/>
          <w:position w:val="0"/>
          <w:sz w:val="36"/>
          <w:shd w:val="clear" w:fill="auto"/>
        </w:rPr>
        <w:t xml:space="preserve">-&gt; 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“setter” metoda koja omogu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ćuje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 drugim dijelovima koda da postave vrijednost id, kad god se svojstvu Id dodijeli nova vrijednost, ova metoda će se izvršiti i postaviti id na tu novu vrijednost</w:t>
      </w:r>
    </w:p>
    <w:p xmlns:wp14="http://schemas.microsoft.com/office/word/2010/wordml" w14:paraId="791ACD4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Isto vrijedi i za ostale public stringove, int i DateTime</w:t>
      </w:r>
    </w:p>
    <w:p xmlns:wp14="http://schemas.microsoft.com/office/word/2010/wordml" w14:paraId="144A5D2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738610E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637805D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463F29E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3B7B4B8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3A0FF5F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5630AD6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2B249BE7" wp14:textId="77777777">
      <w:pPr>
        <w:keepNext w:val="true"/>
        <w:keepLines w:val="true"/>
        <w:spacing w:before="240" w:after="0" w:line="259"/>
        <w:ind w:left="0" w:right="0" w:firstLine="0"/>
        <w:jc w:val="left"/>
        <w:rPr>
          <w:rFonts w:ascii="Calibri Light" w:hAnsi="Calibri Light" w:eastAsia="Calibri Light" w:cs="Calibri Light"/>
          <w:color w:val="2F5496"/>
          <w:spacing w:val="0"/>
          <w:position w:val="0"/>
          <w:sz w:val="48"/>
          <w:shd w:val="clear" w:fill="auto"/>
        </w:rPr>
      </w:pPr>
      <w:r>
        <w:rPr>
          <w:rFonts w:ascii="Calibri Light" w:hAnsi="Calibri Light" w:eastAsia="Calibri Light" w:cs="Calibri Light"/>
          <w:color w:val="2F5496"/>
          <w:spacing w:val="0"/>
          <w:position w:val="0"/>
          <w:sz w:val="48"/>
          <w:shd w:val="clear" w:fill="auto"/>
        </w:rPr>
        <w:t xml:space="preserve">Klasa Racun</w:t>
      </w:r>
    </w:p>
    <w:p xmlns:wp14="http://schemas.microsoft.com/office/word/2010/wordml" w14:paraId="6182907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2BA226A1" wp14:textId="77777777">
      <w:pPr>
        <w:spacing w:before="0" w:after="16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640" w:dyaOrig="10379" w14:anchorId="19970C54">
          <v:rect xmlns:o="urn:schemas-microsoft-com:office:office" xmlns:v="urn:schemas-microsoft-com:vml" id="rectole0000000002" style="width:432.000000pt;height:518.95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4"/>
        </w:object>
      </w:r>
    </w:p>
    <w:p xmlns:wp14="http://schemas.microsoft.com/office/word/2010/wordml" w14:paraId="17AD93B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DE4B5B7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60C2E40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Sve vrijedi isto</w:t>
      </w:r>
    </w:p>
    <w:p xmlns:wp14="http://schemas.microsoft.com/office/word/2010/wordml" w:rsidP="377A63F8" w14:paraId="2ACD7EB3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</w:pP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Kod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: private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Korisnik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vlasnikRacuna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-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definira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se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privatna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varijabla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vlasnikRacuna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koja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je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tipa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Korisnik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,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48"/>
          <w:szCs w:val="48"/>
          <w:shd w:val="clear" w:fill="auto"/>
        </w:rPr>
        <w:t xml:space="preserve">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ova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varijabla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koristi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se za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pohranu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reference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na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objekt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tipa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Korisnik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koji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predstavlja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vlasnika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ra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čuna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.</w:t>
      </w:r>
    </w:p>
    <w:p w:rsidR="377A63F8" w:rsidP="377A63F8" w:rsidRDefault="377A63F8" w14:paraId="277915E8" w14:textId="4861C01A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</w:p>
    <w:p w:rsidR="377A63F8" w:rsidP="377A63F8" w:rsidRDefault="377A63F8" w14:paraId="19C43992" w14:textId="4CEB75D8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</w:p>
    <w:p w:rsidR="377A63F8" w:rsidP="377A63F8" w:rsidRDefault="377A63F8" w14:paraId="36650D06" w14:textId="040A557C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</w:p>
    <w:p w:rsidR="377A63F8" w:rsidP="377A63F8" w:rsidRDefault="377A63F8" w14:paraId="6C1407F1" w14:textId="230CE30B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</w:p>
    <w:p w:rsidR="377A63F8" w:rsidP="377A63F8" w:rsidRDefault="377A63F8" w14:paraId="3BC4C6C2" w14:textId="70979B18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</w:p>
    <w:p w:rsidR="377A63F8" w:rsidP="377A63F8" w:rsidRDefault="377A63F8" w14:paraId="5E1A3FF0" w14:textId="63B5062E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</w:p>
    <w:p w:rsidR="377A63F8" w:rsidP="377A63F8" w:rsidRDefault="377A63F8" w14:paraId="5AC97FBA" w14:textId="7C4F1C1D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</w:p>
    <w:p w:rsidR="377A63F8" w:rsidP="377A63F8" w:rsidRDefault="377A63F8" w14:paraId="7D38027F" w14:textId="05D6FB7F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</w:p>
    <w:p w:rsidR="377A63F8" w:rsidP="377A63F8" w:rsidRDefault="377A63F8" w14:paraId="3801A36C" w14:textId="63A328CB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</w:p>
    <w:p w:rsidR="377A63F8" w:rsidP="377A63F8" w:rsidRDefault="377A63F8" w14:paraId="2BB76A23" w14:textId="6541F76B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</w:p>
    <w:p w:rsidR="377A63F8" w:rsidP="377A63F8" w:rsidRDefault="377A63F8" w14:paraId="6FF8347C" w14:textId="448AED09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</w:p>
    <w:p w:rsidR="377A63F8" w:rsidP="377A63F8" w:rsidRDefault="377A63F8" w14:paraId="1E6D20AD" w14:textId="7F51F384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</w:p>
    <w:p w:rsidR="377A63F8" w:rsidP="377A63F8" w:rsidRDefault="377A63F8" w14:paraId="21D085E5" w14:textId="60CDBA32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</w:p>
    <w:p w:rsidR="377A63F8" w:rsidP="377A63F8" w:rsidRDefault="377A63F8" w14:paraId="40204775" w14:textId="491D88E5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</w:p>
    <w:p w:rsidR="377A63F8" w:rsidP="377A63F8" w:rsidRDefault="377A63F8" w14:paraId="7AB59146" w14:textId="5D0C93BE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</w:p>
    <w:p xmlns:wp14="http://schemas.microsoft.com/office/word/2010/wordml" w:rsidP="377A63F8" w14:paraId="61855FA6" wp14:textId="17D39322">
      <w:pPr>
        <w:pStyle w:val="Normal"/>
        <w:keepNext w:val="true"/>
        <w:keepLines w:val="true"/>
        <w:spacing w:before="0" w:after="160" w:line="259" w:lineRule="auto"/>
        <w:ind w:left="0" w:right="0" w:firstLine="0"/>
        <w:jc w:val="left"/>
        <w:rPr>
          <w:rFonts w:ascii="Calibri Light" w:hAnsi="Calibri Light" w:eastAsia="Calibri Light" w:cs="Calibri Light"/>
          <w:color w:val="2F5496"/>
          <w:sz w:val="96"/>
          <w:szCs w:val="96"/>
        </w:rPr>
      </w:pPr>
      <w:r w:rsidRPr="377A63F8" w:rsidR="377A63F8">
        <w:rPr>
          <w:rFonts w:ascii="Calibri Light" w:hAnsi="Calibri Light" w:eastAsia="Calibri Light" w:cs="Calibri Light"/>
          <w:color w:val="2F5496"/>
          <w:spacing w:val="0"/>
          <w:position w:val="0"/>
          <w:sz w:val="44"/>
          <w:szCs w:val="44"/>
          <w:shd w:val="clear" w:fill="auto"/>
        </w:rPr>
        <w:t xml:space="preserve">Klasa</w:t>
      </w:r>
      <w:r w:rsidRPr="377A63F8" w:rsidR="377A63F8">
        <w:rPr>
          <w:rFonts w:ascii="Calibri Light" w:hAnsi="Calibri Light" w:eastAsia="Calibri Light" w:cs="Calibri Light"/>
          <w:color w:val="2F5496"/>
          <w:spacing w:val="0"/>
          <w:position w:val="0"/>
          <w:sz w:val="44"/>
          <w:szCs w:val="44"/>
          <w:shd w:val="clear" w:fill="auto"/>
        </w:rPr>
        <w:t xml:space="preserve"> </w:t>
      </w:r>
      <w:r w:rsidRPr="377A63F8" w:rsidR="377A63F8">
        <w:rPr>
          <w:rFonts w:ascii="Calibri Light" w:hAnsi="Calibri Light" w:eastAsia="Calibri Light" w:cs="Calibri Light"/>
          <w:color w:val="2F5496"/>
          <w:spacing w:val="0"/>
          <w:position w:val="0"/>
          <w:sz w:val="44"/>
          <w:szCs w:val="44"/>
          <w:shd w:val="clear" w:fill="auto"/>
        </w:rPr>
        <w:t xml:space="preserve">Transakcije</w:t>
      </w:r>
    </w:p>
    <w:p xmlns:wp14="http://schemas.microsoft.com/office/word/2010/wordml" w:rsidP="377A63F8" w14:paraId="6B62F1B3" wp14:textId="5B2369B1">
      <w:pPr>
        <w:pStyle w:val="Normal"/>
        <w:keepNext w:val="true"/>
        <w:keepLines w:val="true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zCs w:val="32"/>
          <w:shd w:val="clear" w:fill="auto"/>
        </w:rPr>
      </w:pPr>
      <w:r w:rsidR="4DCED671">
        <w:drawing>
          <wp:inline xmlns:wp14="http://schemas.microsoft.com/office/word/2010/wordprocessingDrawing" wp14:editId="4BAA73CE" wp14:anchorId="2688EEC1">
            <wp:extent cx="3676650" cy="4572000"/>
            <wp:effectExtent l="0" t="0" r="0" b="0"/>
            <wp:docPr id="2036092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f1335927c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F2C34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377A63F8" w14:paraId="296FEF7D" wp14:textId="14F2101C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4"/>
          <w:szCs w:val="44"/>
          <w:shd w:val="clear" w:fill="auto"/>
        </w:rPr>
      </w:pP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Sve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je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ve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ć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objašnjeno</w:t>
      </w:r>
      <w:r w:rsidRPr="377A63F8" w:rsidR="377A63F8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.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4E42E553"/>
  <w15:docId w15:val="{435A448A-E678-41D0-BACD-C6934CBFEED4}"/>
  <w:rsids>
    <w:rsidRoot w:val="07F140DF"/>
    <w:rsid w:val="07F140DF"/>
    <w:rsid w:val="159087A4"/>
    <w:rsid w:val="1B46F2F1"/>
    <w:rsid w:val="371D739C"/>
    <w:rsid w:val="377A63F8"/>
    <w:rsid w:val="4DCED671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docRId3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1.bin" Id="docRId2" /><Relationship Type="http://schemas.openxmlformats.org/officeDocument/2006/relationships/oleObject" Target="embeddings/oleObject2.bin" Id="docRId4" /><Relationship Type="http://schemas.openxmlformats.org/officeDocument/2006/relationships/numbering" Target="numbering.xml" Id="docRId8" /><Relationship Type="http://schemas.openxmlformats.org/officeDocument/2006/relationships/image" Target="media/image0.wmf" Id="docRId1" /><Relationship Type="http://schemas.openxmlformats.org/officeDocument/2006/relationships/image" Target="media/image2.wmf" Id="docRId5" /><Relationship Type="http://schemas.openxmlformats.org/officeDocument/2006/relationships/styles" Target="styles.xml" Id="docRId9" /><Relationship Type="http://schemas.openxmlformats.org/officeDocument/2006/relationships/settings" Target="settings.xml" Id="R16d0f895d5a646f3" /><Relationship Type="http://schemas.openxmlformats.org/officeDocument/2006/relationships/image" Target="/media/image.png" Id="R19ef1335927c41e7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