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1CBC4" w14:textId="77777777" w:rsidR="00F27D6C" w:rsidRDefault="00F27D6C" w:rsidP="00F27D6C">
      <w:pPr>
        <w:spacing w:after="4" w:line="259" w:lineRule="auto"/>
        <w:rPr>
          <w:rFonts w:ascii="Arial" w:eastAsia="Arial" w:hAnsi="Arial" w:cs="Arial"/>
          <w:color w:val="000000"/>
          <w:sz w:val="22"/>
        </w:rPr>
      </w:pPr>
    </w:p>
    <w:p w14:paraId="6D135B1A" w14:textId="05045DDE" w:rsidR="00676E31" w:rsidRPr="00F27D6C" w:rsidRDefault="00C46B0C" w:rsidP="00F27D6C">
      <w:pPr>
        <w:spacing w:after="4" w:line="259" w:lineRule="auto"/>
        <w:rPr>
          <w:rFonts w:ascii="Arial" w:eastAsia="Arial" w:hAnsi="Arial" w:cs="Arial"/>
          <w:color w:val="000000"/>
          <w:sz w:val="48"/>
          <w:szCs w:val="48"/>
        </w:rPr>
      </w:pPr>
      <w:r w:rsidRPr="00F27D6C">
        <w:rPr>
          <w:rFonts w:ascii="Arial" w:eastAsia="Arial" w:hAnsi="Arial" w:cs="Arial"/>
          <w:b/>
          <w:color w:val="000000"/>
          <w:sz w:val="48"/>
          <w:szCs w:val="48"/>
        </w:rPr>
        <w:t xml:space="preserve">Entrega 1   </w:t>
      </w:r>
    </w:p>
    <w:p w14:paraId="1A9AEFC8" w14:textId="77777777" w:rsidR="00676E31" w:rsidRDefault="00676E31">
      <w:pPr>
        <w:spacing w:after="291" w:line="258" w:lineRule="auto"/>
        <w:ind w:left="-5" w:hanging="10"/>
        <w:jc w:val="both"/>
        <w:rPr>
          <w:rFonts w:ascii="Arial" w:eastAsia="Arial" w:hAnsi="Arial" w:cs="Arial"/>
          <w:b/>
          <w:color w:val="000000"/>
          <w:sz w:val="22"/>
        </w:rPr>
      </w:pPr>
    </w:p>
    <w:p w14:paraId="44ED7E88" w14:textId="77777777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Propuesta gráfica</w:t>
      </w:r>
    </w:p>
    <w:p w14:paraId="661C0E0E" w14:textId="77777777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Realice la propuesta de diseño de su aplicación final. Para esto debe levantar los requerimientos del proyecto a partir del problema definido durante la exposición de su idea. </w:t>
      </w:r>
    </w:p>
    <w:p w14:paraId="5D542971" w14:textId="6FEFC37C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Siga los pasos de Wireframing </w:t>
      </w:r>
      <w:r w:rsidR="00F27D6C" w:rsidRPr="00F27D6C">
        <w:rPr>
          <w:rFonts w:ascii="Arial" w:eastAsia="Arial" w:hAnsi="Arial" w:cs="Arial"/>
          <w:color w:val="000000"/>
          <w:sz w:val="22"/>
        </w:rPr>
        <w:sym w:font="Wingdings" w:char="F0E0"/>
      </w:r>
      <w:r>
        <w:rPr>
          <w:rFonts w:ascii="Arial" w:eastAsia="Arial" w:hAnsi="Arial" w:cs="Arial"/>
          <w:color w:val="000000"/>
          <w:sz w:val="22"/>
        </w:rPr>
        <w:t xml:space="preserve"> Mockup </w:t>
      </w:r>
      <w:r w:rsidR="00F27D6C" w:rsidRPr="00F27D6C">
        <w:rPr>
          <w:rFonts w:ascii="Arial" w:eastAsia="Arial" w:hAnsi="Arial" w:cs="Arial"/>
          <w:color w:val="000000"/>
          <w:sz w:val="22"/>
        </w:rPr>
        <w:sym w:font="Wingdings" w:char="F0E0"/>
      </w:r>
      <w:r>
        <w:rPr>
          <w:rFonts w:ascii="Arial" w:eastAsia="Arial" w:hAnsi="Arial" w:cs="Arial"/>
          <w:color w:val="000000"/>
          <w:sz w:val="22"/>
        </w:rPr>
        <w:t xml:space="preserve"> Prototyping</w:t>
      </w:r>
      <w:r w:rsidR="00143524">
        <w:rPr>
          <w:rFonts w:ascii="Arial" w:eastAsia="Arial" w:hAnsi="Arial" w:cs="Arial"/>
          <w:color w:val="000000"/>
          <w:sz w:val="22"/>
        </w:rPr>
        <w:t>, vistos en el taller de diseño,</w:t>
      </w:r>
      <w:r>
        <w:rPr>
          <w:rFonts w:ascii="Arial" w:eastAsia="Arial" w:hAnsi="Arial" w:cs="Arial"/>
          <w:color w:val="000000"/>
          <w:sz w:val="22"/>
        </w:rPr>
        <w:t xml:space="preserve"> para realizar un proto</w:t>
      </w:r>
      <w:r>
        <w:rPr>
          <w:rFonts w:ascii="Arial" w:eastAsia="Arial" w:hAnsi="Arial" w:cs="Arial"/>
          <w:color w:val="000000"/>
          <w:sz w:val="22"/>
        </w:rPr>
        <w:t>tipo de alta fidelidad.</w:t>
      </w:r>
    </w:p>
    <w:p w14:paraId="00C6C5A5" w14:textId="0F00B354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Este pro</w:t>
      </w:r>
      <w:r w:rsidR="00805695">
        <w:rPr>
          <w:rFonts w:ascii="Arial" w:eastAsia="Arial" w:hAnsi="Arial" w:cs="Arial"/>
          <w:color w:val="000000"/>
          <w:sz w:val="22"/>
        </w:rPr>
        <w:t>to</w:t>
      </w:r>
      <w:r>
        <w:rPr>
          <w:rFonts w:ascii="Arial" w:eastAsia="Arial" w:hAnsi="Arial" w:cs="Arial"/>
          <w:color w:val="000000"/>
          <w:sz w:val="22"/>
        </w:rPr>
        <w:t xml:space="preserve">tipo debe tener cada una de las pantallas, modales, fragmentos </w:t>
      </w:r>
      <w:r w:rsidR="00143524">
        <w:rPr>
          <w:rFonts w:ascii="Arial" w:eastAsia="Arial" w:hAnsi="Arial" w:cs="Arial"/>
          <w:color w:val="000000"/>
          <w:sz w:val="22"/>
        </w:rPr>
        <w:t>u otros recursos funcionales que permitan, a través del uso de la aplicación, resolver el problema que planteó durante la exposición de su idea.</w:t>
      </w:r>
    </w:p>
    <w:p w14:paraId="64990C80" w14:textId="77777777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Adicionalmente, el prototipo debe tener toda la iconografía, imágenes y colores que usará en la aplicación final.</w:t>
      </w:r>
    </w:p>
    <w:p w14:paraId="2A541CCC" w14:textId="367D42CF" w:rsidR="00676E31" w:rsidRDefault="00C46B0C" w:rsidP="00F27D6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Est</w:t>
      </w:r>
      <w:r>
        <w:rPr>
          <w:rFonts w:ascii="Arial" w:eastAsia="Arial" w:hAnsi="Arial" w:cs="Arial"/>
          <w:color w:val="000000"/>
          <w:sz w:val="22"/>
        </w:rPr>
        <w:t xml:space="preserve">o deberá presentarlo junto a su equipo, en la </w:t>
      </w:r>
      <w:r>
        <w:rPr>
          <w:rFonts w:ascii="Arial" w:eastAsia="Arial" w:hAnsi="Arial" w:cs="Arial"/>
          <w:b/>
          <w:color w:val="000000"/>
          <w:sz w:val="22"/>
        </w:rPr>
        <w:t>semana 10</w:t>
      </w:r>
      <w:r>
        <w:rPr>
          <w:rFonts w:ascii="Arial" w:eastAsia="Arial" w:hAnsi="Arial" w:cs="Arial"/>
          <w:color w:val="000000"/>
          <w:sz w:val="22"/>
        </w:rPr>
        <w:t xml:space="preserve"> en clase síncrona.</w:t>
      </w:r>
    </w:p>
    <w:p w14:paraId="7DC09F94" w14:textId="77777777" w:rsidR="00F27D6C" w:rsidRDefault="00F27D6C">
      <w:pPr>
        <w:spacing w:after="291" w:line="258" w:lineRule="auto"/>
        <w:ind w:left="-5" w:hanging="10"/>
        <w:jc w:val="both"/>
        <w:rPr>
          <w:rFonts w:ascii="Arial" w:eastAsia="Arial" w:hAnsi="Arial" w:cs="Arial"/>
          <w:b/>
          <w:color w:val="000000"/>
          <w:sz w:val="22"/>
        </w:rPr>
      </w:pPr>
    </w:p>
    <w:p w14:paraId="77E17E05" w14:textId="7E78DCEE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b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Definición de historias</w:t>
      </w:r>
    </w:p>
    <w:p w14:paraId="6A890976" w14:textId="3292DFF7" w:rsidR="00C81439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Teniendo en cuenta el prototipo formado a partir de sus requerimientos</w:t>
      </w:r>
      <w:r w:rsidR="00C81439">
        <w:rPr>
          <w:rFonts w:ascii="Arial" w:eastAsia="Arial" w:hAnsi="Arial" w:cs="Arial"/>
          <w:color w:val="000000"/>
          <w:sz w:val="22"/>
        </w:rPr>
        <w:t>, escriba</w:t>
      </w:r>
      <w:r w:rsidR="009C77F9">
        <w:rPr>
          <w:rFonts w:ascii="Arial" w:eastAsia="Arial" w:hAnsi="Arial" w:cs="Arial"/>
          <w:color w:val="000000"/>
          <w:sz w:val="22"/>
        </w:rPr>
        <w:t xml:space="preserve"> una lista detalladas de</w:t>
      </w:r>
      <w:r w:rsidR="00C81439">
        <w:rPr>
          <w:rFonts w:ascii="Arial" w:eastAsia="Arial" w:hAnsi="Arial" w:cs="Arial"/>
          <w:color w:val="000000"/>
          <w:sz w:val="22"/>
        </w:rPr>
        <w:t xml:space="preserve"> las histórias de usuario y las épicas de su aplicación para formar un </w:t>
      </w:r>
      <w:r w:rsidR="00C81439" w:rsidRPr="00C81439">
        <w:rPr>
          <w:rFonts w:ascii="Arial" w:eastAsia="Arial" w:hAnsi="Arial" w:cs="Arial"/>
          <w:b/>
          <w:bCs/>
          <w:i/>
          <w:iCs/>
          <w:color w:val="000000"/>
          <w:sz w:val="22"/>
        </w:rPr>
        <w:t>product backlog</w:t>
      </w:r>
      <w:r w:rsidR="00C81439">
        <w:rPr>
          <w:rFonts w:ascii="Arial" w:eastAsia="Arial" w:hAnsi="Arial" w:cs="Arial"/>
          <w:color w:val="000000"/>
          <w:sz w:val="22"/>
        </w:rPr>
        <w:t xml:space="preserve"> del proyecto</w:t>
      </w:r>
      <w:r>
        <w:rPr>
          <w:rFonts w:ascii="Arial" w:eastAsia="Arial" w:hAnsi="Arial" w:cs="Arial"/>
          <w:color w:val="000000"/>
          <w:sz w:val="22"/>
        </w:rPr>
        <w:t xml:space="preserve">. </w:t>
      </w:r>
    </w:p>
    <w:p w14:paraId="20AC83B3" w14:textId="4A6C9A8D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Anexe un PDF o imagen que contenga </w:t>
      </w:r>
      <w:r w:rsidR="00C81439">
        <w:rPr>
          <w:rFonts w:ascii="Arial" w:eastAsia="Arial" w:hAnsi="Arial" w:cs="Arial"/>
          <w:color w:val="000000"/>
          <w:sz w:val="22"/>
        </w:rPr>
        <w:t>este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2"/>
        </w:rPr>
        <w:t>Product B</w:t>
      </w:r>
      <w:r>
        <w:rPr>
          <w:rFonts w:ascii="Arial" w:eastAsia="Arial" w:hAnsi="Arial" w:cs="Arial"/>
          <w:b/>
          <w:i/>
          <w:color w:val="000000"/>
          <w:sz w:val="22"/>
        </w:rPr>
        <w:t>acklog</w:t>
      </w:r>
      <w:r>
        <w:rPr>
          <w:rFonts w:ascii="Arial" w:eastAsia="Arial" w:hAnsi="Arial" w:cs="Arial"/>
          <w:color w:val="000000"/>
          <w:sz w:val="22"/>
        </w:rPr>
        <w:t xml:space="preserve">. </w:t>
      </w:r>
    </w:p>
    <w:p w14:paraId="15452380" w14:textId="1210A307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Nota: No es necesario que definan los sprints</w:t>
      </w:r>
      <w:r w:rsidR="00F27D6C">
        <w:rPr>
          <w:rFonts w:ascii="Arial" w:eastAsia="Arial" w:hAnsi="Arial" w:cs="Arial"/>
          <w:color w:val="000000"/>
          <w:sz w:val="22"/>
        </w:rPr>
        <w:t xml:space="preserve"> en esta entrega</w:t>
      </w:r>
      <w:r>
        <w:rPr>
          <w:rFonts w:ascii="Arial" w:eastAsia="Arial" w:hAnsi="Arial" w:cs="Arial"/>
          <w:color w:val="000000"/>
          <w:sz w:val="22"/>
        </w:rPr>
        <w:t>, pero tenga</w:t>
      </w:r>
      <w:r w:rsidR="00F27D6C">
        <w:rPr>
          <w:rFonts w:ascii="Arial" w:eastAsia="Arial" w:hAnsi="Arial" w:cs="Arial"/>
          <w:color w:val="000000"/>
          <w:sz w:val="22"/>
        </w:rPr>
        <w:t>n</w:t>
      </w:r>
      <w:r>
        <w:rPr>
          <w:rFonts w:ascii="Arial" w:eastAsia="Arial" w:hAnsi="Arial" w:cs="Arial"/>
          <w:color w:val="000000"/>
          <w:sz w:val="22"/>
        </w:rPr>
        <w:t xml:space="preserve"> en</w:t>
      </w:r>
      <w:r w:rsidR="00F27D6C"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cuenta que esto se reportará en la documentación del proyecto (Semana 1</w:t>
      </w:r>
      <w:r w:rsidR="004C7F08">
        <w:rPr>
          <w:rFonts w:ascii="Arial" w:eastAsia="Arial" w:hAnsi="Arial" w:cs="Arial"/>
          <w:color w:val="000000"/>
          <w:sz w:val="22"/>
        </w:rPr>
        <w:t>7</w:t>
      </w:r>
      <w:r>
        <w:rPr>
          <w:rFonts w:ascii="Arial" w:eastAsia="Arial" w:hAnsi="Arial" w:cs="Arial"/>
          <w:color w:val="000000"/>
          <w:sz w:val="22"/>
        </w:rPr>
        <w:t>).</w:t>
      </w:r>
      <w:r w:rsidR="009C77F9">
        <w:rPr>
          <w:rFonts w:ascii="Arial" w:eastAsia="Arial" w:hAnsi="Arial" w:cs="Arial"/>
          <w:color w:val="000000"/>
          <w:sz w:val="22"/>
        </w:rPr>
        <w:t xml:space="preserve"> Tampoco es necesario que detallen las tareas de cada historia de usuario</w:t>
      </w:r>
    </w:p>
    <w:p w14:paraId="186FA531" w14:textId="61B6DA30" w:rsidR="00676E31" w:rsidRDefault="00676E31">
      <w:pPr>
        <w:spacing w:after="11" w:line="258" w:lineRule="auto"/>
        <w:jc w:val="both"/>
        <w:rPr>
          <w:rFonts w:ascii="Arial" w:eastAsia="Arial" w:hAnsi="Arial" w:cs="Arial"/>
          <w:color w:val="000000"/>
          <w:sz w:val="22"/>
        </w:rPr>
      </w:pPr>
    </w:p>
    <w:p w14:paraId="3EDD5328" w14:textId="77777777" w:rsidR="00F27D6C" w:rsidRDefault="00F27D6C">
      <w:pPr>
        <w:spacing w:after="11" w:line="258" w:lineRule="auto"/>
        <w:jc w:val="both"/>
        <w:rPr>
          <w:rFonts w:ascii="Arial" w:eastAsia="Arial" w:hAnsi="Arial" w:cs="Arial"/>
          <w:color w:val="000000"/>
          <w:sz w:val="22"/>
        </w:rPr>
      </w:pPr>
    </w:p>
    <w:p w14:paraId="0E210B6A" w14:textId="77777777" w:rsidR="00676E31" w:rsidRDefault="00676E31">
      <w:pPr>
        <w:spacing w:after="11" w:line="258" w:lineRule="auto"/>
        <w:jc w:val="both"/>
        <w:rPr>
          <w:rFonts w:ascii="Arial" w:eastAsia="Arial" w:hAnsi="Arial" w:cs="Arial"/>
          <w:color w:val="000000"/>
          <w:sz w:val="22"/>
        </w:rPr>
      </w:pPr>
    </w:p>
    <w:p w14:paraId="24BFA758" w14:textId="77777777" w:rsidR="00676E31" w:rsidRDefault="00C46B0C">
      <w:pPr>
        <w:spacing w:after="11" w:line="258" w:lineRule="auto"/>
        <w:jc w:val="both"/>
        <w:rPr>
          <w:rFonts w:ascii="Arial" w:eastAsia="Arial" w:hAnsi="Arial" w:cs="Arial"/>
          <w:b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ENTREGA</w:t>
      </w:r>
    </w:p>
    <w:p w14:paraId="67839988" w14:textId="77777777" w:rsidR="00676E31" w:rsidRDefault="00C46B0C">
      <w:pPr>
        <w:spacing w:after="11" w:line="258" w:lineRule="auto"/>
        <w:jc w:val="both"/>
        <w:rPr>
          <w:rFonts w:ascii="Arial" w:eastAsia="Arial" w:hAnsi="Arial" w:cs="Arial"/>
          <w:b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DOMINGO DE LA SEMANA 9</w:t>
      </w:r>
    </w:p>
    <w:sectPr w:rsidR="00676E3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BCDF7" w14:textId="77777777" w:rsidR="00C46B0C" w:rsidRDefault="00C46B0C" w:rsidP="00CD1C42">
      <w:r>
        <w:separator/>
      </w:r>
    </w:p>
  </w:endnote>
  <w:endnote w:type="continuationSeparator" w:id="0">
    <w:p w14:paraId="1C67C43A" w14:textId="77777777" w:rsidR="00C46B0C" w:rsidRDefault="00C46B0C" w:rsidP="00CD1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1891D" w14:textId="77777777" w:rsidR="00C46B0C" w:rsidRDefault="00C46B0C" w:rsidP="00CD1C42">
      <w:r>
        <w:separator/>
      </w:r>
    </w:p>
  </w:footnote>
  <w:footnote w:type="continuationSeparator" w:id="0">
    <w:p w14:paraId="5861B556" w14:textId="77777777" w:rsidR="00C46B0C" w:rsidRDefault="00C46B0C" w:rsidP="00CD1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EBE16" w14:textId="22A214A0" w:rsidR="00CD1C42" w:rsidRPr="00F27D6C" w:rsidRDefault="00C46B0C" w:rsidP="00F27D6C">
    <w:pPr>
      <w:rPr>
        <w:rFonts w:ascii="Times New Roman" w:eastAsia="Times New Roman" w:hAnsi="Times New Roman" w:cs="Times New Roman"/>
      </w:rPr>
    </w:pPr>
    <w:r>
      <w:rPr>
        <w:noProof/>
      </w:rPr>
      <w:pict w14:anchorId="7E9E5E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ISTE firma una alianza con la Universidad Icesi en Cali, Colombia, para  proporcionar un nuevo programa de certificación de habilidades de  pensamiento computacional y entrenamiento de Edtech | ISTE" style="position:absolute;margin-left:-71.4pt;margin-top:-.05pt;width:54.55pt;height:54.55pt;z-index:-251657216;mso-wrap-edited:f;mso-width-percent:0;mso-height-percent:0;mso-width-percent:0;mso-height-percent:0">
          <v:imagedata r:id="rId1" r:href="rId2"/>
        </v:shape>
      </w:pict>
    </w:r>
    <w:r w:rsidR="00CD1C42">
      <w:rPr>
        <w:rFonts w:ascii="Arial" w:eastAsia="Arial" w:hAnsi="Arial" w:cs="Arial"/>
        <w:b/>
        <w:color w:val="000000"/>
        <w:sz w:val="28"/>
      </w:rPr>
      <w:t xml:space="preserve">APLICACIONES MÓVILES </w:t>
    </w:r>
    <w:r w:rsidR="00CD1C42">
      <w:rPr>
        <w:rFonts w:ascii="Calibri" w:eastAsia="Calibri" w:hAnsi="Calibri" w:cs="Calibri"/>
        <w:color w:val="000000"/>
        <w:sz w:val="28"/>
        <w:vertAlign w:val="subscript"/>
      </w:rPr>
      <w:t xml:space="preserve"> </w:t>
    </w:r>
    <w:r w:rsidR="00CD1C42">
      <w:rPr>
        <w:rFonts w:ascii="Arial" w:eastAsia="Arial" w:hAnsi="Arial" w:cs="Arial"/>
        <w:color w:val="000000"/>
        <w:sz w:val="22"/>
      </w:rPr>
      <w:t xml:space="preserve"> </w:t>
    </w:r>
  </w:p>
  <w:p w14:paraId="474F0DDC" w14:textId="77777777" w:rsidR="00CD1C42" w:rsidRDefault="00CD1C42" w:rsidP="00CD1C42">
    <w:pPr>
      <w:spacing w:after="4" w:line="259" w:lineRule="auto"/>
      <w:ind w:left="10" w:hanging="10"/>
      <w:rPr>
        <w:rFonts w:ascii="Arial" w:eastAsia="Arial" w:hAnsi="Arial" w:cs="Arial"/>
        <w:color w:val="000000"/>
        <w:sz w:val="22"/>
      </w:rPr>
    </w:pPr>
    <w:r>
      <w:rPr>
        <w:rFonts w:ascii="Arial" w:eastAsia="Arial" w:hAnsi="Arial" w:cs="Arial"/>
        <w:color w:val="000000"/>
        <w:sz w:val="20"/>
      </w:rPr>
      <w:t>INGENIERÍA TELEMÁTICA</w:t>
    </w:r>
    <w:r>
      <w:rPr>
        <w:rFonts w:ascii="Arial" w:eastAsia="Arial" w:hAnsi="Arial" w:cs="Arial"/>
        <w:color w:val="000000"/>
        <w:sz w:val="16"/>
      </w:rPr>
      <w:t xml:space="preserve"> </w:t>
    </w:r>
    <w:r>
      <w:rPr>
        <w:rFonts w:ascii="Arial" w:eastAsia="Arial" w:hAnsi="Arial" w:cs="Arial"/>
        <w:b/>
        <w:color w:val="000000"/>
        <w:sz w:val="20"/>
      </w:rPr>
      <w:t xml:space="preserve">  </w:t>
    </w:r>
    <w:r>
      <w:rPr>
        <w:rFonts w:ascii="Arial" w:eastAsia="Arial" w:hAnsi="Arial" w:cs="Arial"/>
        <w:color w:val="000000"/>
        <w:sz w:val="16"/>
      </w:rPr>
      <w:t xml:space="preserve"> </w:t>
    </w:r>
  </w:p>
  <w:p w14:paraId="3ED38FC8" w14:textId="77777777" w:rsidR="00CD1C42" w:rsidRDefault="00CD1C42" w:rsidP="00CD1C42">
    <w:pPr>
      <w:spacing w:after="4" w:line="259" w:lineRule="auto"/>
      <w:ind w:left="10" w:hanging="10"/>
      <w:rPr>
        <w:rFonts w:ascii="Arial" w:eastAsia="Arial" w:hAnsi="Arial" w:cs="Arial"/>
        <w:color w:val="000000"/>
        <w:sz w:val="22"/>
      </w:rPr>
    </w:pPr>
    <w:r>
      <w:rPr>
        <w:rFonts w:ascii="Arial" w:eastAsia="Arial" w:hAnsi="Arial" w:cs="Arial"/>
        <w:color w:val="000000"/>
        <w:sz w:val="20"/>
      </w:rPr>
      <w:t xml:space="preserve">INGENIERÍA DE SISTEMAS </w:t>
    </w:r>
  </w:p>
  <w:p w14:paraId="6F6811C6" w14:textId="553FC3D9" w:rsidR="00CD1C42" w:rsidRDefault="00CD1C42" w:rsidP="00CD1C42">
    <w:pPr>
      <w:pStyle w:val="Encabezado"/>
    </w:pPr>
    <w:r>
      <w:rPr>
        <w:rFonts w:ascii="Arial" w:eastAsia="Arial" w:hAnsi="Arial" w:cs="Arial"/>
        <w:color w:val="000000"/>
        <w:sz w:val="20"/>
      </w:rPr>
      <w:t>DISEÑO DE MEDIOS INTERACTIVOS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E31"/>
    <w:rsid w:val="00143524"/>
    <w:rsid w:val="004C7F08"/>
    <w:rsid w:val="00676E31"/>
    <w:rsid w:val="00805695"/>
    <w:rsid w:val="009C77F9"/>
    <w:rsid w:val="00C46B0C"/>
    <w:rsid w:val="00C81439"/>
    <w:rsid w:val="00CD1C42"/>
    <w:rsid w:val="00F2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D47FA62"/>
  <w15:docId w15:val="{F24FA8FE-05E4-C042-BB7C-5FAAA376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C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1C42"/>
  </w:style>
  <w:style w:type="paragraph" w:styleId="Piedepgina">
    <w:name w:val="footer"/>
    <w:basedOn w:val="Normal"/>
    <w:link w:val="PiedepginaCar"/>
    <w:uiPriority w:val="99"/>
    <w:unhideWhenUsed/>
    <w:rsid w:val="00CD1C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cdn.iste.org/www-root/2018-09/img_id_2211.png?GFK60UaENIjhtKQPCwEFZm1v0R4spSNf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2021-03-17T19:22:00Z</dcterms:created>
  <dcterms:modified xsi:type="dcterms:W3CDTF">2021-03-17T19:34:00Z</dcterms:modified>
</cp:coreProperties>
</file>