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4399" w14:textId="253EB5F6" w:rsidR="0064633C" w:rsidRDefault="00D33E0A">
      <w:pPr>
        <w:ind w:left="0" w:hanging="2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FACULTAD </w:t>
      </w:r>
      <w:r>
        <w:rPr>
          <w:b/>
          <w:sz w:val="20"/>
          <w:szCs w:val="20"/>
        </w:rPr>
        <w:t>DE INGENIERÍA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85BEFC" wp14:editId="28FCB7EB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1936750" cy="656590"/>
                <wp:effectExtent l="0" t="0" r="0" b="0"/>
                <wp:wrapSquare wrapText="bothSides" distT="0" distB="0" distL="114300" distR="114300"/>
                <wp:docPr id="1029" name="Cuadro de text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6565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C3B5" w14:textId="77777777" w:rsidR="0064633C" w:rsidRDefault="00D33E0A" w:rsidP="00025AC9">
                            <w:pPr>
                              <w:ind w:left="0" w:hanging="2"/>
                            </w:pPr>
                            <w:r>
                              <w:rPr>
                                <w:b/>
                                <w:noProof/>
                                <w:lang/>
                                <w:specVanish/>
                              </w:rPr>
                              <w:drawing>
                                <wp:inline distT="0" distB="0" distL="114300" distR="114300" wp14:anchorId="44F05621" wp14:editId="5324FE10">
                                  <wp:extent cx="1709420" cy="532765"/>
                                  <wp:effectExtent l="0" t="0" r="0" b="0"/>
                                  <wp:docPr id="1026" name="Imagen 10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off x="0" y="0"/>
                                            <a:ext cx="1709420" cy="53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rnd" cmpd="sng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5CA6EE" w14:textId="77777777" w:rsidR="0064633C" w:rsidRDefault="0064633C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1936750" cy="656590"/>
                <wp:effectExtent b="0" l="0" r="0" t="0"/>
                <wp:wrapSquare wrapText="bothSides" distB="0" distT="0" distL="114300" distR="114300"/>
                <wp:docPr id="10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0" cy="656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2038F2" w14:textId="77777777" w:rsidR="0064633C" w:rsidRDefault="00D33E0A">
      <w:pPr>
        <w:ind w:left="0" w:hanging="2"/>
        <w:jc w:val="center"/>
        <w:rPr>
          <w:sz w:val="20"/>
          <w:szCs w:val="20"/>
        </w:rPr>
      </w:pPr>
      <w:r>
        <w:rPr>
          <w:b/>
          <w:sz w:val="20"/>
          <w:szCs w:val="20"/>
        </w:rPr>
        <w:t>DEPARTAMENTO DE TECNOLOGÍAS DE LA INFORMACIÓN Y COMUNICACIONES</w:t>
      </w:r>
    </w:p>
    <w:p w14:paraId="17357921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797498F6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091D1B7E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3CB469A5" w14:textId="77777777" w:rsidR="0064633C" w:rsidRDefault="00D33E0A">
      <w:pPr>
        <w:tabs>
          <w:tab w:val="left" w:pos="252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Código-Materia: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09749 – Ecosistemas de Aplicaciones</w:t>
      </w:r>
    </w:p>
    <w:p w14:paraId="7045B39C" w14:textId="77777777" w:rsidR="0064633C" w:rsidRDefault="00D33E0A">
      <w:pPr>
        <w:tabs>
          <w:tab w:val="left" w:pos="252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Requisito: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  <w:t>09651 – Diseñando con Algoritmos</w:t>
      </w:r>
    </w:p>
    <w:p w14:paraId="3D084B41" w14:textId="77777777" w:rsidR="0064633C" w:rsidRDefault="00D33E0A">
      <w:pPr>
        <w:tabs>
          <w:tab w:val="left" w:pos="252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Programa – Semestre: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Diseño de Medios Interactivos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5</w:t>
      </w:r>
    </w:p>
    <w:p w14:paraId="023BBF87" w14:textId="77777777" w:rsidR="0064633C" w:rsidRDefault="00D33E0A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Período académico: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202</w:t>
      </w:r>
      <w:r>
        <w:rPr>
          <w:sz w:val="20"/>
          <w:szCs w:val="20"/>
        </w:rPr>
        <w:t>1</w:t>
      </w:r>
      <w:r>
        <w:rPr>
          <w:sz w:val="20"/>
          <w:szCs w:val="20"/>
        </w:rPr>
        <w:t>-</w:t>
      </w:r>
      <w:r>
        <w:rPr>
          <w:sz w:val="20"/>
          <w:szCs w:val="20"/>
        </w:rPr>
        <w:t>1</w:t>
      </w:r>
    </w:p>
    <w:p w14:paraId="492F5963" w14:textId="77777777" w:rsidR="0064633C" w:rsidRDefault="00D33E0A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Intensidad semanal: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horas</w:t>
      </w:r>
    </w:p>
    <w:p w14:paraId="3884FF6A" w14:textId="77777777" w:rsidR="0064633C" w:rsidRDefault="00D33E0A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14:paraId="614744D2" w14:textId="77777777" w:rsidR="0064633C" w:rsidRDefault="0064633C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</w:p>
    <w:p w14:paraId="062818CA" w14:textId="77777777" w:rsidR="0064633C" w:rsidRDefault="00D33E0A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</w:p>
    <w:p w14:paraId="4B4BB175" w14:textId="77777777" w:rsidR="0064633C" w:rsidRDefault="00D33E0A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Descripción</w:t>
      </w:r>
    </w:p>
    <w:p w14:paraId="31E3B88F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082C24BD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este curso se busca que cada estudiante aplique los conocimientos adquiridos en los cursos del bloque de algoritmos junto con nuevos </w:t>
      </w:r>
      <w:r>
        <w:rPr>
          <w:sz w:val="20"/>
          <w:szCs w:val="20"/>
        </w:rPr>
        <w:t xml:space="preserve">conceptos de ecosistemas de aplicaciones para elaborar aplicaciones que trabajen con dispositivos conectados entre sí, empleando como herramienta de trabajo el lenguaje de programación Java y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en diferentes entornos de desarrollo y despliegue.</w:t>
      </w:r>
    </w:p>
    <w:p w14:paraId="208A1185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Du</w:t>
      </w:r>
      <w:r>
        <w:rPr>
          <w:sz w:val="20"/>
          <w:szCs w:val="20"/>
        </w:rPr>
        <w:t>rante el curso, el estudiante dará solución a problemas de conectividad que requieran el diseño e implementación de nodos en un ecosistema e interconectarlos entre sí.</w:t>
      </w:r>
    </w:p>
    <w:p w14:paraId="6BCEF142" w14:textId="77777777" w:rsidR="0064633C" w:rsidRDefault="0064633C">
      <w:pPr>
        <w:ind w:left="0" w:hanging="2"/>
        <w:jc w:val="both"/>
        <w:rPr>
          <w:sz w:val="20"/>
          <w:szCs w:val="20"/>
          <w:u w:val="single"/>
        </w:rPr>
      </w:pPr>
    </w:p>
    <w:p w14:paraId="7D0A57ED" w14:textId="77777777" w:rsidR="0064633C" w:rsidRDefault="00D33E0A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Objetivos</w:t>
      </w:r>
    </w:p>
    <w:p w14:paraId="10DC0F1E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653CBAA7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General: </w:t>
      </w:r>
    </w:p>
    <w:p w14:paraId="65D180D1" w14:textId="77777777" w:rsidR="0064633C" w:rsidRDefault="00D33E0A">
      <w:pPr>
        <w:shd w:val="clear" w:color="auto" w:fill="FFFFFF"/>
        <w:spacing w:after="15"/>
        <w:ind w:left="0" w:hanging="2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Diseñar y desarrollar soluciones interactivas en un ecosistema digital y evaluar la usabilidad de acuerdo a requerimientos de un sistema. </w:t>
      </w:r>
    </w:p>
    <w:p w14:paraId="3147BE33" w14:textId="77777777" w:rsidR="0064633C" w:rsidRDefault="0064633C">
      <w:pPr>
        <w:spacing w:after="15" w:line="249" w:lineRule="auto"/>
        <w:ind w:left="0" w:hanging="2"/>
        <w:jc w:val="both"/>
        <w:rPr>
          <w:sz w:val="20"/>
          <w:szCs w:val="20"/>
        </w:rPr>
      </w:pPr>
    </w:p>
    <w:p w14:paraId="28587010" w14:textId="77777777" w:rsidR="0064633C" w:rsidRDefault="00D33E0A">
      <w:pPr>
        <w:ind w:left="0" w:hanging="2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Terminales:</w:t>
      </w:r>
    </w:p>
    <w:p w14:paraId="63CFDEDE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1. Identificar los requerimientos de un proyecto interactivo que requiera transmitir información entre n</w:t>
      </w:r>
      <w:r>
        <w:rPr>
          <w:sz w:val="20"/>
          <w:szCs w:val="20"/>
        </w:rPr>
        <w:t>odos de un ecosistema digital.</w:t>
      </w:r>
    </w:p>
    <w:p w14:paraId="38A5C84F" w14:textId="77777777" w:rsidR="0064633C" w:rsidRDefault="00D33E0A">
      <w:pPr>
        <w:shd w:val="clear" w:color="auto" w:fill="FFFFFF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2. Diseñar la arquitectura de una aplicación de un proyecto interactivo que permita la interacción en los nodos de un ecosistema digital. </w:t>
      </w:r>
    </w:p>
    <w:p w14:paraId="4B025A7C" w14:textId="77777777" w:rsidR="0064633C" w:rsidRDefault="00D33E0A">
      <w:pPr>
        <w:shd w:val="clear" w:color="auto" w:fill="FFFFFF"/>
        <w:ind w:left="0" w:hanging="2"/>
        <w:rPr>
          <w:sz w:val="20"/>
          <w:szCs w:val="20"/>
        </w:rPr>
      </w:pPr>
      <w:r>
        <w:rPr>
          <w:sz w:val="20"/>
          <w:szCs w:val="20"/>
        </w:rPr>
        <w:t>3. Desarrollar aplicaciones dentro de un proyecto interactivo que permitan la interacc</w:t>
      </w:r>
      <w:r>
        <w:rPr>
          <w:sz w:val="20"/>
          <w:szCs w:val="20"/>
        </w:rPr>
        <w:t xml:space="preserve">ión entre los nodos de un ecosistema digital. </w:t>
      </w:r>
    </w:p>
    <w:p w14:paraId="34563471" w14:textId="77777777" w:rsidR="0064633C" w:rsidRDefault="00D33E0A">
      <w:pPr>
        <w:shd w:val="clear" w:color="auto" w:fill="FFFFFF"/>
        <w:spacing w:after="280"/>
        <w:ind w:left="0" w:hanging="2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4. Evaluar la usabilidad básica de un proyecto interactivo en un ecosistema digital. </w:t>
      </w:r>
    </w:p>
    <w:p w14:paraId="6A26B461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De formación académica:</w:t>
      </w:r>
    </w:p>
    <w:p w14:paraId="69E2EB91" w14:textId="77777777" w:rsidR="0064633C" w:rsidRDefault="0064633C">
      <w:pPr>
        <w:ind w:left="0" w:hanging="2"/>
        <w:jc w:val="both"/>
        <w:rPr>
          <w:b/>
          <w:sz w:val="20"/>
          <w:szCs w:val="20"/>
        </w:rPr>
      </w:pPr>
    </w:p>
    <w:p w14:paraId="4173FCF5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Principios básicos de redes</w:t>
      </w:r>
    </w:p>
    <w:p w14:paraId="19BC1055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1.1. Identificar las topologías de red existentes, aplicaciones, ventajas y desventajas.</w:t>
      </w:r>
      <w:r>
        <w:rPr>
          <w:sz w:val="20"/>
          <w:szCs w:val="20"/>
        </w:rPr>
        <w:br/>
        <w:t xml:space="preserve">1.2. Identificar las características del modelo OSI, los componentes del mismo y las responsabilidades de estos. </w:t>
      </w:r>
    </w:p>
    <w:p w14:paraId="5ECB51BD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1.3. Describir la estructura, componentes y caracterí</w:t>
      </w:r>
      <w:r>
        <w:rPr>
          <w:sz w:val="20"/>
          <w:szCs w:val="20"/>
        </w:rPr>
        <w:t>sticas del modelo IP.</w:t>
      </w:r>
    </w:p>
    <w:p w14:paraId="390B96BA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1.4. Enumerar requerimientos funcionales y no funcionales.</w:t>
      </w:r>
    </w:p>
    <w:p w14:paraId="0CA239F6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1.5. Explicar el modelo cliente servidor.</w:t>
      </w:r>
    </w:p>
    <w:p w14:paraId="4696446B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1.6. Describir las características generales de Android como sistema operativo.</w:t>
      </w:r>
      <w:r>
        <w:rPr>
          <w:sz w:val="20"/>
          <w:szCs w:val="20"/>
        </w:rPr>
        <w:br/>
        <w:t>1.7. Utilizar elementos propuestos por Android para la construcción de interfaces de usuario</w:t>
      </w:r>
    </w:p>
    <w:p w14:paraId="0DCBA39A" w14:textId="77777777" w:rsidR="0064633C" w:rsidRDefault="00D33E0A">
      <w:pPr>
        <w:spacing w:line="259" w:lineRule="auto"/>
        <w:ind w:left="0" w:hanging="2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</w:t>
      </w:r>
    </w:p>
    <w:p w14:paraId="584FFF8B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</w:t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Flujos de entrada y salida</w:t>
      </w:r>
    </w:p>
    <w:p w14:paraId="100B64F8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2.1. Implementar lectura de archivos en Java</w:t>
      </w:r>
    </w:p>
    <w:p w14:paraId="202D4008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2.2. Implementar recepción de datos de internet en Java</w:t>
      </w:r>
    </w:p>
    <w:p w14:paraId="02FE46C1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2.3. Establecer canales para la recepción de datos en Android</w:t>
      </w:r>
    </w:p>
    <w:p w14:paraId="6FED1767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2.4. Implementar envío de datos en Android y PC</w:t>
      </w:r>
    </w:p>
    <w:p w14:paraId="75A7BA96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2.5. Desarrollar aplicaciones usando la </w:t>
      </w:r>
      <w:proofErr w:type="spellStart"/>
      <w:r>
        <w:rPr>
          <w:sz w:val="20"/>
          <w:szCs w:val="20"/>
        </w:rPr>
        <w:t>serialización</w:t>
      </w:r>
      <w:proofErr w:type="spellEnd"/>
    </w:p>
    <w:p w14:paraId="3EADFA1D" w14:textId="77777777" w:rsidR="0064633C" w:rsidRDefault="0064633C">
      <w:pPr>
        <w:ind w:left="0" w:hanging="2"/>
        <w:jc w:val="both"/>
        <w:rPr>
          <w:b/>
          <w:sz w:val="20"/>
          <w:szCs w:val="20"/>
        </w:rPr>
      </w:pPr>
    </w:p>
    <w:p w14:paraId="3360FA7C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3: </w:t>
      </w:r>
      <w:r>
        <w:rPr>
          <w:sz w:val="20"/>
          <w:szCs w:val="20"/>
        </w:rPr>
        <w:t>Aplicaciones en red util</w:t>
      </w:r>
      <w:r>
        <w:rPr>
          <w:sz w:val="20"/>
          <w:szCs w:val="20"/>
        </w:rPr>
        <w:t>izando el protocolo UDP</w:t>
      </w:r>
    </w:p>
    <w:p w14:paraId="2A76399F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3.1. Identificar requerimientos de aplicaciones en red basadas en el protocolo UDP.</w:t>
      </w:r>
      <w:r>
        <w:rPr>
          <w:sz w:val="20"/>
          <w:szCs w:val="20"/>
        </w:rPr>
        <w:br/>
        <w:t>3.2. Aplicar patrones de diseño en aplicaciones que usen UDP.</w:t>
      </w:r>
    </w:p>
    <w:p w14:paraId="148D42AF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3.3. Desarrollar aplicaciones que hagan uso del protocolo UDP.</w:t>
      </w:r>
    </w:p>
    <w:p w14:paraId="0A43F6B7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3.4. Evaluar usabilidad</w:t>
      </w:r>
      <w:r>
        <w:rPr>
          <w:sz w:val="20"/>
          <w:szCs w:val="20"/>
        </w:rPr>
        <w:t xml:space="preserve"> en aplicaciones basadas en el protocolo de comunicación UDP.</w:t>
      </w:r>
      <w:r>
        <w:rPr>
          <w:sz w:val="20"/>
          <w:szCs w:val="20"/>
        </w:rPr>
        <w:br/>
        <w:t>3.5. Establecer mecanismos de comunicación asíncrona.</w:t>
      </w:r>
    </w:p>
    <w:p w14:paraId="6C5C745D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3.6. Utilizar elementos avanzados propuestos por Android para la construcción de interfaces de usuario. </w:t>
      </w:r>
    </w:p>
    <w:p w14:paraId="31E9023B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3.7. Crear aplicaciones que aprovec</w:t>
      </w:r>
      <w:r>
        <w:rPr>
          <w:sz w:val="20"/>
          <w:szCs w:val="20"/>
        </w:rPr>
        <w:t xml:space="preserve">hen </w:t>
      </w:r>
      <w:proofErr w:type="spellStart"/>
      <w:r>
        <w:rPr>
          <w:sz w:val="20"/>
          <w:szCs w:val="20"/>
        </w:rPr>
        <w:t>multicast</w:t>
      </w:r>
      <w:proofErr w:type="spellEnd"/>
      <w:r>
        <w:rPr>
          <w:sz w:val="20"/>
          <w:szCs w:val="20"/>
        </w:rPr>
        <w:t xml:space="preserve"> como concepto de comunicación. </w:t>
      </w:r>
    </w:p>
    <w:p w14:paraId="53076162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5D2FBF2C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4: </w:t>
      </w:r>
      <w:r>
        <w:rPr>
          <w:sz w:val="20"/>
          <w:szCs w:val="20"/>
        </w:rPr>
        <w:t>Aplicaciones en red utilizando el protocolo TCP</w:t>
      </w:r>
    </w:p>
    <w:p w14:paraId="0BC5DB45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4.1. Identificar requerimientos de aplicaciones en red basadas en el protocolo TCP. </w:t>
      </w:r>
    </w:p>
    <w:p w14:paraId="4079A934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4.2. Aplicar patrones de diseño en aplicaciones que usen TCP.</w:t>
      </w:r>
    </w:p>
    <w:p w14:paraId="165D0024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4.3.</w:t>
      </w:r>
      <w:r>
        <w:rPr>
          <w:sz w:val="20"/>
          <w:szCs w:val="20"/>
        </w:rPr>
        <w:t xml:space="preserve"> Desarrollar aplicaciones que hagan uso del protocolo TCP.</w:t>
      </w:r>
    </w:p>
    <w:p w14:paraId="08DB2D2A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4.4. Evaluar usabilidad en aplicaciones basadas en el protocolo de comunicación TCP.</w:t>
      </w:r>
    </w:p>
    <w:p w14:paraId="5B604DB1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4.5. Establecer mecanismos de comunicación </w:t>
      </w:r>
      <w:proofErr w:type="spellStart"/>
      <w:r>
        <w:rPr>
          <w:sz w:val="20"/>
          <w:szCs w:val="20"/>
        </w:rPr>
        <w:t>síncrona</w:t>
      </w:r>
      <w:proofErr w:type="spellEnd"/>
      <w:r>
        <w:rPr>
          <w:sz w:val="20"/>
          <w:szCs w:val="20"/>
        </w:rPr>
        <w:t>.</w:t>
      </w:r>
    </w:p>
    <w:p w14:paraId="18916A4D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4.6. Crear aplicaciones de servidor que funcionan con múltiples hilos.</w:t>
      </w:r>
    </w:p>
    <w:p w14:paraId="1DA7CE23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4.7. Generar persistencia a través del uso del estándar JSON.</w:t>
      </w:r>
    </w:p>
    <w:p w14:paraId="499BD71A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4.8. Aplicar </w:t>
      </w:r>
      <w:proofErr w:type="spellStart"/>
      <w:r>
        <w:rPr>
          <w:sz w:val="20"/>
          <w:szCs w:val="20"/>
        </w:rPr>
        <w:t>serialización</w:t>
      </w:r>
      <w:proofErr w:type="spellEnd"/>
      <w:r>
        <w:rPr>
          <w:sz w:val="20"/>
          <w:szCs w:val="20"/>
        </w:rPr>
        <w:t xml:space="preserve"> para el envío de objetos compuestos.</w:t>
      </w:r>
    </w:p>
    <w:p w14:paraId="7A97D7BC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4.9. Diseñar bases de datos NO-SQL. </w:t>
      </w:r>
    </w:p>
    <w:p w14:paraId="2E3C3897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5753C4E8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5: </w:t>
      </w:r>
      <w:r>
        <w:rPr>
          <w:sz w:val="20"/>
          <w:szCs w:val="20"/>
        </w:rPr>
        <w:t xml:space="preserve">Aplicaciones en red utilizando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 </w:t>
      </w:r>
    </w:p>
    <w:p w14:paraId="43B5E022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5.1.  Identificar requerimientos de aplicaciones en red basadas el concepto de Internet de las cosas. </w:t>
      </w:r>
    </w:p>
    <w:p w14:paraId="336448C0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5.2.  Aplicar patrones de diseño en aplicaciones que usen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>/MQTT para posibilitar el concepto Internet de</w:t>
      </w:r>
      <w:r>
        <w:rPr>
          <w:sz w:val="20"/>
          <w:szCs w:val="20"/>
        </w:rPr>
        <w:t xml:space="preserve"> las cosas. </w:t>
      </w:r>
    </w:p>
    <w:p w14:paraId="2947C3C5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5.3.  Desarrollar aplicaciones que posibiliten la </w:t>
      </w:r>
      <w:proofErr w:type="spellStart"/>
      <w:r>
        <w:rPr>
          <w:sz w:val="20"/>
          <w:szCs w:val="20"/>
        </w:rPr>
        <w:t>conexión</w:t>
      </w:r>
      <w:proofErr w:type="spellEnd"/>
      <w:r>
        <w:rPr>
          <w:sz w:val="20"/>
          <w:szCs w:val="20"/>
        </w:rPr>
        <w:t xml:space="preserve"> de los nodos de un ecosistema haciendo uso de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/MQTT. </w:t>
      </w:r>
    </w:p>
    <w:p w14:paraId="412E2420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5.4.  Evaluar usabilidad en aplicaciones basadas en el concepto Internet de las cosas que usan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/MQTT. </w:t>
      </w:r>
    </w:p>
    <w:p w14:paraId="222CA503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5.5.  Crea</w:t>
      </w:r>
      <w:r>
        <w:rPr>
          <w:sz w:val="20"/>
          <w:szCs w:val="20"/>
        </w:rPr>
        <w:t xml:space="preserve">r Aplicaciones para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que incorporen componentes de conexión a la red. </w:t>
      </w:r>
    </w:p>
    <w:p w14:paraId="25C31F36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49911A28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5EA54B91" w14:textId="77777777" w:rsidR="0064633C" w:rsidRDefault="00D33E0A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Estrategia metodológica</w:t>
      </w:r>
    </w:p>
    <w:p w14:paraId="0650EE1E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El curso tiene una metodología de trabajo iterativo cuyo eje principal es el proyecto final del curso. Durante el desarrollo de la clase se apropian con</w:t>
      </w:r>
      <w:r>
        <w:rPr>
          <w:sz w:val="20"/>
          <w:szCs w:val="20"/>
        </w:rPr>
        <w:t xml:space="preserve">ceptos que le permitirán trabajar de manera efectiva </w:t>
      </w:r>
    </w:p>
    <w:p w14:paraId="69CBB2B6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 responsabilidad del estudiante preparar el material general y el específico por disciplina, porque de eso depende el buen desarrollo de las sesiones con sus coequiperos. La asistencia es esencial. </w:t>
      </w:r>
    </w:p>
    <w:p w14:paraId="4693EAB3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339FB529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10F5C176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3F0B7DFF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36ED66F8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4C940EEF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670DD4AB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18A488E7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7B24C527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4CAC750F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0F139F16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7ECAD246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45F1CBFA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682B1C18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58E1C299" w14:textId="77777777" w:rsidR="0064633C" w:rsidRDefault="00D33E0A">
      <w:pPr>
        <w:ind w:left="0" w:hanging="2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Evaluación</w:t>
      </w:r>
    </w:p>
    <w:p w14:paraId="67F3476A" w14:textId="77777777" w:rsidR="0064633C" w:rsidRDefault="0064633C">
      <w:pPr>
        <w:ind w:left="0" w:hanging="2"/>
        <w:jc w:val="both"/>
        <w:rPr>
          <w:b/>
          <w:sz w:val="20"/>
          <w:szCs w:val="20"/>
          <w:u w:val="single"/>
        </w:rPr>
      </w:pPr>
    </w:p>
    <w:p w14:paraId="7B07938F" w14:textId="77777777" w:rsidR="0064633C" w:rsidRDefault="0064633C">
      <w:pPr>
        <w:spacing w:line="259" w:lineRule="auto"/>
        <w:ind w:left="0" w:hanging="2"/>
        <w:jc w:val="center"/>
        <w:rPr>
          <w:sz w:val="20"/>
          <w:szCs w:val="20"/>
        </w:rPr>
      </w:pPr>
    </w:p>
    <w:tbl>
      <w:tblPr>
        <w:tblStyle w:val="a1"/>
        <w:tblW w:w="5241" w:type="dxa"/>
        <w:tblInd w:w="1798" w:type="dxa"/>
        <w:tblLayout w:type="fixed"/>
        <w:tblLook w:val="0400" w:firstRow="0" w:lastRow="0" w:firstColumn="0" w:lastColumn="0" w:noHBand="0" w:noVBand="1"/>
      </w:tblPr>
      <w:tblGrid>
        <w:gridCol w:w="3623"/>
        <w:gridCol w:w="1618"/>
      </w:tblGrid>
      <w:tr w:rsidR="0064633C" w14:paraId="73055955" w14:textId="77777777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BDEC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Concepto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F301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Porcentaje </w:t>
            </w:r>
          </w:p>
        </w:tc>
      </w:tr>
      <w:tr w:rsidR="0064633C" w14:paraId="61315A72" w14:textId="77777777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0858" w14:textId="77777777" w:rsidR="0064633C" w:rsidRDefault="00D33E0A">
            <w:pPr>
              <w:spacing w:line="259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230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</w:tr>
      <w:tr w:rsidR="0064633C" w14:paraId="47D9FBFA" w14:textId="77777777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AD8B" w14:textId="77777777" w:rsidR="0064633C" w:rsidRDefault="00D33E0A">
            <w:pPr>
              <w:spacing w:line="259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7713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</w:tr>
      <w:tr w:rsidR="0064633C" w14:paraId="4D68D6D6" w14:textId="77777777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8B20" w14:textId="77777777" w:rsidR="0064633C" w:rsidRDefault="00D33E0A">
            <w:pPr>
              <w:spacing w:line="259" w:lineRule="auto"/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Quices</w:t>
            </w:r>
            <w:proofErr w:type="spellEnd"/>
            <w:r>
              <w:rPr>
                <w:sz w:val="20"/>
                <w:szCs w:val="20"/>
              </w:rPr>
              <w:t xml:space="preserve"> prácticos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1448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15% </w:t>
            </w:r>
          </w:p>
        </w:tc>
      </w:tr>
      <w:tr w:rsidR="0064633C" w14:paraId="06623D27" w14:textId="77777777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B0ED" w14:textId="77777777" w:rsidR="0064633C" w:rsidRDefault="00D33E0A">
            <w:pPr>
              <w:spacing w:line="259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semanales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E20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5% </w:t>
            </w:r>
          </w:p>
        </w:tc>
      </w:tr>
      <w:tr w:rsidR="0064633C" w14:paraId="07C266AD" w14:textId="77777777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A776" w14:textId="77777777" w:rsidR="0064633C" w:rsidRDefault="00D33E0A">
            <w:pPr>
              <w:spacing w:line="259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parcial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0660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  <w:tr w:rsidR="0064633C" w14:paraId="75855AA8" w14:textId="77777777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9E24" w14:textId="77777777" w:rsidR="0064633C" w:rsidRDefault="00D33E0A">
            <w:pPr>
              <w:spacing w:line="259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parcial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93C2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25% </w:t>
            </w:r>
          </w:p>
        </w:tc>
      </w:tr>
      <w:tr w:rsidR="0064633C" w14:paraId="05D8D80F" w14:textId="77777777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CF6D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4DC1" w14:textId="77777777" w:rsidR="0064633C" w:rsidRDefault="00D33E0A">
            <w:pPr>
              <w:spacing w:line="259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100 % </w:t>
            </w:r>
          </w:p>
        </w:tc>
      </w:tr>
    </w:tbl>
    <w:p w14:paraId="6AE55D23" w14:textId="77777777" w:rsidR="0064633C" w:rsidRDefault="0064633C">
      <w:pPr>
        <w:spacing w:line="259" w:lineRule="auto"/>
        <w:ind w:left="0" w:hanging="2"/>
        <w:rPr>
          <w:b/>
          <w:sz w:val="20"/>
          <w:szCs w:val="20"/>
          <w:u w:val="single"/>
        </w:rPr>
      </w:pPr>
    </w:p>
    <w:p w14:paraId="7C32EF90" w14:textId="77777777" w:rsidR="0064633C" w:rsidRDefault="00D33E0A">
      <w:pPr>
        <w:spacing w:after="15" w:line="249" w:lineRule="auto"/>
        <w:ind w:left="0" w:hanging="2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NOTA: Durante el semestre se calificará solo 3 talleres de ejercicios en clase.</w:t>
      </w:r>
    </w:p>
    <w:p w14:paraId="491D5E39" w14:textId="77777777" w:rsidR="0064633C" w:rsidRDefault="0064633C">
      <w:pPr>
        <w:ind w:left="0" w:hanging="2"/>
        <w:jc w:val="both"/>
        <w:rPr>
          <w:sz w:val="20"/>
          <w:szCs w:val="20"/>
        </w:rPr>
      </w:pPr>
    </w:p>
    <w:p w14:paraId="06B494BD" w14:textId="77777777" w:rsidR="0064633C" w:rsidRDefault="00D33E0A">
      <w:pPr>
        <w:spacing w:after="1" w:line="259" w:lineRule="auto"/>
        <w:ind w:left="0" w:hanging="2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Profesor</w:t>
      </w:r>
    </w:p>
    <w:p w14:paraId="58BADCF1" w14:textId="77777777" w:rsidR="0064633C" w:rsidRDefault="00D33E0A">
      <w:pPr>
        <w:spacing w:line="259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Domiciano Rincón: </w:t>
      </w:r>
      <w:r>
        <w:rPr>
          <w:color w:val="0000FF"/>
          <w:sz w:val="20"/>
          <w:szCs w:val="20"/>
          <w:u w:val="single"/>
        </w:rPr>
        <w:t>domiciano.rincon@correounivalle.edu.co</w:t>
      </w:r>
      <w:r>
        <w:rPr>
          <w:sz w:val="20"/>
          <w:szCs w:val="20"/>
        </w:rPr>
        <w:t xml:space="preserve">  </w:t>
      </w:r>
    </w:p>
    <w:p w14:paraId="13BAF1EE" w14:textId="77777777" w:rsidR="0064633C" w:rsidRDefault="00D33E0A">
      <w:pPr>
        <w:spacing w:line="259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5DFEBEA" w14:textId="77777777" w:rsidR="0064633C" w:rsidRPr="009F4DFE" w:rsidRDefault="00D33E0A">
      <w:pPr>
        <w:pStyle w:val="Ttulo1"/>
        <w:keepLines/>
        <w:spacing w:before="0" w:after="1" w:line="259" w:lineRule="auto"/>
        <w:ind w:left="0" w:hanging="2"/>
        <w:rPr>
          <w:sz w:val="20"/>
          <w:szCs w:val="20"/>
          <w:lang w:val="en-US"/>
        </w:rPr>
      </w:pPr>
      <w:proofErr w:type="spellStart"/>
      <w:r w:rsidRPr="009F4DFE">
        <w:rPr>
          <w:sz w:val="20"/>
          <w:szCs w:val="20"/>
          <w:u w:val="single"/>
          <w:lang w:val="en-US"/>
        </w:rPr>
        <w:t>Bibliografía</w:t>
      </w:r>
      <w:proofErr w:type="spellEnd"/>
      <w:r w:rsidRPr="009F4DFE">
        <w:rPr>
          <w:sz w:val="20"/>
          <w:szCs w:val="20"/>
          <w:lang w:val="en-US"/>
        </w:rPr>
        <w:t xml:space="preserve"> </w:t>
      </w:r>
    </w:p>
    <w:p w14:paraId="7A6A292D" w14:textId="77777777" w:rsidR="0064633C" w:rsidRPr="009F4DFE" w:rsidRDefault="00D33E0A">
      <w:pPr>
        <w:spacing w:line="249" w:lineRule="auto"/>
        <w:ind w:left="0" w:hanging="2"/>
        <w:jc w:val="both"/>
        <w:rPr>
          <w:sz w:val="20"/>
          <w:szCs w:val="20"/>
          <w:lang w:val="en-US"/>
        </w:rPr>
      </w:pPr>
      <w:r w:rsidRPr="009F4DFE">
        <w:rPr>
          <w:sz w:val="20"/>
          <w:szCs w:val="20"/>
          <w:lang w:val="en-US"/>
        </w:rPr>
        <w:t xml:space="preserve">Java Network Programming - </w:t>
      </w:r>
      <w:proofErr w:type="spellStart"/>
      <w:r w:rsidRPr="009F4DFE">
        <w:rPr>
          <w:sz w:val="20"/>
          <w:szCs w:val="20"/>
          <w:lang w:val="en-US"/>
        </w:rPr>
        <w:t>O'Really</w:t>
      </w:r>
      <w:proofErr w:type="spellEnd"/>
      <w:r w:rsidRPr="009F4DFE">
        <w:rPr>
          <w:sz w:val="20"/>
          <w:szCs w:val="20"/>
          <w:lang w:val="en-US"/>
        </w:rPr>
        <w:t xml:space="preserve"> - Cap 2, 3, 8, 12 </w:t>
      </w:r>
    </w:p>
    <w:p w14:paraId="55BA93E4" w14:textId="77777777" w:rsidR="0064633C" w:rsidRDefault="00D33E0A">
      <w:pPr>
        <w:spacing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Conceptos Avanzados de </w:t>
      </w:r>
      <w:proofErr w:type="spellStart"/>
      <w:r>
        <w:rPr>
          <w:sz w:val="20"/>
          <w:szCs w:val="20"/>
        </w:rPr>
        <w:t>programación</w:t>
      </w:r>
      <w:proofErr w:type="spellEnd"/>
      <w:r>
        <w:rPr>
          <w:sz w:val="20"/>
          <w:szCs w:val="20"/>
        </w:rPr>
        <w:t xml:space="preserve"> en Red - Universidad </w:t>
      </w:r>
      <w:proofErr w:type="spellStart"/>
      <w:r>
        <w:rPr>
          <w:sz w:val="20"/>
          <w:szCs w:val="20"/>
        </w:rPr>
        <w:t>Icesi</w:t>
      </w:r>
      <w:proofErr w:type="spellEnd"/>
      <w:r>
        <w:rPr>
          <w:sz w:val="20"/>
          <w:szCs w:val="20"/>
        </w:rPr>
        <w:t xml:space="preserve"> </w:t>
      </w:r>
    </w:p>
    <w:p w14:paraId="71C86512" w14:textId="77777777" w:rsidR="0064633C" w:rsidRPr="009F4DFE" w:rsidRDefault="00D33E0A">
      <w:pPr>
        <w:spacing w:line="249" w:lineRule="auto"/>
        <w:ind w:left="0" w:hanging="2"/>
        <w:jc w:val="both"/>
        <w:rPr>
          <w:sz w:val="20"/>
          <w:szCs w:val="20"/>
          <w:lang w:val="en-US"/>
        </w:rPr>
      </w:pPr>
      <w:r w:rsidRPr="009F4DFE">
        <w:rPr>
          <w:sz w:val="20"/>
          <w:szCs w:val="20"/>
          <w:lang w:val="en-US"/>
        </w:rPr>
        <w:t xml:space="preserve">The encyclopedia of Human Computer Interaction 2nd Edition - Interaction Design Foundation – Cap 13 </w:t>
      </w:r>
    </w:p>
    <w:p w14:paraId="2FDA5C2D" w14:textId="77777777" w:rsidR="0064633C" w:rsidRPr="009F4DFE" w:rsidRDefault="00D33E0A">
      <w:pPr>
        <w:spacing w:line="249" w:lineRule="auto"/>
        <w:ind w:left="0" w:hanging="2"/>
        <w:jc w:val="both"/>
        <w:rPr>
          <w:sz w:val="20"/>
          <w:szCs w:val="20"/>
          <w:lang w:val="en-US"/>
        </w:rPr>
      </w:pPr>
      <w:r w:rsidRPr="009F4DFE">
        <w:rPr>
          <w:sz w:val="20"/>
          <w:szCs w:val="20"/>
          <w:lang w:val="en-US"/>
        </w:rPr>
        <w:t xml:space="preserve">Head First Design Patterns </w:t>
      </w:r>
    </w:p>
    <w:p w14:paraId="670EEEE8" w14:textId="77777777" w:rsidR="0064633C" w:rsidRPr="009F4DFE" w:rsidRDefault="00D33E0A">
      <w:pPr>
        <w:spacing w:line="249" w:lineRule="auto"/>
        <w:ind w:left="0" w:hanging="2"/>
        <w:jc w:val="both"/>
        <w:rPr>
          <w:sz w:val="20"/>
          <w:szCs w:val="20"/>
          <w:lang w:val="en-US"/>
        </w:rPr>
      </w:pPr>
      <w:r w:rsidRPr="009F4DFE">
        <w:rPr>
          <w:sz w:val="20"/>
          <w:szCs w:val="20"/>
          <w:lang w:val="en-US"/>
        </w:rPr>
        <w:t>Margoli</w:t>
      </w:r>
      <w:r w:rsidRPr="009F4DFE">
        <w:rPr>
          <w:sz w:val="20"/>
          <w:szCs w:val="20"/>
          <w:lang w:val="en-US"/>
        </w:rPr>
        <w:t xml:space="preserve">s, M. (2012). Arduino cookbook: 2. ed. O'Reilly Media, Inc. </w:t>
      </w:r>
    </w:p>
    <w:p w14:paraId="42F01BD7" w14:textId="77777777" w:rsidR="0064633C" w:rsidRPr="009F4DFE" w:rsidRDefault="00D33E0A">
      <w:pPr>
        <w:spacing w:line="249" w:lineRule="auto"/>
        <w:ind w:left="0" w:hanging="2"/>
        <w:jc w:val="both"/>
        <w:rPr>
          <w:sz w:val="20"/>
          <w:szCs w:val="20"/>
          <w:lang w:val="en-US"/>
        </w:rPr>
      </w:pPr>
      <w:r w:rsidRPr="009F4DFE">
        <w:rPr>
          <w:sz w:val="20"/>
          <w:szCs w:val="20"/>
          <w:lang w:val="en-US"/>
        </w:rPr>
        <w:t xml:space="preserve">Monk, S. (2012). Arduino + Android projects for the evil genius. McGraw Hill. </w:t>
      </w:r>
    </w:p>
    <w:p w14:paraId="1068CD9E" w14:textId="77777777" w:rsidR="0064633C" w:rsidRPr="009F4DFE" w:rsidRDefault="00D33E0A">
      <w:pPr>
        <w:spacing w:line="249" w:lineRule="auto"/>
        <w:ind w:left="0" w:hanging="2"/>
        <w:jc w:val="both"/>
        <w:rPr>
          <w:sz w:val="20"/>
          <w:szCs w:val="20"/>
          <w:lang w:val="en-US"/>
        </w:rPr>
      </w:pPr>
      <w:r w:rsidRPr="009F4DFE">
        <w:rPr>
          <w:sz w:val="20"/>
          <w:szCs w:val="20"/>
          <w:lang w:val="en-US"/>
        </w:rPr>
        <w:t xml:space="preserve">Norris, D. (2013). The Internet of Things: Do-It-Yourself at Home Projects for Arduino, Raspberry Pi and </w:t>
      </w:r>
      <w:proofErr w:type="spellStart"/>
      <w:r w:rsidRPr="009F4DFE">
        <w:rPr>
          <w:sz w:val="20"/>
          <w:szCs w:val="20"/>
          <w:lang w:val="en-US"/>
        </w:rPr>
        <w:t>BeagleBone</w:t>
      </w:r>
      <w:proofErr w:type="spellEnd"/>
      <w:r w:rsidRPr="009F4DFE">
        <w:rPr>
          <w:sz w:val="20"/>
          <w:szCs w:val="20"/>
          <w:lang w:val="en-US"/>
        </w:rPr>
        <w:t xml:space="preserve"> </w:t>
      </w:r>
      <w:r w:rsidRPr="009F4DFE">
        <w:rPr>
          <w:sz w:val="20"/>
          <w:szCs w:val="20"/>
          <w:lang w:val="en-US"/>
        </w:rPr>
        <w:t xml:space="preserve">Black. DND Ventures LLC. </w:t>
      </w:r>
    </w:p>
    <w:p w14:paraId="1FA4D6F4" w14:textId="77777777" w:rsidR="0064633C" w:rsidRPr="009F4DFE" w:rsidRDefault="00D33E0A">
      <w:pPr>
        <w:spacing w:line="249" w:lineRule="auto"/>
        <w:ind w:left="0" w:hanging="2"/>
        <w:jc w:val="both"/>
        <w:rPr>
          <w:sz w:val="20"/>
          <w:szCs w:val="20"/>
          <w:lang w:val="en-US"/>
        </w:rPr>
      </w:pPr>
      <w:r w:rsidRPr="009F4DFE">
        <w:rPr>
          <w:sz w:val="20"/>
          <w:szCs w:val="20"/>
          <w:lang w:val="en-US"/>
        </w:rPr>
        <w:t xml:space="preserve">Rose, D. (2014). Enchanted Objects: Design, Human Desire, and the Internet of Things. Scribner. </w:t>
      </w:r>
    </w:p>
    <w:p w14:paraId="11D71D18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proofErr w:type="spellStart"/>
      <w:r w:rsidRPr="009F4DFE">
        <w:rPr>
          <w:sz w:val="20"/>
          <w:szCs w:val="20"/>
          <w:lang w:val="en-US"/>
        </w:rPr>
        <w:t>Kellmereit</w:t>
      </w:r>
      <w:proofErr w:type="spellEnd"/>
      <w:r w:rsidRPr="009F4DFE">
        <w:rPr>
          <w:sz w:val="20"/>
          <w:szCs w:val="20"/>
          <w:lang w:val="en-US"/>
        </w:rPr>
        <w:t xml:space="preserve">, D., &amp; </w:t>
      </w:r>
      <w:proofErr w:type="spellStart"/>
      <w:r w:rsidRPr="009F4DFE">
        <w:rPr>
          <w:sz w:val="20"/>
          <w:szCs w:val="20"/>
          <w:lang w:val="en-US"/>
        </w:rPr>
        <w:t>Obodovski</w:t>
      </w:r>
      <w:proofErr w:type="spellEnd"/>
      <w:r w:rsidRPr="009F4DFE">
        <w:rPr>
          <w:sz w:val="20"/>
          <w:szCs w:val="20"/>
          <w:lang w:val="en-US"/>
        </w:rPr>
        <w:t xml:space="preserve">, D. (2013). The Silent Intelligence: The Internet of Things. </w:t>
      </w:r>
      <w:r>
        <w:rPr>
          <w:sz w:val="20"/>
          <w:szCs w:val="20"/>
        </w:rPr>
        <w:t xml:space="preserve">DND </w:t>
      </w:r>
      <w:proofErr w:type="spellStart"/>
      <w:r>
        <w:rPr>
          <w:sz w:val="20"/>
          <w:szCs w:val="20"/>
        </w:rPr>
        <w:t>Ventures</w:t>
      </w:r>
      <w:proofErr w:type="spellEnd"/>
      <w:r>
        <w:rPr>
          <w:sz w:val="20"/>
          <w:szCs w:val="20"/>
        </w:rPr>
        <w:t xml:space="preserve"> LLC. </w:t>
      </w:r>
    </w:p>
    <w:p w14:paraId="0483DC04" w14:textId="77777777" w:rsidR="0064633C" w:rsidRDefault="0064633C">
      <w:pPr>
        <w:pStyle w:val="Ttulo1"/>
        <w:keepLines/>
        <w:spacing w:before="0" w:after="1" w:line="259" w:lineRule="auto"/>
        <w:ind w:left="0" w:hanging="2"/>
        <w:rPr>
          <w:sz w:val="20"/>
          <w:szCs w:val="20"/>
          <w:u w:val="single"/>
        </w:rPr>
      </w:pPr>
      <w:bookmarkStart w:id="0" w:name="_heading=h.9tzimpjy3gjr" w:colFirst="0" w:colLast="0"/>
      <w:bookmarkEnd w:id="0"/>
    </w:p>
    <w:p w14:paraId="519C4511" w14:textId="77777777" w:rsidR="0064633C" w:rsidRDefault="00D33E0A">
      <w:pPr>
        <w:pStyle w:val="Ttulo1"/>
        <w:keepLines/>
        <w:spacing w:before="0" w:after="1" w:line="259" w:lineRule="auto"/>
        <w:ind w:left="0" w:hanging="2"/>
        <w:rPr>
          <w:sz w:val="20"/>
          <w:szCs w:val="20"/>
        </w:rPr>
      </w:pPr>
      <w:bookmarkStart w:id="1" w:name="_heading=h.rkvngksix6nu" w:colFirst="0" w:colLast="0"/>
      <w:bookmarkEnd w:id="1"/>
      <w:proofErr w:type="spellStart"/>
      <w:r>
        <w:rPr>
          <w:sz w:val="20"/>
          <w:szCs w:val="20"/>
          <w:u w:val="single"/>
        </w:rPr>
        <w:t>Webgrafía</w:t>
      </w:r>
      <w:proofErr w:type="spellEnd"/>
      <w:r>
        <w:rPr>
          <w:sz w:val="20"/>
          <w:szCs w:val="20"/>
        </w:rPr>
        <w:t xml:space="preserve"> </w:t>
      </w:r>
    </w:p>
    <w:p w14:paraId="73127F2E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https://developer.android.com/develop/index.html </w:t>
      </w:r>
    </w:p>
    <w:p w14:paraId="27A5F808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https://docs.oracle.com/javase/tutorial/networking/index.html </w:t>
      </w:r>
    </w:p>
    <w:p w14:paraId="2529092C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https://docs.oracle.com/javase/8/docs/technotes/guides/net/ </w:t>
      </w:r>
    </w:p>
    <w:p w14:paraId="3251B4A7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https://developer.android.com/studio/intro/index.html?hl=es-419 </w:t>
      </w:r>
    </w:p>
    <w:p w14:paraId="038C3214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https://developer</w:t>
      </w:r>
      <w:r>
        <w:rPr>
          <w:sz w:val="20"/>
          <w:szCs w:val="20"/>
        </w:rPr>
        <w:t xml:space="preserve">.android.com/reference/android/app/ListActivity.html </w:t>
      </w:r>
    </w:p>
    <w:p w14:paraId="3469E0B7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https://developer.android.com/reference/android/content/Intent.html </w:t>
      </w:r>
    </w:p>
    <w:p w14:paraId="5CDE8FD7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https://docs.oracle.com/javase/tutorial/jndi/objects/serial.html </w:t>
      </w:r>
    </w:p>
    <w:p w14:paraId="61411042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http://docs.oracle.com/javase/tutorial/essential/io/buffers.html </w:t>
      </w:r>
    </w:p>
    <w:p w14:paraId="1819960F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sz w:val="20"/>
          <w:szCs w:val="20"/>
        </w:rPr>
        <w:t xml:space="preserve">ttps://firebase.google.com/docs/android/setup </w:t>
      </w:r>
    </w:p>
    <w:p w14:paraId="289E8E60" w14:textId="77777777" w:rsidR="0064633C" w:rsidRDefault="00D33E0A">
      <w:pPr>
        <w:spacing w:after="15" w:line="249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https://docs.oracle.com/javase/tutorial/jaxp/ </w:t>
      </w:r>
    </w:p>
    <w:p w14:paraId="65C8B2F1" w14:textId="77777777" w:rsidR="0064633C" w:rsidRDefault="0064633C">
      <w:pPr>
        <w:spacing w:after="15" w:line="249" w:lineRule="auto"/>
        <w:ind w:left="0" w:hanging="2"/>
        <w:jc w:val="both"/>
        <w:rPr>
          <w:sz w:val="20"/>
          <w:szCs w:val="20"/>
        </w:rPr>
      </w:pPr>
    </w:p>
    <w:sectPr w:rsidR="0064633C">
      <w:headerReference w:type="default" r:id="rId9"/>
      <w:footerReference w:type="even" r:id="rId10"/>
      <w:footerReference w:type="default" r:id="rId11"/>
      <w:pgSz w:w="12242" w:h="15842"/>
      <w:pgMar w:top="1276" w:right="1418" w:bottom="1418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799C7" w14:textId="77777777" w:rsidR="00D33E0A" w:rsidRDefault="00D33E0A">
      <w:pPr>
        <w:spacing w:line="240" w:lineRule="auto"/>
        <w:ind w:left="0" w:hanging="2"/>
      </w:pPr>
      <w:r>
        <w:separator/>
      </w:r>
    </w:p>
  </w:endnote>
  <w:endnote w:type="continuationSeparator" w:id="0">
    <w:p w14:paraId="4A076F3A" w14:textId="77777777" w:rsidR="00D33E0A" w:rsidRDefault="00D33E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081FC" w14:textId="77777777" w:rsidR="0064633C" w:rsidRDefault="00D33E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9777D89" w14:textId="77777777" w:rsidR="0064633C" w:rsidRDefault="00646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91B02" w14:textId="77777777" w:rsidR="0064633C" w:rsidRDefault="00646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  <w:sz w:val="20"/>
        <w:szCs w:val="20"/>
      </w:rPr>
    </w:pPr>
  </w:p>
  <w:p w14:paraId="0B3E200E" w14:textId="77777777" w:rsidR="0064633C" w:rsidRDefault="00646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  <w:sz w:val="20"/>
        <w:szCs w:val="20"/>
      </w:rPr>
    </w:pPr>
  </w:p>
  <w:p w14:paraId="6960642B" w14:textId="77777777" w:rsidR="0064633C" w:rsidRDefault="00D33E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  <w:sz w:val="20"/>
        <w:szCs w:val="20"/>
      </w:rPr>
    </w:pPr>
    <w:r>
      <w:rPr>
        <w:sz w:val="20"/>
        <w:szCs w:val="20"/>
      </w:rPr>
      <w:t>Ecosistemas de Aplicaciones</w:t>
    </w:r>
    <w:r>
      <w:rPr>
        <w:color w:val="000000"/>
        <w:sz w:val="20"/>
        <w:szCs w:val="20"/>
      </w:rPr>
      <w:tab/>
    </w:r>
    <w:proofErr w:type="gramStart"/>
    <w:r>
      <w:rPr>
        <w:color w:val="000000"/>
        <w:sz w:val="20"/>
        <w:szCs w:val="20"/>
      </w:rPr>
      <w:tab/>
      <w:t xml:space="preserve">  Página</w:t>
    </w:r>
    <w:proofErr w:type="gramEnd"/>
    <w:r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9F4DFE">
      <w:rPr>
        <w:color w:val="000000"/>
        <w:sz w:val="20"/>
        <w:szCs w:val="20"/>
      </w:rPr>
      <w:fldChar w:fldCharType="separate"/>
    </w:r>
    <w:r w:rsidR="009F4DFE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9F4DFE">
      <w:rPr>
        <w:color w:val="000000"/>
        <w:sz w:val="20"/>
        <w:szCs w:val="20"/>
      </w:rPr>
      <w:fldChar w:fldCharType="separate"/>
    </w:r>
    <w:r w:rsidR="009F4DFE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996D7" w14:textId="77777777" w:rsidR="00D33E0A" w:rsidRDefault="00D33E0A">
      <w:pPr>
        <w:spacing w:line="240" w:lineRule="auto"/>
        <w:ind w:left="0" w:hanging="2"/>
      </w:pPr>
      <w:r>
        <w:separator/>
      </w:r>
    </w:p>
  </w:footnote>
  <w:footnote w:type="continuationSeparator" w:id="0">
    <w:p w14:paraId="4B4060C1" w14:textId="77777777" w:rsidR="00D33E0A" w:rsidRDefault="00D33E0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0FA8F" w14:textId="77777777" w:rsidR="0064633C" w:rsidRDefault="0064633C">
    <w:pPr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3C"/>
    <w:rsid w:val="0064633C"/>
    <w:rsid w:val="009F4DFE"/>
    <w:rsid w:val="00D3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7D77E"/>
  <w15:docId w15:val="{27C273E9-CC7F-2244-A388-7B06DE70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firstLine="283"/>
      <w:jc w:val="both"/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rPr>
      <w:rFonts w:ascii="Times New Roman" w:hAnsi="Times New Roman"/>
      <w:sz w:val="20"/>
    </w:rPr>
  </w:style>
  <w:style w:type="paragraph" w:styleId="Textoindependiente">
    <w:name w:val="Body Text"/>
    <w:basedOn w:val="Normal"/>
    <w:pPr>
      <w:jc w:val="both"/>
    </w:pPr>
    <w:rPr>
      <w:sz w:val="20"/>
      <w:lang w:val="es-CO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eNormal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  <w:rPr>
      <w:sz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Refdenotaalpi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customStyle="1" w:styleId="ColorfulList-Accent1">
    <w:name w:val="Colorful List - Accent 1"/>
    <w:basedOn w:val="Normal"/>
    <w:pPr>
      <w:spacing w:after="200" w:line="276" w:lineRule="auto"/>
      <w:ind w:left="720"/>
      <w:contextualSpacing/>
    </w:pPr>
    <w:rPr>
      <w:rFonts w:ascii="Calibri" w:eastAsia="Calibri" w:hAnsi="Calibri"/>
      <w:lang w:val="es-CO" w:eastAsia="en-US"/>
    </w:rPr>
  </w:style>
  <w:style w:type="paragraph" w:customStyle="1" w:styleId="Normal1">
    <w:name w:val="Normal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szCs w:val="24"/>
      <w:lang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top w:w="46" w:type="dxa"/>
        <w:left w:w="109" w:type="dxa"/>
        <w:right w:w="115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top w:w="46" w:type="dxa"/>
        <w:left w:w="10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qdyzcNiyVT16oUCzQZmNxhiVDQ==">AMUW2mWpFNAwSGL1uyHh1jQ5JI/nINgqVbSf5L9kC3VgBA1T89RcaUkKLQXqfvFUpxoaIACDzkTTPauKkXZp0byS/fbQPcuMTLtkUyzQXdrkSsfM8/jMHjeHrZ+UkJmFPyBIQSML1+DlDNhlydwIl7G89W7HhVFElw==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shurtado</dc:creator>
  <cp:lastModifiedBy>Microsoft Office User</cp:lastModifiedBy>
  <cp:revision>3</cp:revision>
  <cp:lastPrinted>2021-02-02T00:18:00Z</cp:lastPrinted>
  <dcterms:created xsi:type="dcterms:W3CDTF">2021-02-02T00:18:00Z</dcterms:created>
  <dcterms:modified xsi:type="dcterms:W3CDTF">2021-02-02T00:18:00Z</dcterms:modified>
</cp:coreProperties>
</file>