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649FC" w14:textId="1DFBC47C" w:rsidR="00C370C6" w:rsidRDefault="00335846">
      <w:pPr>
        <w:rPr>
          <w:b/>
          <w:sz w:val="48"/>
          <w:szCs w:val="48"/>
        </w:rPr>
      </w:pPr>
      <w:r w:rsidRPr="00335846">
        <w:rPr>
          <w:b/>
          <w:sz w:val="48"/>
          <w:szCs w:val="48"/>
        </w:rPr>
        <w:t>P</w:t>
      </w:r>
      <w:r w:rsidR="007C70F8">
        <w:rPr>
          <w:b/>
          <w:sz w:val="36"/>
          <w:szCs w:val="36"/>
        </w:rPr>
        <w:t xml:space="preserve">ROYECTO </w:t>
      </w:r>
      <w:r w:rsidR="007C70F8" w:rsidRPr="007C70F8">
        <w:rPr>
          <w:b/>
          <w:sz w:val="48"/>
          <w:szCs w:val="48"/>
        </w:rPr>
        <w:t>F</w:t>
      </w:r>
      <w:r w:rsidR="007C70F8">
        <w:rPr>
          <w:b/>
          <w:sz w:val="36"/>
          <w:szCs w:val="36"/>
        </w:rPr>
        <w:t>INAL</w:t>
      </w:r>
    </w:p>
    <w:p w14:paraId="22411F17" w14:textId="77777777" w:rsidR="00335846" w:rsidRDefault="00335846" w:rsidP="00335846">
      <w:pPr>
        <w:tabs>
          <w:tab w:val="left" w:pos="2482"/>
        </w:tabs>
      </w:pPr>
    </w:p>
    <w:p w14:paraId="7E866A0D" w14:textId="70671CD2" w:rsidR="00BA53E8" w:rsidRDefault="00B652B2" w:rsidP="007C70F8">
      <w:pPr>
        <w:tabs>
          <w:tab w:val="left" w:pos="2482"/>
        </w:tabs>
        <w:jc w:val="both"/>
        <w:rPr>
          <w:lang w:val="es-ES"/>
        </w:rPr>
      </w:pPr>
      <w:r>
        <w:rPr>
          <w:lang w:val="es-ES"/>
        </w:rPr>
        <w:t>El ingenio</w:t>
      </w:r>
      <w:r w:rsidR="00C10DAE">
        <w:rPr>
          <w:lang w:val="es-ES"/>
        </w:rPr>
        <w:t xml:space="preserve"> del Valle, reconocida </w:t>
      </w:r>
      <w:r>
        <w:rPr>
          <w:lang w:val="es-ES"/>
        </w:rPr>
        <w:t>empresa del sector azucarero en Colombia contactó a los estudiantes de programación en red porque han detectado algunas tareas que pueden ser automatizadas.</w:t>
      </w:r>
    </w:p>
    <w:p w14:paraId="3EC98878" w14:textId="548537E3" w:rsidR="00B652B2" w:rsidRDefault="00B652B2" w:rsidP="007C70F8">
      <w:pPr>
        <w:tabs>
          <w:tab w:val="left" w:pos="2482"/>
        </w:tabs>
        <w:jc w:val="both"/>
        <w:rPr>
          <w:lang w:val="es-ES"/>
        </w:rPr>
      </w:pPr>
    </w:p>
    <w:p w14:paraId="15BDE692" w14:textId="6163B317" w:rsidR="00B652B2" w:rsidRDefault="00B652B2" w:rsidP="007C70F8">
      <w:pPr>
        <w:tabs>
          <w:tab w:val="left" w:pos="2482"/>
        </w:tabs>
        <w:jc w:val="both"/>
        <w:rPr>
          <w:lang w:val="es-ES"/>
        </w:rPr>
      </w:pPr>
      <w:r>
        <w:rPr>
          <w:lang w:val="es-ES"/>
        </w:rPr>
        <w:t>Los cultivos de caña dependen de la manutención de la tierra donde se siembran los cultivos a través de controlar variables de la tierra como el PH, la temperatura, la humedad y el CO2. Para esto, el ingenio tiene dispuesto un grupo de técnicos agrónomos que usan abono, riegos, arado y demás acciones para mantener las variables en límites aptos para el cultivo de caña de azúcar.</w:t>
      </w:r>
    </w:p>
    <w:p w14:paraId="48DA76B6" w14:textId="0008F98A" w:rsidR="00B652B2" w:rsidRDefault="00B652B2" w:rsidP="007C70F8">
      <w:pPr>
        <w:tabs>
          <w:tab w:val="left" w:pos="2482"/>
        </w:tabs>
        <w:jc w:val="both"/>
        <w:rPr>
          <w:lang w:val="es-ES"/>
        </w:rPr>
      </w:pPr>
    </w:p>
    <w:p w14:paraId="7359D94E" w14:textId="2F6D5F53" w:rsidR="00B652B2" w:rsidRDefault="00C11D23" w:rsidP="007C70F8">
      <w:pPr>
        <w:tabs>
          <w:tab w:val="left" w:pos="2482"/>
        </w:tabs>
        <w:jc w:val="both"/>
        <w:rPr>
          <w:lang w:val="es-ES"/>
        </w:rPr>
      </w:pPr>
      <w:r>
        <w:rPr>
          <w:lang w:val="es-ES"/>
        </w:rPr>
        <w:t>Actualmente, los técnicos usan una libreta donde registran en papel las variables que toman con dispositivos electrónicos. El objetivo diario de ellos es hacer 16 mediciones diarias repartidas durante todo el día laboral (7AM – 6PM) de modo que puedan al final del día escribir el reporte en una hoja de cálculo y generar cuatro gráficos correspondientes a las variables: PH, humedad, CO2 y temperatura.</w:t>
      </w:r>
    </w:p>
    <w:p w14:paraId="11EEAD86" w14:textId="0C83B444" w:rsidR="00C11D23" w:rsidRDefault="00C11D23" w:rsidP="007C70F8">
      <w:pPr>
        <w:tabs>
          <w:tab w:val="left" w:pos="2482"/>
        </w:tabs>
        <w:jc w:val="both"/>
        <w:rPr>
          <w:lang w:val="es-ES"/>
        </w:rPr>
      </w:pPr>
    </w:p>
    <w:p w14:paraId="33A74C3A" w14:textId="5D49208A" w:rsidR="00C11D23" w:rsidRDefault="00C11D23" w:rsidP="007C70F8">
      <w:pPr>
        <w:tabs>
          <w:tab w:val="left" w:pos="2482"/>
        </w:tabs>
        <w:jc w:val="both"/>
        <w:rPr>
          <w:lang w:val="es-ES"/>
        </w:rPr>
      </w:pPr>
      <w:r>
        <w:rPr>
          <w:lang w:val="es-ES"/>
        </w:rPr>
        <w:t>Posteriormente, los ingenieros agrónomos reciben estos archivos en Excel generados diariamente por los técnicos y su tarea es organizar esta información en un Excel más grande para poder hacer el análisis y seguimiento del estadio de la tierra a sembrar.</w:t>
      </w:r>
    </w:p>
    <w:p w14:paraId="59724531" w14:textId="0FD55AB2" w:rsidR="00F1584C" w:rsidRDefault="00F1584C" w:rsidP="007C70F8">
      <w:pPr>
        <w:tabs>
          <w:tab w:val="left" w:pos="2482"/>
        </w:tabs>
        <w:jc w:val="both"/>
        <w:rPr>
          <w:lang w:val="es-ES"/>
        </w:rPr>
      </w:pPr>
    </w:p>
    <w:p w14:paraId="174E45A1" w14:textId="640F626E" w:rsidR="00C11D23" w:rsidRDefault="00F1584C" w:rsidP="007C70F8">
      <w:pPr>
        <w:tabs>
          <w:tab w:val="left" w:pos="2482"/>
        </w:tabs>
        <w:jc w:val="both"/>
        <w:rPr>
          <w:lang w:val="es-ES"/>
        </w:rPr>
      </w:pPr>
      <w:r>
        <w:rPr>
          <w:lang w:val="es-ES"/>
        </w:rPr>
        <w:t xml:space="preserve">La tierra de siembra se encuentra dividida </w:t>
      </w:r>
      <w:r w:rsidR="00826288">
        <w:rPr>
          <w:lang w:val="es-ES"/>
        </w:rPr>
        <w:t>en 10</w:t>
      </w:r>
      <w:r>
        <w:rPr>
          <w:lang w:val="es-ES"/>
        </w:rPr>
        <w:t xml:space="preserve"> sectores. Cada sector es asignado a un ingeniero para que éste analice las variables. Los técnicos también tienen asignados sectores</w:t>
      </w:r>
      <w:r w:rsidR="00052D23">
        <w:rPr>
          <w:lang w:val="es-ES"/>
        </w:rPr>
        <w:t>.</w:t>
      </w:r>
    </w:p>
    <w:p w14:paraId="5E97858A" w14:textId="77777777" w:rsidR="00F1584C" w:rsidRDefault="00F1584C" w:rsidP="007C70F8">
      <w:pPr>
        <w:tabs>
          <w:tab w:val="left" w:pos="2482"/>
        </w:tabs>
        <w:jc w:val="both"/>
        <w:rPr>
          <w:lang w:val="es-ES"/>
        </w:rPr>
      </w:pPr>
    </w:p>
    <w:p w14:paraId="7E41354C" w14:textId="5F155233" w:rsidR="00C11D23" w:rsidRDefault="00C11D23" w:rsidP="007C70F8">
      <w:pPr>
        <w:tabs>
          <w:tab w:val="left" w:pos="2482"/>
        </w:tabs>
        <w:jc w:val="both"/>
        <w:rPr>
          <w:lang w:val="es-ES"/>
        </w:rPr>
      </w:pPr>
      <w:r>
        <w:rPr>
          <w:lang w:val="es-ES"/>
        </w:rPr>
        <w:t>Claramente, Excel no es la mejor herramienta para poder visualizar los datos recolectados por el técnico y además</w:t>
      </w:r>
      <w:r w:rsidR="00F1584C">
        <w:rPr>
          <w:lang w:val="es-ES"/>
        </w:rPr>
        <w:t xml:space="preserve"> el ingeniero está perdiendo diariamente mucho tiempo en juntas los datos que recolecta el técnico.</w:t>
      </w:r>
    </w:p>
    <w:p w14:paraId="4FFF4FDC" w14:textId="10A782E4" w:rsidR="00F1584C" w:rsidRDefault="00F1584C" w:rsidP="007C70F8">
      <w:pPr>
        <w:tabs>
          <w:tab w:val="left" w:pos="2482"/>
        </w:tabs>
        <w:jc w:val="both"/>
        <w:rPr>
          <w:lang w:val="es-ES"/>
        </w:rPr>
      </w:pPr>
    </w:p>
    <w:p w14:paraId="055521C0" w14:textId="1C58848B" w:rsidR="00F1584C" w:rsidRDefault="00F1584C" w:rsidP="007C70F8">
      <w:pPr>
        <w:tabs>
          <w:tab w:val="left" w:pos="2482"/>
        </w:tabs>
        <w:jc w:val="both"/>
        <w:rPr>
          <w:lang w:val="es-ES"/>
        </w:rPr>
      </w:pPr>
      <w:r>
        <w:rPr>
          <w:lang w:val="es-ES"/>
        </w:rPr>
        <w:t xml:space="preserve">El ingenio contrata al grupo de Programación en Red de la universidad </w:t>
      </w:r>
      <w:proofErr w:type="spellStart"/>
      <w:r>
        <w:rPr>
          <w:lang w:val="es-ES"/>
        </w:rPr>
        <w:t>Icesi</w:t>
      </w:r>
      <w:proofErr w:type="spellEnd"/>
      <w:r>
        <w:rPr>
          <w:lang w:val="es-ES"/>
        </w:rPr>
        <w:t xml:space="preserve"> para que automatice esta tarea con los siguientes requerimientos:</w:t>
      </w:r>
    </w:p>
    <w:p w14:paraId="0AE19334" w14:textId="77777777" w:rsidR="00F1584C" w:rsidRDefault="00F1584C" w:rsidP="007C70F8">
      <w:pPr>
        <w:tabs>
          <w:tab w:val="left" w:pos="2482"/>
        </w:tabs>
        <w:jc w:val="both"/>
        <w:rPr>
          <w:lang w:val="es-ES"/>
        </w:rPr>
      </w:pPr>
    </w:p>
    <w:p w14:paraId="5F1AFD44" w14:textId="33798CB5" w:rsidR="00F1584C" w:rsidRDefault="00F1584C" w:rsidP="00F1584C">
      <w:pPr>
        <w:pStyle w:val="ListParagraph"/>
        <w:numPr>
          <w:ilvl w:val="0"/>
          <w:numId w:val="4"/>
        </w:numPr>
        <w:tabs>
          <w:tab w:val="left" w:pos="2482"/>
        </w:tabs>
        <w:jc w:val="both"/>
        <w:rPr>
          <w:lang w:val="es-ES"/>
        </w:rPr>
      </w:pPr>
      <w:r>
        <w:rPr>
          <w:lang w:val="es-ES"/>
        </w:rPr>
        <w:t>Equipo electrónico de medición de 2 de las 4 variables para esta primera versión.</w:t>
      </w:r>
    </w:p>
    <w:p w14:paraId="5917CC9A" w14:textId="77777777" w:rsidR="001362C0" w:rsidRDefault="001362C0" w:rsidP="001362C0">
      <w:pPr>
        <w:pStyle w:val="ListParagraph"/>
        <w:tabs>
          <w:tab w:val="left" w:pos="2482"/>
        </w:tabs>
        <w:jc w:val="both"/>
        <w:rPr>
          <w:lang w:val="es-ES"/>
        </w:rPr>
      </w:pPr>
    </w:p>
    <w:p w14:paraId="3E70F27C" w14:textId="0111096A" w:rsidR="00F1584C" w:rsidRDefault="00F1584C" w:rsidP="00F1584C">
      <w:pPr>
        <w:pStyle w:val="ListParagraph"/>
        <w:numPr>
          <w:ilvl w:val="0"/>
          <w:numId w:val="4"/>
        </w:numPr>
        <w:tabs>
          <w:tab w:val="left" w:pos="2482"/>
        </w:tabs>
        <w:jc w:val="both"/>
        <w:rPr>
          <w:lang w:val="es-ES"/>
        </w:rPr>
      </w:pPr>
      <w:r>
        <w:rPr>
          <w:lang w:val="es-ES"/>
        </w:rPr>
        <w:t>Software controlador de la circuitería que permita activar la prueba, tomar los datos</w:t>
      </w:r>
      <w:r w:rsidR="00052D23">
        <w:rPr>
          <w:lang w:val="es-ES"/>
        </w:rPr>
        <w:t xml:space="preserve">, que permita elegir de qué sector se tomó la prueba y </w:t>
      </w:r>
      <w:r>
        <w:rPr>
          <w:lang w:val="es-ES"/>
        </w:rPr>
        <w:t>posteriormente subir la información a una base de datos.</w:t>
      </w:r>
    </w:p>
    <w:p w14:paraId="05A2D658" w14:textId="77777777" w:rsidR="001362C0" w:rsidRPr="001362C0" w:rsidRDefault="001362C0" w:rsidP="001362C0">
      <w:pPr>
        <w:tabs>
          <w:tab w:val="left" w:pos="2482"/>
        </w:tabs>
        <w:jc w:val="both"/>
        <w:rPr>
          <w:lang w:val="es-ES"/>
        </w:rPr>
      </w:pPr>
    </w:p>
    <w:p w14:paraId="3318338D" w14:textId="1FDD742E" w:rsidR="00F1584C" w:rsidRDefault="00F1584C" w:rsidP="00F1584C">
      <w:pPr>
        <w:pStyle w:val="ListParagraph"/>
        <w:numPr>
          <w:ilvl w:val="0"/>
          <w:numId w:val="4"/>
        </w:numPr>
        <w:tabs>
          <w:tab w:val="left" w:pos="2482"/>
        </w:tabs>
        <w:jc w:val="both"/>
        <w:rPr>
          <w:lang w:val="es-ES"/>
        </w:rPr>
      </w:pPr>
      <w:r>
        <w:rPr>
          <w:lang w:val="es-ES"/>
        </w:rPr>
        <w:t>Base de datos de los datos recolectados en campo.</w:t>
      </w:r>
    </w:p>
    <w:p w14:paraId="0DBECA6D" w14:textId="77777777" w:rsidR="001362C0" w:rsidRPr="001362C0" w:rsidRDefault="001362C0" w:rsidP="001362C0">
      <w:pPr>
        <w:tabs>
          <w:tab w:val="left" w:pos="2482"/>
        </w:tabs>
        <w:jc w:val="both"/>
        <w:rPr>
          <w:lang w:val="es-ES"/>
        </w:rPr>
      </w:pPr>
    </w:p>
    <w:p w14:paraId="69D67B30" w14:textId="163BD67A" w:rsidR="00F1584C" w:rsidRDefault="00F1584C" w:rsidP="00F1584C">
      <w:pPr>
        <w:pStyle w:val="ListParagraph"/>
        <w:numPr>
          <w:ilvl w:val="0"/>
          <w:numId w:val="4"/>
        </w:numPr>
        <w:tabs>
          <w:tab w:val="left" w:pos="2482"/>
        </w:tabs>
        <w:jc w:val="both"/>
        <w:rPr>
          <w:lang w:val="es-ES"/>
        </w:rPr>
      </w:pPr>
      <w:r>
        <w:rPr>
          <w:lang w:val="es-ES"/>
        </w:rPr>
        <w:lastRenderedPageBreak/>
        <w:t>Página web que permita ingresar sólo a los ingenieros.</w:t>
      </w:r>
    </w:p>
    <w:p w14:paraId="33F983B9" w14:textId="77777777" w:rsidR="001362C0" w:rsidRPr="001362C0" w:rsidRDefault="001362C0" w:rsidP="001362C0">
      <w:pPr>
        <w:tabs>
          <w:tab w:val="left" w:pos="2482"/>
        </w:tabs>
        <w:ind w:left="360"/>
        <w:jc w:val="both"/>
        <w:rPr>
          <w:lang w:val="es-ES"/>
        </w:rPr>
      </w:pPr>
    </w:p>
    <w:p w14:paraId="0FED6EA9" w14:textId="44332A75" w:rsidR="00F1584C" w:rsidRDefault="00F1584C" w:rsidP="00F1584C">
      <w:pPr>
        <w:pStyle w:val="ListParagraph"/>
        <w:numPr>
          <w:ilvl w:val="0"/>
          <w:numId w:val="4"/>
        </w:numPr>
        <w:tabs>
          <w:tab w:val="left" w:pos="2482"/>
        </w:tabs>
        <w:jc w:val="both"/>
        <w:rPr>
          <w:lang w:val="es-ES"/>
        </w:rPr>
      </w:pPr>
      <w:r>
        <w:rPr>
          <w:lang w:val="es-ES"/>
        </w:rPr>
        <w:t>El panel del ingeniero debe mostrarle los sectores que él tiene asignados</w:t>
      </w:r>
    </w:p>
    <w:p w14:paraId="20FFE895" w14:textId="77777777" w:rsidR="00826288" w:rsidRPr="00826288" w:rsidRDefault="00826288" w:rsidP="00826288">
      <w:pPr>
        <w:pStyle w:val="ListParagraph"/>
        <w:rPr>
          <w:lang w:val="es-ES"/>
        </w:rPr>
      </w:pPr>
    </w:p>
    <w:p w14:paraId="79F0ABE8" w14:textId="359264BA" w:rsidR="00826288" w:rsidRDefault="00826288" w:rsidP="00F1584C">
      <w:pPr>
        <w:pStyle w:val="ListParagraph"/>
        <w:numPr>
          <w:ilvl w:val="0"/>
          <w:numId w:val="4"/>
        </w:numPr>
        <w:tabs>
          <w:tab w:val="left" w:pos="2482"/>
        </w:tabs>
        <w:jc w:val="both"/>
        <w:rPr>
          <w:lang w:val="es-ES"/>
        </w:rPr>
      </w:pPr>
      <w:r>
        <w:rPr>
          <w:lang w:val="es-ES"/>
        </w:rPr>
        <w:t>La página web debe tener un modo que permita asignar un sector a un ingeniero</w:t>
      </w:r>
    </w:p>
    <w:p w14:paraId="4292B8CB" w14:textId="77777777" w:rsidR="00826288" w:rsidRPr="00826288" w:rsidRDefault="00826288" w:rsidP="00826288">
      <w:pPr>
        <w:pStyle w:val="ListParagraph"/>
        <w:rPr>
          <w:lang w:val="es-ES"/>
        </w:rPr>
      </w:pPr>
    </w:p>
    <w:p w14:paraId="4C2F02FE" w14:textId="58FC1BDA" w:rsidR="00826288" w:rsidRDefault="00826288" w:rsidP="00F1584C">
      <w:pPr>
        <w:pStyle w:val="ListParagraph"/>
        <w:numPr>
          <w:ilvl w:val="0"/>
          <w:numId w:val="4"/>
        </w:numPr>
        <w:tabs>
          <w:tab w:val="left" w:pos="2482"/>
        </w:tabs>
        <w:jc w:val="both"/>
        <w:rPr>
          <w:lang w:val="es-ES"/>
        </w:rPr>
      </w:pPr>
      <w:r>
        <w:rPr>
          <w:lang w:val="es-ES"/>
        </w:rPr>
        <w:t>La página web debe poder también registrar un ingeniero</w:t>
      </w:r>
    </w:p>
    <w:p w14:paraId="720567A4" w14:textId="77777777" w:rsidR="001362C0" w:rsidRDefault="001362C0" w:rsidP="001362C0">
      <w:pPr>
        <w:pStyle w:val="ListParagraph"/>
        <w:tabs>
          <w:tab w:val="left" w:pos="2482"/>
        </w:tabs>
        <w:jc w:val="both"/>
        <w:rPr>
          <w:lang w:val="es-ES"/>
        </w:rPr>
      </w:pPr>
    </w:p>
    <w:p w14:paraId="640329E6" w14:textId="71825C31" w:rsidR="00F1584C" w:rsidRDefault="00826288" w:rsidP="00F1584C">
      <w:pPr>
        <w:pStyle w:val="ListParagraph"/>
        <w:numPr>
          <w:ilvl w:val="0"/>
          <w:numId w:val="4"/>
        </w:numPr>
        <w:tabs>
          <w:tab w:val="left" w:pos="2482"/>
        </w:tabs>
        <w:jc w:val="both"/>
        <w:rPr>
          <w:lang w:val="es-ES"/>
        </w:rPr>
      </w:pPr>
      <w:r>
        <w:rPr>
          <w:lang w:val="es-ES"/>
        </w:rPr>
        <w:t xml:space="preserve">El ingeniero puede </w:t>
      </w:r>
      <w:r w:rsidR="00F1584C">
        <w:rPr>
          <w:lang w:val="es-ES"/>
        </w:rPr>
        <w:t xml:space="preserve">entrar a </w:t>
      </w:r>
      <w:r>
        <w:rPr>
          <w:lang w:val="es-ES"/>
        </w:rPr>
        <w:t>los</w:t>
      </w:r>
      <w:r w:rsidR="00F1584C">
        <w:rPr>
          <w:lang w:val="es-ES"/>
        </w:rPr>
        <w:t xml:space="preserve"> sector</w:t>
      </w:r>
      <w:r>
        <w:rPr>
          <w:lang w:val="es-ES"/>
        </w:rPr>
        <w:t>es que le fueron asignados. Al hacerlo,</w:t>
      </w:r>
      <w:r w:rsidR="00F1584C">
        <w:rPr>
          <w:lang w:val="es-ES"/>
        </w:rPr>
        <w:t xml:space="preserve"> debe mostrar las pruebas que se han tomado a este sector y mostrar las gráficas de las dos variables que usted</w:t>
      </w:r>
      <w:r>
        <w:rPr>
          <w:lang w:val="es-ES"/>
        </w:rPr>
        <w:t>es</w:t>
      </w:r>
      <w:r w:rsidR="00F1584C">
        <w:rPr>
          <w:lang w:val="es-ES"/>
        </w:rPr>
        <w:t xml:space="preserve"> eligi</w:t>
      </w:r>
      <w:r>
        <w:rPr>
          <w:lang w:val="es-ES"/>
        </w:rPr>
        <w:t>eron</w:t>
      </w:r>
      <w:r w:rsidR="00F1584C">
        <w:rPr>
          <w:lang w:val="es-ES"/>
        </w:rPr>
        <w:t>.</w:t>
      </w:r>
    </w:p>
    <w:p w14:paraId="735A9F10" w14:textId="77777777" w:rsidR="00826288" w:rsidRPr="00826288" w:rsidRDefault="00826288" w:rsidP="00826288">
      <w:pPr>
        <w:pStyle w:val="ListParagraph"/>
        <w:rPr>
          <w:lang w:val="es-ES"/>
        </w:rPr>
      </w:pPr>
    </w:p>
    <w:p w14:paraId="3117A67C" w14:textId="12272E22" w:rsidR="00826288" w:rsidRPr="00826288" w:rsidRDefault="00826288" w:rsidP="00826288">
      <w:pPr>
        <w:tabs>
          <w:tab w:val="left" w:pos="2482"/>
        </w:tabs>
        <w:jc w:val="both"/>
        <w:rPr>
          <w:lang w:val="es-ES"/>
        </w:rPr>
      </w:pPr>
      <w:r>
        <w:rPr>
          <w:lang w:val="es-ES"/>
        </w:rPr>
        <w:t>La primera</w:t>
      </w:r>
      <w:bookmarkStart w:id="0" w:name="_GoBack"/>
      <w:bookmarkEnd w:id="0"/>
      <w:r>
        <w:rPr>
          <w:lang w:val="es-ES"/>
        </w:rPr>
        <w:t xml:space="preserve"> tarea del grupo de Programación en red será la de </w:t>
      </w:r>
      <w:proofErr w:type="spellStart"/>
      <w:r>
        <w:rPr>
          <w:lang w:val="es-ES"/>
        </w:rPr>
        <w:t>modularizar</w:t>
      </w:r>
      <w:proofErr w:type="spellEnd"/>
      <w:r>
        <w:rPr>
          <w:lang w:val="es-ES"/>
        </w:rPr>
        <w:t xml:space="preserve"> el trabajo, asignarse roles y usar el método de ingeniería para resolver el problema.</w:t>
      </w:r>
    </w:p>
    <w:sectPr w:rsidR="00826288" w:rsidRPr="00826288" w:rsidSect="0088559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37E9A" w14:textId="77777777" w:rsidR="006738EF" w:rsidRDefault="006738EF" w:rsidP="00335846">
      <w:r>
        <w:separator/>
      </w:r>
    </w:p>
  </w:endnote>
  <w:endnote w:type="continuationSeparator" w:id="0">
    <w:p w14:paraId="1B5E8AED" w14:textId="77777777" w:rsidR="006738EF" w:rsidRDefault="006738EF" w:rsidP="0033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AECAE" w14:textId="77777777" w:rsidR="006738EF" w:rsidRDefault="006738EF" w:rsidP="00335846">
      <w:r>
        <w:separator/>
      </w:r>
    </w:p>
  </w:footnote>
  <w:footnote w:type="continuationSeparator" w:id="0">
    <w:p w14:paraId="345D7509" w14:textId="77777777" w:rsidR="006738EF" w:rsidRDefault="006738EF" w:rsidP="00335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EB7A9" w14:textId="77777777" w:rsidR="00335846" w:rsidRDefault="00335846" w:rsidP="00335846">
    <w:pPr>
      <w:rPr>
        <w:rFonts w:asciiTheme="majorHAnsi" w:eastAsia="Times New Roman" w:hAnsiTheme="majorHAnsi" w:cstheme="majorHAnsi"/>
      </w:rPr>
    </w:pPr>
    <w:r w:rsidRPr="00335846">
      <w:rPr>
        <w:rFonts w:ascii="Times New Roman" w:eastAsia="Times New Roman" w:hAnsi="Times New Roman" w:cs="Times New Roman"/>
      </w:rPr>
      <w:fldChar w:fldCharType="begin"/>
    </w:r>
    <w:r w:rsidRPr="00335846">
      <w:rPr>
        <w:rFonts w:ascii="Times New Roman" w:eastAsia="Times New Roman" w:hAnsi="Times New Roman" w:cs="Times New Roman"/>
      </w:rPr>
      <w:instrText xml:space="preserve"> INCLUDEPICTURE "/var/folders/bk/t54dbnnx79b7vbh5qz85f3pm0000gn/T/com.microsoft.Word/WebArchiveCopyPasteTempFiles/LogoICESI_v2.png" \* MERGEFORMATINET </w:instrText>
    </w:r>
    <w:r w:rsidRPr="00335846">
      <w:rPr>
        <w:rFonts w:ascii="Times New Roman" w:eastAsia="Times New Roman" w:hAnsi="Times New Roman" w:cs="Times New Roman"/>
      </w:rPr>
      <w:fldChar w:fldCharType="separate"/>
    </w:r>
    <w:r w:rsidRPr="00335846">
      <w:rPr>
        <w:rFonts w:ascii="Times New Roman" w:eastAsia="Times New Roman" w:hAnsi="Times New Roman" w:cs="Times New Roman"/>
        <w:noProof/>
      </w:rPr>
      <w:drawing>
        <wp:inline distT="0" distB="0" distL="0" distR="0" wp14:anchorId="5832E583" wp14:editId="339BBE0A">
          <wp:extent cx="2051601" cy="690664"/>
          <wp:effectExtent l="0" t="0" r="0" b="0"/>
          <wp:docPr id="3" name="Picture 3" descr="Resultado de imagen para ices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icesi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1473" t="18909" r="16367" b="14521"/>
                  <a:stretch/>
                </pic:blipFill>
                <pic:spPr bwMode="auto">
                  <a:xfrm>
                    <a:off x="0" y="0"/>
                    <a:ext cx="2101024" cy="707302"/>
                  </a:xfrm>
                  <a:prstGeom prst="rect">
                    <a:avLst/>
                  </a:prstGeom>
                  <a:noFill/>
                  <a:ln>
                    <a:noFill/>
                  </a:ln>
                  <a:extLst>
                    <a:ext uri="{53640926-AAD7-44D8-BBD7-CCE9431645EC}">
                      <a14:shadowObscured xmlns:a14="http://schemas.microsoft.com/office/drawing/2010/main"/>
                    </a:ext>
                  </a:extLst>
                </pic:spPr>
              </pic:pic>
            </a:graphicData>
          </a:graphic>
        </wp:inline>
      </w:drawing>
    </w:r>
    <w:r w:rsidRPr="00335846">
      <w:rPr>
        <w:rFonts w:ascii="Times New Roman" w:eastAsia="Times New Roman" w:hAnsi="Times New Roman" w:cs="Times New Roman"/>
      </w:rPr>
      <w:fldChar w:fldCharType="end"/>
    </w:r>
  </w:p>
  <w:p w14:paraId="69888D08" w14:textId="77777777" w:rsidR="00335846" w:rsidRPr="00335846" w:rsidRDefault="00335846" w:rsidP="00335846">
    <w:pPr>
      <w:rPr>
        <w:rFonts w:asciiTheme="majorHAnsi" w:eastAsia="Times New Roman" w:hAnsiTheme="majorHAnsi" w:cstheme="majorHAnsi"/>
        <w:b/>
      </w:rPr>
    </w:pPr>
    <w:proofErr w:type="spellStart"/>
    <w:r w:rsidRPr="00335846">
      <w:rPr>
        <w:rFonts w:asciiTheme="majorHAnsi" w:eastAsia="Times New Roman" w:hAnsiTheme="majorHAnsi" w:cstheme="majorHAnsi"/>
        <w:b/>
      </w:rPr>
      <w:t>Ingeniería</w:t>
    </w:r>
    <w:proofErr w:type="spellEnd"/>
    <w:r w:rsidRPr="00335846">
      <w:rPr>
        <w:rFonts w:asciiTheme="majorHAnsi" w:eastAsia="Times New Roman" w:hAnsiTheme="majorHAnsi" w:cstheme="majorHAnsi"/>
        <w:b/>
      </w:rPr>
      <w:t xml:space="preserve"> </w:t>
    </w:r>
    <w:proofErr w:type="spellStart"/>
    <w:r w:rsidRPr="00335846">
      <w:rPr>
        <w:rFonts w:asciiTheme="majorHAnsi" w:eastAsia="Times New Roman" w:hAnsiTheme="majorHAnsi" w:cstheme="majorHAnsi"/>
        <w:b/>
      </w:rPr>
      <w:t>Telemática</w:t>
    </w:r>
    <w:proofErr w:type="spellEnd"/>
  </w:p>
  <w:p w14:paraId="3697666A" w14:textId="77777777" w:rsidR="00335846" w:rsidRPr="00335846" w:rsidRDefault="00335846" w:rsidP="00335846">
    <w:pPr>
      <w:rPr>
        <w:rFonts w:asciiTheme="majorHAnsi" w:eastAsia="Times New Roman" w:hAnsiTheme="majorHAnsi" w:cstheme="majorHAnsi"/>
        <w:b/>
      </w:rPr>
    </w:pPr>
    <w:r w:rsidRPr="00335846">
      <w:rPr>
        <w:rFonts w:asciiTheme="majorHAnsi" w:eastAsia="Times New Roman" w:hAnsiTheme="majorHAnsi" w:cstheme="majorHAnsi"/>
        <w:b/>
      </w:rPr>
      <w:t xml:space="preserve">Universidad </w:t>
    </w:r>
    <w:proofErr w:type="spellStart"/>
    <w:r w:rsidRPr="00335846">
      <w:rPr>
        <w:rFonts w:asciiTheme="majorHAnsi" w:eastAsia="Times New Roman" w:hAnsiTheme="majorHAnsi" w:cstheme="majorHAnsi"/>
        <w:b/>
      </w:rPr>
      <w:t>Icesi</w:t>
    </w:r>
    <w:proofErr w:type="spellEnd"/>
  </w:p>
  <w:p w14:paraId="6940C9AC" w14:textId="77777777" w:rsidR="00335846" w:rsidRDefault="003358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B44E1"/>
    <w:multiLevelType w:val="hybridMultilevel"/>
    <w:tmpl w:val="6CB0F65A"/>
    <w:lvl w:ilvl="0" w:tplc="156AF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337CE7"/>
    <w:multiLevelType w:val="hybridMultilevel"/>
    <w:tmpl w:val="74E4D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C754F"/>
    <w:multiLevelType w:val="hybridMultilevel"/>
    <w:tmpl w:val="9BEA0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74881"/>
    <w:multiLevelType w:val="hybridMultilevel"/>
    <w:tmpl w:val="84DC6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8F"/>
    <w:rsid w:val="00052D23"/>
    <w:rsid w:val="001362C0"/>
    <w:rsid w:val="00335846"/>
    <w:rsid w:val="00634450"/>
    <w:rsid w:val="006601FB"/>
    <w:rsid w:val="006738EF"/>
    <w:rsid w:val="007C70F8"/>
    <w:rsid w:val="00826288"/>
    <w:rsid w:val="0083418F"/>
    <w:rsid w:val="00885595"/>
    <w:rsid w:val="00B652B2"/>
    <w:rsid w:val="00BA53E8"/>
    <w:rsid w:val="00BF239D"/>
    <w:rsid w:val="00C10DAE"/>
    <w:rsid w:val="00C11D23"/>
    <w:rsid w:val="00C370C6"/>
    <w:rsid w:val="00E94FA5"/>
    <w:rsid w:val="00F1584C"/>
    <w:rsid w:val="00F5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1598C"/>
  <w15:chartTrackingRefBased/>
  <w15:docId w15:val="{E90CCB09-33D0-EE47-AF31-429F040A9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846"/>
    <w:pPr>
      <w:tabs>
        <w:tab w:val="center" w:pos="4680"/>
        <w:tab w:val="right" w:pos="9360"/>
      </w:tabs>
    </w:pPr>
  </w:style>
  <w:style w:type="character" w:customStyle="1" w:styleId="HeaderChar">
    <w:name w:val="Header Char"/>
    <w:basedOn w:val="DefaultParagraphFont"/>
    <w:link w:val="Header"/>
    <w:uiPriority w:val="99"/>
    <w:rsid w:val="00335846"/>
  </w:style>
  <w:style w:type="paragraph" w:styleId="Footer">
    <w:name w:val="footer"/>
    <w:basedOn w:val="Normal"/>
    <w:link w:val="FooterChar"/>
    <w:uiPriority w:val="99"/>
    <w:unhideWhenUsed/>
    <w:rsid w:val="00335846"/>
    <w:pPr>
      <w:tabs>
        <w:tab w:val="center" w:pos="4680"/>
        <w:tab w:val="right" w:pos="9360"/>
      </w:tabs>
    </w:pPr>
  </w:style>
  <w:style w:type="character" w:customStyle="1" w:styleId="FooterChar">
    <w:name w:val="Footer Char"/>
    <w:basedOn w:val="DefaultParagraphFont"/>
    <w:link w:val="Footer"/>
    <w:uiPriority w:val="99"/>
    <w:rsid w:val="00335846"/>
  </w:style>
  <w:style w:type="paragraph" w:styleId="ListParagraph">
    <w:name w:val="List Paragraph"/>
    <w:basedOn w:val="Normal"/>
    <w:uiPriority w:val="34"/>
    <w:qFormat/>
    <w:rsid w:val="00E94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45252">
      <w:bodyDiv w:val="1"/>
      <w:marLeft w:val="0"/>
      <w:marRight w:val="0"/>
      <w:marTop w:val="0"/>
      <w:marBottom w:val="0"/>
      <w:divBdr>
        <w:top w:val="none" w:sz="0" w:space="0" w:color="auto"/>
        <w:left w:val="none" w:sz="0" w:space="0" w:color="auto"/>
        <w:bottom w:val="none" w:sz="0" w:space="0" w:color="auto"/>
        <w:right w:val="none" w:sz="0" w:space="0" w:color="auto"/>
      </w:divBdr>
    </w:div>
    <w:div w:id="154455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Rﭑηcφη</dc:creator>
  <cp:keywords/>
  <dc:description/>
  <cp:lastModifiedBy>Domiciano Rﭑηcφη</cp:lastModifiedBy>
  <cp:revision>9</cp:revision>
  <dcterms:created xsi:type="dcterms:W3CDTF">2020-03-08T01:38:00Z</dcterms:created>
  <dcterms:modified xsi:type="dcterms:W3CDTF">2020-03-08T17:21:00Z</dcterms:modified>
</cp:coreProperties>
</file>