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DF64" w14:textId="77777777" w:rsidR="00CB454E" w:rsidRDefault="00B13A8F">
      <w:pPr>
        <w:spacing w:line="135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 wp14:anchorId="50C5C603" wp14:editId="4E4A5394">
            <wp:simplePos x="0" y="0"/>
            <wp:positionH relativeFrom="page">
              <wp:posOffset>914400</wp:posOffset>
            </wp:positionH>
            <wp:positionV relativeFrom="page">
              <wp:posOffset>449580</wp:posOffset>
            </wp:positionV>
            <wp:extent cx="1590040" cy="5575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55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7BAEE8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Programación en red</w:t>
      </w:r>
    </w:p>
    <w:p w14:paraId="49F1E13C" w14:textId="77777777" w:rsidR="00CB454E" w:rsidRDefault="00CB454E">
      <w:pPr>
        <w:spacing w:line="16" w:lineRule="exact"/>
        <w:rPr>
          <w:sz w:val="24"/>
          <w:szCs w:val="24"/>
        </w:rPr>
      </w:pPr>
    </w:p>
    <w:p w14:paraId="5F5A8FC4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Ingeniería Telemática</w:t>
      </w:r>
    </w:p>
    <w:p w14:paraId="304A2B4B" w14:textId="77777777" w:rsidR="00CB454E" w:rsidRDefault="00CB454E">
      <w:pPr>
        <w:spacing w:line="261" w:lineRule="exact"/>
        <w:rPr>
          <w:sz w:val="24"/>
          <w:szCs w:val="24"/>
        </w:rPr>
      </w:pPr>
    </w:p>
    <w:p w14:paraId="286BB4F7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P</w:t>
      </w:r>
      <w:r>
        <w:rPr>
          <w:rFonts w:ascii="Calibri" w:eastAsia="Calibri" w:hAnsi="Calibri" w:cs="Calibri"/>
          <w:b/>
          <w:bCs/>
          <w:sz w:val="27"/>
          <w:szCs w:val="27"/>
        </w:rPr>
        <w:t>ARCIAL</w:t>
      </w:r>
      <w:r>
        <w:rPr>
          <w:rFonts w:ascii="Calibri" w:eastAsia="Calibri" w:hAnsi="Calibri" w:cs="Calibri"/>
          <w:b/>
          <w:bCs/>
          <w:sz w:val="40"/>
          <w:szCs w:val="40"/>
        </w:rPr>
        <w:t xml:space="preserve"> 2</w:t>
      </w:r>
    </w:p>
    <w:p w14:paraId="470A1D9B" w14:textId="77777777" w:rsidR="00CB454E" w:rsidRDefault="00CB454E">
      <w:pPr>
        <w:spacing w:line="200" w:lineRule="exact"/>
        <w:rPr>
          <w:sz w:val="24"/>
          <w:szCs w:val="24"/>
        </w:rPr>
      </w:pPr>
    </w:p>
    <w:p w14:paraId="6A1E8DC9" w14:textId="77777777" w:rsidR="00CB454E" w:rsidRDefault="00CB454E">
      <w:pPr>
        <w:spacing w:line="297" w:lineRule="exact"/>
        <w:rPr>
          <w:sz w:val="24"/>
          <w:szCs w:val="24"/>
        </w:rPr>
      </w:pPr>
    </w:p>
    <w:p w14:paraId="313246FD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Objetivo</w:t>
      </w:r>
    </w:p>
    <w:p w14:paraId="70DA321F" w14:textId="77777777" w:rsidR="00CB454E" w:rsidRDefault="00CB454E">
      <w:pPr>
        <w:spacing w:line="20" w:lineRule="exact"/>
        <w:rPr>
          <w:sz w:val="24"/>
          <w:szCs w:val="24"/>
        </w:rPr>
      </w:pPr>
    </w:p>
    <w:p w14:paraId="7DC1C3C6" w14:textId="69EACBFA" w:rsidR="00CB454E" w:rsidRDefault="008A2AE9">
      <w:pPr>
        <w:spacing w:line="247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Desarrollar una aplicación </w:t>
      </w:r>
      <w:proofErr w:type="spellStart"/>
      <w:r>
        <w:rPr>
          <w:rFonts w:ascii="Calibri" w:eastAsia="Calibri" w:hAnsi="Calibri" w:cs="Calibri"/>
          <w:sz w:val="24"/>
          <w:szCs w:val="24"/>
        </w:rPr>
        <w:t>fullstack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conectada a base de datos que permita solucionar el problema planteado</w:t>
      </w:r>
      <w:r w:rsidR="00B13A8F">
        <w:rPr>
          <w:rFonts w:ascii="Calibri" w:eastAsia="Calibri" w:hAnsi="Calibri" w:cs="Calibri"/>
          <w:sz w:val="24"/>
          <w:szCs w:val="24"/>
        </w:rPr>
        <w:t>.</w:t>
      </w:r>
    </w:p>
    <w:p w14:paraId="0D806E28" w14:textId="77777777" w:rsidR="00CB454E" w:rsidRDefault="00CB454E">
      <w:pPr>
        <w:spacing w:line="260" w:lineRule="exact"/>
        <w:rPr>
          <w:sz w:val="24"/>
          <w:szCs w:val="24"/>
        </w:rPr>
      </w:pPr>
    </w:p>
    <w:p w14:paraId="130EA550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Consigna</w:t>
      </w:r>
    </w:p>
    <w:p w14:paraId="33E8AB0E" w14:textId="77777777" w:rsidR="00CB454E" w:rsidRDefault="00CB454E">
      <w:pPr>
        <w:spacing w:line="20" w:lineRule="exact"/>
        <w:rPr>
          <w:sz w:val="24"/>
          <w:szCs w:val="24"/>
        </w:rPr>
      </w:pPr>
    </w:p>
    <w:p w14:paraId="7FF70C60" w14:textId="77777777" w:rsidR="00CB454E" w:rsidRDefault="00B13A8F">
      <w:pPr>
        <w:spacing w:line="239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El grupo de desarrollo </w:t>
      </w:r>
      <w:r>
        <w:rPr>
          <w:rFonts w:ascii="Calibri" w:eastAsia="Calibri" w:hAnsi="Calibri" w:cs="Calibri"/>
          <w:b/>
          <w:bCs/>
          <w:sz w:val="24"/>
          <w:szCs w:val="24"/>
        </w:rPr>
        <w:t>Global Solutions SAS</w:t>
      </w:r>
      <w:r>
        <w:rPr>
          <w:rFonts w:ascii="Calibri" w:eastAsia="Calibri" w:hAnsi="Calibri" w:cs="Calibri"/>
          <w:sz w:val="24"/>
          <w:szCs w:val="24"/>
        </w:rPr>
        <w:t xml:space="preserve"> está buscando una aplicación web que permita organizar tareas en un tablero de seguimiento estilo </w:t>
      </w:r>
      <w:r>
        <w:rPr>
          <w:rFonts w:ascii="Calibri" w:eastAsia="Calibri" w:hAnsi="Calibri" w:cs="Calibri"/>
          <w:b/>
          <w:bCs/>
          <w:sz w:val="24"/>
          <w:szCs w:val="24"/>
        </w:rPr>
        <w:t>Trello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3A2CC57" w14:textId="77777777" w:rsidR="00CB454E" w:rsidRDefault="00CB454E">
      <w:pPr>
        <w:spacing w:line="2" w:lineRule="exact"/>
        <w:rPr>
          <w:sz w:val="24"/>
          <w:szCs w:val="24"/>
        </w:rPr>
      </w:pPr>
    </w:p>
    <w:p w14:paraId="5785FD0C" w14:textId="77777777" w:rsidR="00CB454E" w:rsidRDefault="00B13A8F">
      <w:pPr>
        <w:spacing w:line="247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Para esto, la empresa ha hecho una convocatoria entre los estudiantes de Programación en Red de Ingeniería Telemática de la Universidad Icesi.</w:t>
      </w:r>
    </w:p>
    <w:p w14:paraId="4A498E39" w14:textId="77777777" w:rsidR="00CB454E" w:rsidRDefault="00CB454E">
      <w:pPr>
        <w:spacing w:line="255" w:lineRule="exact"/>
        <w:rPr>
          <w:sz w:val="24"/>
          <w:szCs w:val="24"/>
        </w:rPr>
      </w:pPr>
    </w:p>
    <w:p w14:paraId="02E20AE2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Vista previa</w:t>
      </w:r>
    </w:p>
    <w:p w14:paraId="34C84257" w14:textId="77777777" w:rsidR="00CB454E" w:rsidRDefault="00CB454E">
      <w:pPr>
        <w:spacing w:line="20" w:lineRule="exact"/>
        <w:rPr>
          <w:sz w:val="24"/>
          <w:szCs w:val="24"/>
        </w:rPr>
      </w:pPr>
    </w:p>
    <w:p w14:paraId="1AC32FFA" w14:textId="58E8CCAF" w:rsidR="00904782" w:rsidRDefault="00B13A8F" w:rsidP="00B177BA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La empresa espera algo como la siguiente ilustración:</w:t>
      </w:r>
    </w:p>
    <w:p w14:paraId="76012AD7" w14:textId="77777777" w:rsidR="00B177BA" w:rsidRPr="00B177BA" w:rsidRDefault="00B177BA" w:rsidP="00B177BA">
      <w:pPr>
        <w:rPr>
          <w:sz w:val="20"/>
          <w:szCs w:val="20"/>
        </w:rPr>
      </w:pPr>
    </w:p>
    <w:p w14:paraId="7D720FA0" w14:textId="77777777" w:rsidR="00CB454E" w:rsidRDefault="00B177BA">
      <w:r>
        <w:rPr>
          <w:noProof/>
        </w:rPr>
        <w:drawing>
          <wp:inline distT="0" distB="0" distL="0" distR="0" wp14:anchorId="5E1B32E0" wp14:editId="77F8EE40">
            <wp:extent cx="5943600" cy="29876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022A" w14:textId="77777777" w:rsidR="00B177BA" w:rsidRDefault="00B177BA"/>
    <w:p w14:paraId="750C1B16" w14:textId="77777777" w:rsidR="00B177BA" w:rsidRDefault="00B177BA" w:rsidP="00F90E02">
      <w:pPr>
        <w:jc w:val="center"/>
        <w:rPr>
          <w:rFonts w:asciiTheme="minorHAnsi" w:hAnsiTheme="minorHAnsi" w:cstheme="minorHAnsi"/>
          <w:sz w:val="20"/>
          <w:szCs w:val="20"/>
        </w:rPr>
      </w:pPr>
      <w:r w:rsidRPr="00F90E02">
        <w:rPr>
          <w:rFonts w:asciiTheme="minorHAnsi" w:hAnsiTheme="minorHAnsi" w:cstheme="minorHAnsi"/>
          <w:sz w:val="20"/>
          <w:szCs w:val="20"/>
        </w:rPr>
        <w:t>Figura 1.</w:t>
      </w:r>
      <w:r w:rsidR="00F90E02" w:rsidRPr="00F90E02">
        <w:rPr>
          <w:rFonts w:asciiTheme="minorHAnsi" w:hAnsiTheme="minorHAnsi" w:cstheme="minorHAnsi"/>
          <w:sz w:val="20"/>
          <w:szCs w:val="20"/>
        </w:rPr>
        <w:t xml:space="preserve"> Ilustración del parcial 2</w:t>
      </w:r>
    </w:p>
    <w:p w14:paraId="55D39927" w14:textId="77777777" w:rsidR="003B1EFA" w:rsidRDefault="003B1EFA" w:rsidP="00F90E02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2DE7C29D" w14:textId="77777777" w:rsidR="003B1EFA" w:rsidRDefault="003B1EFA" w:rsidP="003B1EFA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NOTA: El parcial no debe tener esta misma apariencia. Puede tener una apariencia más simple. La interfaz gráfica no está siendo evaluada</w:t>
      </w:r>
    </w:p>
    <w:p w14:paraId="67F3F334" w14:textId="14CD955D" w:rsidR="003B1EFA" w:rsidRPr="00F90E02" w:rsidRDefault="003B1EFA" w:rsidP="003B1EFA">
      <w:pPr>
        <w:jc w:val="both"/>
        <w:rPr>
          <w:rFonts w:asciiTheme="minorHAnsi" w:hAnsiTheme="minorHAnsi" w:cstheme="minorHAnsi"/>
          <w:sz w:val="20"/>
          <w:szCs w:val="20"/>
        </w:rPr>
        <w:sectPr w:rsidR="003B1EFA" w:rsidRPr="00F90E02">
          <w:pgSz w:w="12240" w:h="15840"/>
          <w:pgMar w:top="1440" w:right="1440" w:bottom="968" w:left="1440" w:header="0" w:footer="0" w:gutter="0"/>
          <w:cols w:space="720" w:equalWidth="0">
            <w:col w:w="9360"/>
          </w:cols>
        </w:sectPr>
      </w:pPr>
    </w:p>
    <w:p w14:paraId="14C60582" w14:textId="1C4F245E" w:rsidR="00CB454E" w:rsidRDefault="00B13A8F">
      <w:pPr>
        <w:spacing w:line="135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872" behindDoc="1" locked="0" layoutInCell="0" allowOverlap="1" wp14:anchorId="5417F69D" wp14:editId="365CC804">
            <wp:simplePos x="0" y="0"/>
            <wp:positionH relativeFrom="page">
              <wp:posOffset>914400</wp:posOffset>
            </wp:positionH>
            <wp:positionV relativeFrom="page">
              <wp:posOffset>449580</wp:posOffset>
            </wp:positionV>
            <wp:extent cx="1590040" cy="55753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55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CE0A1F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Programación en red</w:t>
      </w:r>
    </w:p>
    <w:p w14:paraId="7A66FC15" w14:textId="77777777" w:rsidR="00CB454E" w:rsidRDefault="00CB454E">
      <w:pPr>
        <w:spacing w:line="16" w:lineRule="exact"/>
        <w:rPr>
          <w:sz w:val="20"/>
          <w:szCs w:val="20"/>
        </w:rPr>
      </w:pPr>
    </w:p>
    <w:p w14:paraId="5BE1B401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Ingeniería Telemática</w:t>
      </w:r>
    </w:p>
    <w:p w14:paraId="7CC3664C" w14:textId="77777777" w:rsidR="00CB454E" w:rsidRDefault="00CB454E">
      <w:pPr>
        <w:spacing w:line="200" w:lineRule="exact"/>
        <w:rPr>
          <w:sz w:val="20"/>
          <w:szCs w:val="20"/>
        </w:rPr>
      </w:pPr>
    </w:p>
    <w:p w14:paraId="6F386CF0" w14:textId="77777777" w:rsidR="00CB454E" w:rsidRDefault="00CB454E">
      <w:pPr>
        <w:spacing w:line="365" w:lineRule="exact"/>
        <w:rPr>
          <w:sz w:val="20"/>
          <w:szCs w:val="20"/>
        </w:rPr>
      </w:pPr>
    </w:p>
    <w:p w14:paraId="62B832CA" w14:textId="1B3559AF" w:rsidR="00CB454E" w:rsidRDefault="00B13A8F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Requerimientos</w:t>
      </w:r>
    </w:p>
    <w:p w14:paraId="68BE52C2" w14:textId="167B7FE1" w:rsidR="00904782" w:rsidRDefault="00904782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AE5A179" w14:textId="36CA8DA1" w:rsidR="00904782" w:rsidRPr="00904782" w:rsidRDefault="00904782" w:rsidP="00904782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904782">
        <w:rPr>
          <w:rFonts w:ascii="Calibri" w:eastAsia="Calibri" w:hAnsi="Calibri" w:cs="Calibri"/>
          <w:b/>
          <w:bCs/>
          <w:sz w:val="24"/>
          <w:szCs w:val="24"/>
        </w:rPr>
        <w:t>Modelo</w:t>
      </w:r>
    </w:p>
    <w:p w14:paraId="7D1C88D1" w14:textId="45721A53" w:rsidR="00904782" w:rsidRPr="00904782" w:rsidRDefault="0090478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Cree un modelo de la aplicación que permita soportar la funcionalidad de tablero de tareas.</w:t>
      </w:r>
    </w:p>
    <w:p w14:paraId="50C91EF5" w14:textId="77777777" w:rsidR="00904782" w:rsidRDefault="00904782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22033FB3" w14:textId="6C43C3BA" w:rsidR="00904782" w:rsidRPr="00904782" w:rsidRDefault="00904782" w:rsidP="00904782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904782">
        <w:rPr>
          <w:rFonts w:ascii="Calibri" w:eastAsia="Calibri" w:hAnsi="Calibri" w:cs="Calibri"/>
          <w:b/>
          <w:bCs/>
          <w:sz w:val="24"/>
          <w:szCs w:val="24"/>
        </w:rPr>
        <w:t xml:space="preserve">API </w:t>
      </w:r>
      <w:proofErr w:type="spellStart"/>
      <w:r w:rsidRPr="00904782">
        <w:rPr>
          <w:rFonts w:ascii="Calibri" w:eastAsia="Calibri" w:hAnsi="Calibri" w:cs="Calibri"/>
          <w:b/>
          <w:bCs/>
          <w:sz w:val="24"/>
          <w:szCs w:val="24"/>
        </w:rPr>
        <w:t>Rest</w:t>
      </w:r>
      <w:proofErr w:type="spellEnd"/>
    </w:p>
    <w:p w14:paraId="65248549" w14:textId="451A2147" w:rsidR="00904782" w:rsidRPr="00904782" w:rsidRDefault="0090478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Cree un API con los </w:t>
      </w:r>
      <w:proofErr w:type="spellStart"/>
      <w:r>
        <w:rPr>
          <w:rFonts w:ascii="Calibri" w:eastAsia="Calibri" w:hAnsi="Calibri" w:cs="Calibri"/>
          <w:sz w:val="24"/>
          <w:szCs w:val="24"/>
        </w:rPr>
        <w:t>endpoints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necesarios para ofrecer la funcionalidad completa.</w:t>
      </w:r>
    </w:p>
    <w:p w14:paraId="4F81561C" w14:textId="0AC1AF32" w:rsidR="00CB454E" w:rsidRDefault="00CB454E">
      <w:pPr>
        <w:spacing w:line="297" w:lineRule="exact"/>
        <w:rPr>
          <w:sz w:val="20"/>
          <w:szCs w:val="20"/>
        </w:rPr>
      </w:pPr>
    </w:p>
    <w:p w14:paraId="436ABB6C" w14:textId="6CA5447C" w:rsidR="00904782" w:rsidRPr="00904782" w:rsidRDefault="00904782" w:rsidP="00904782">
      <w:pPr>
        <w:pStyle w:val="Prrafodelista"/>
        <w:numPr>
          <w:ilvl w:val="0"/>
          <w:numId w:val="2"/>
        </w:numPr>
        <w:spacing w:line="297" w:lineRule="exact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904782">
        <w:rPr>
          <w:rFonts w:ascii="Calibri" w:hAnsi="Calibri" w:cs="Calibri"/>
          <w:b/>
          <w:bCs/>
          <w:sz w:val="24"/>
          <w:szCs w:val="24"/>
        </w:rPr>
        <w:t>Containers</w:t>
      </w:r>
      <w:proofErr w:type="spellEnd"/>
      <w:r w:rsidRPr="00904782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0B3C44D3" w14:textId="39A9E47E" w:rsidR="00CB454E" w:rsidRDefault="00B13A8F" w:rsidP="00904782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Para el tablero de tareas cree tres secciones: </w:t>
      </w:r>
      <w:r>
        <w:rPr>
          <w:rFonts w:ascii="Calibri" w:eastAsia="Calibri" w:hAnsi="Calibri" w:cs="Calibri"/>
          <w:i/>
          <w:iCs/>
          <w:sz w:val="24"/>
          <w:szCs w:val="24"/>
        </w:rPr>
        <w:t>To do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Doing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r>
        <w:rPr>
          <w:rFonts w:ascii="Calibri" w:eastAsia="Calibri" w:hAnsi="Calibri" w:cs="Calibri"/>
          <w:i/>
          <w:iCs/>
          <w:sz w:val="24"/>
          <w:szCs w:val="24"/>
        </w:rPr>
        <w:t>Done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2291497" w14:textId="39FA99B4" w:rsidR="00CB454E" w:rsidRDefault="00B13A8F">
      <w:pPr>
        <w:spacing w:line="2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Cuando el usuario crea una nueva tarea, esta queda en la sección </w:t>
      </w:r>
      <w:r>
        <w:rPr>
          <w:rFonts w:ascii="Calibri" w:eastAsia="Calibri" w:hAnsi="Calibri" w:cs="Calibri"/>
          <w:i/>
          <w:iCs/>
          <w:sz w:val="24"/>
          <w:szCs w:val="24"/>
        </w:rPr>
        <w:t>To do</w:t>
      </w:r>
      <w:r>
        <w:rPr>
          <w:rFonts w:ascii="Calibri" w:eastAsia="Calibri" w:hAnsi="Calibri" w:cs="Calibri"/>
          <w:sz w:val="24"/>
          <w:szCs w:val="24"/>
        </w:rPr>
        <w:t xml:space="preserve">. La tarjeta contiene la descripción de la tarea, la fecha en la que se escribió la tarea </w:t>
      </w:r>
      <w:r w:rsidR="00904782">
        <w:rPr>
          <w:rFonts w:ascii="Calibri" w:eastAsia="Calibri" w:hAnsi="Calibri" w:cs="Calibri"/>
          <w:sz w:val="24"/>
          <w:szCs w:val="24"/>
        </w:rPr>
        <w:t>algunos botones cuya función se describe a continuación.</w:t>
      </w:r>
    </w:p>
    <w:p w14:paraId="5A2D8566" w14:textId="5DE767EE" w:rsidR="00904782" w:rsidRDefault="00904782">
      <w:pPr>
        <w:spacing w:line="260" w:lineRule="auto"/>
        <w:rPr>
          <w:rFonts w:ascii="Calibri" w:eastAsia="Calibri" w:hAnsi="Calibri" w:cs="Calibri"/>
          <w:sz w:val="24"/>
          <w:szCs w:val="24"/>
        </w:rPr>
      </w:pPr>
    </w:p>
    <w:p w14:paraId="118AF1A0" w14:textId="5A13E76B" w:rsidR="00904782" w:rsidRPr="00904782" w:rsidRDefault="00904782" w:rsidP="00904782">
      <w:pPr>
        <w:pStyle w:val="Prrafodelista"/>
        <w:numPr>
          <w:ilvl w:val="0"/>
          <w:numId w:val="2"/>
        </w:numPr>
        <w:spacing w:line="26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904782">
        <w:rPr>
          <w:rFonts w:ascii="Calibri" w:eastAsia="Calibri" w:hAnsi="Calibri" w:cs="Calibri"/>
          <w:b/>
          <w:bCs/>
          <w:sz w:val="24"/>
          <w:szCs w:val="24"/>
        </w:rPr>
        <w:t>Componente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</w:p>
    <w:p w14:paraId="4A0DB410" w14:textId="487A69B0" w:rsidR="00904782" w:rsidRDefault="00904782" w:rsidP="00904782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Cree un componente para la tarea. Este debe representar los datos de la tarea (descripción, título, fecha de creación) y además debe tener algunos botones:</w:t>
      </w:r>
    </w:p>
    <w:p w14:paraId="1D07B8B4" w14:textId="77777777" w:rsidR="00CB454E" w:rsidRDefault="00CB454E">
      <w:pPr>
        <w:spacing w:line="244" w:lineRule="exact"/>
        <w:rPr>
          <w:sz w:val="20"/>
          <w:szCs w:val="20"/>
        </w:rPr>
      </w:pPr>
    </w:p>
    <w:p w14:paraId="4C458EAE" w14:textId="77777777" w:rsidR="00CB454E" w:rsidRDefault="00B13A8F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A.  Botón de eliminación (Rojo)</w:t>
      </w:r>
    </w:p>
    <w:p w14:paraId="237F9961" w14:textId="77777777" w:rsidR="00CB454E" w:rsidRDefault="00CB454E">
      <w:pPr>
        <w:spacing w:line="16" w:lineRule="exact"/>
        <w:rPr>
          <w:sz w:val="20"/>
          <w:szCs w:val="20"/>
        </w:rPr>
      </w:pPr>
    </w:p>
    <w:p w14:paraId="712BF4DA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Este botón permite eliminar la tarea esté en la fase en la que esté.</w:t>
      </w:r>
    </w:p>
    <w:p w14:paraId="3E5D4E80" w14:textId="77777777" w:rsidR="00CB454E" w:rsidRDefault="00CB454E">
      <w:pPr>
        <w:spacing w:line="277" w:lineRule="exact"/>
        <w:rPr>
          <w:sz w:val="20"/>
          <w:szCs w:val="20"/>
        </w:rPr>
      </w:pPr>
    </w:p>
    <w:p w14:paraId="1C994F5B" w14:textId="77777777" w:rsidR="00CB454E" w:rsidRDefault="00B13A8F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B.  Botón de avance (Azul)</w:t>
      </w:r>
    </w:p>
    <w:p w14:paraId="40861B25" w14:textId="77777777" w:rsidR="00CB454E" w:rsidRDefault="00CB454E">
      <w:pPr>
        <w:spacing w:line="16" w:lineRule="exact"/>
        <w:rPr>
          <w:sz w:val="20"/>
          <w:szCs w:val="20"/>
        </w:rPr>
      </w:pPr>
    </w:p>
    <w:p w14:paraId="73CC200C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Este botón permite ascender la tarea: de </w:t>
      </w:r>
      <w:r>
        <w:rPr>
          <w:rFonts w:ascii="Calibri" w:eastAsia="Calibri" w:hAnsi="Calibri" w:cs="Calibri"/>
          <w:i/>
          <w:iCs/>
          <w:sz w:val="24"/>
          <w:szCs w:val="24"/>
        </w:rPr>
        <w:t>To do</w:t>
      </w:r>
      <w:r>
        <w:rPr>
          <w:rFonts w:ascii="Calibri" w:eastAsia="Calibri" w:hAnsi="Calibri" w:cs="Calibri"/>
          <w:sz w:val="24"/>
          <w:szCs w:val="24"/>
        </w:rPr>
        <w:t xml:space="preserve"> pasa a </w:t>
      </w:r>
      <w:r>
        <w:rPr>
          <w:rFonts w:ascii="Calibri" w:eastAsia="Calibri" w:hAnsi="Calibri" w:cs="Calibri"/>
          <w:i/>
          <w:iCs/>
          <w:sz w:val="24"/>
          <w:szCs w:val="24"/>
        </w:rPr>
        <w:t>Doing</w:t>
      </w:r>
      <w:r>
        <w:rPr>
          <w:rFonts w:ascii="Calibri" w:eastAsia="Calibri" w:hAnsi="Calibri" w:cs="Calibri"/>
          <w:sz w:val="24"/>
          <w:szCs w:val="24"/>
        </w:rPr>
        <w:t xml:space="preserve">, de </w:t>
      </w:r>
      <w:r>
        <w:rPr>
          <w:rFonts w:ascii="Calibri" w:eastAsia="Calibri" w:hAnsi="Calibri" w:cs="Calibri"/>
          <w:i/>
          <w:iCs/>
          <w:sz w:val="24"/>
          <w:szCs w:val="24"/>
        </w:rPr>
        <w:t>Doing</w:t>
      </w:r>
      <w:r>
        <w:rPr>
          <w:rFonts w:ascii="Calibri" w:eastAsia="Calibri" w:hAnsi="Calibri" w:cs="Calibri"/>
          <w:sz w:val="24"/>
          <w:szCs w:val="24"/>
        </w:rPr>
        <w:t xml:space="preserve"> pasa a </w:t>
      </w:r>
      <w:r>
        <w:rPr>
          <w:rFonts w:ascii="Calibri" w:eastAsia="Calibri" w:hAnsi="Calibri" w:cs="Calibri"/>
          <w:i/>
          <w:iCs/>
          <w:sz w:val="24"/>
          <w:szCs w:val="24"/>
        </w:rPr>
        <w:t>Done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8F662BE" w14:textId="77777777" w:rsidR="00CB454E" w:rsidRDefault="00CB454E">
      <w:pPr>
        <w:spacing w:line="277" w:lineRule="exact"/>
        <w:rPr>
          <w:sz w:val="20"/>
          <w:szCs w:val="20"/>
        </w:rPr>
      </w:pPr>
    </w:p>
    <w:p w14:paraId="1F3712EE" w14:textId="77777777" w:rsidR="00CB454E" w:rsidRDefault="00B13A8F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C.  Botón de retroceso (Amarillo)</w:t>
      </w:r>
    </w:p>
    <w:p w14:paraId="1EDDEA56" w14:textId="77777777" w:rsidR="00CB454E" w:rsidRDefault="00CB454E">
      <w:pPr>
        <w:spacing w:line="16" w:lineRule="exact"/>
        <w:rPr>
          <w:sz w:val="20"/>
          <w:szCs w:val="20"/>
        </w:rPr>
      </w:pPr>
    </w:p>
    <w:p w14:paraId="4273AFB9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Este botón permite descender la tarea: de </w:t>
      </w:r>
      <w:r>
        <w:rPr>
          <w:rFonts w:ascii="Calibri" w:eastAsia="Calibri" w:hAnsi="Calibri" w:cs="Calibri"/>
          <w:i/>
          <w:iCs/>
          <w:sz w:val="24"/>
          <w:szCs w:val="24"/>
        </w:rPr>
        <w:t>Done</w:t>
      </w:r>
      <w:r>
        <w:rPr>
          <w:rFonts w:ascii="Calibri" w:eastAsia="Calibri" w:hAnsi="Calibri" w:cs="Calibri"/>
          <w:sz w:val="24"/>
          <w:szCs w:val="24"/>
        </w:rPr>
        <w:t xml:space="preserve"> pasa a </w:t>
      </w:r>
      <w:r>
        <w:rPr>
          <w:rFonts w:ascii="Calibri" w:eastAsia="Calibri" w:hAnsi="Calibri" w:cs="Calibri"/>
          <w:i/>
          <w:iCs/>
          <w:sz w:val="24"/>
          <w:szCs w:val="24"/>
        </w:rPr>
        <w:t>Doing</w:t>
      </w:r>
      <w:r>
        <w:rPr>
          <w:rFonts w:ascii="Calibri" w:eastAsia="Calibri" w:hAnsi="Calibri" w:cs="Calibri"/>
          <w:sz w:val="24"/>
          <w:szCs w:val="24"/>
        </w:rPr>
        <w:t xml:space="preserve">, de </w:t>
      </w:r>
      <w:r>
        <w:rPr>
          <w:rFonts w:ascii="Calibri" w:eastAsia="Calibri" w:hAnsi="Calibri" w:cs="Calibri"/>
          <w:i/>
          <w:iCs/>
          <w:sz w:val="24"/>
          <w:szCs w:val="24"/>
        </w:rPr>
        <w:t>Doing</w:t>
      </w:r>
      <w:r>
        <w:rPr>
          <w:rFonts w:ascii="Calibri" w:eastAsia="Calibri" w:hAnsi="Calibri" w:cs="Calibri"/>
          <w:sz w:val="24"/>
          <w:szCs w:val="24"/>
        </w:rPr>
        <w:t xml:space="preserve"> pasa a </w:t>
      </w:r>
      <w:r>
        <w:rPr>
          <w:rFonts w:ascii="Calibri" w:eastAsia="Calibri" w:hAnsi="Calibri" w:cs="Calibri"/>
          <w:i/>
          <w:iCs/>
          <w:sz w:val="24"/>
          <w:szCs w:val="24"/>
        </w:rPr>
        <w:t>To Do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B2914CF" w14:textId="77777777" w:rsidR="00CB454E" w:rsidRDefault="00CB454E">
      <w:pPr>
        <w:spacing w:line="200" w:lineRule="exact"/>
        <w:rPr>
          <w:sz w:val="20"/>
          <w:szCs w:val="20"/>
        </w:rPr>
      </w:pPr>
    </w:p>
    <w:p w14:paraId="221049C7" w14:textId="10A0B7C7" w:rsidR="00CB454E" w:rsidRPr="00070691" w:rsidRDefault="00070691">
      <w:pPr>
        <w:spacing w:line="370" w:lineRule="exact"/>
        <w:rPr>
          <w:rFonts w:ascii="Calibri" w:hAnsi="Calibri" w:cs="Calibri"/>
          <w:sz w:val="24"/>
          <w:szCs w:val="24"/>
        </w:rPr>
      </w:pPr>
      <w:r w:rsidRPr="00070691">
        <w:rPr>
          <w:rFonts w:ascii="Calibri" w:hAnsi="Calibri" w:cs="Calibri"/>
          <w:sz w:val="24"/>
          <w:szCs w:val="24"/>
        </w:rPr>
        <w:t>El botón azul (de ascenso) no debe aparecer en la sección de done. Asimismo el botón amarillo (de descenso) no debe aparecer en la sección de to do.</w:t>
      </w:r>
    </w:p>
    <w:p w14:paraId="5FBD902A" w14:textId="77777777" w:rsidR="00070691" w:rsidRDefault="00070691">
      <w:pPr>
        <w:spacing w:line="370" w:lineRule="exact"/>
        <w:rPr>
          <w:sz w:val="20"/>
          <w:szCs w:val="20"/>
        </w:rPr>
      </w:pPr>
    </w:p>
    <w:p w14:paraId="65EB2571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Calificación</w:t>
      </w:r>
    </w:p>
    <w:p w14:paraId="09084B34" w14:textId="77777777" w:rsidR="00CB454E" w:rsidRDefault="00CB454E">
      <w:pPr>
        <w:spacing w:line="293" w:lineRule="exact"/>
        <w:rPr>
          <w:sz w:val="20"/>
          <w:szCs w:val="20"/>
        </w:rPr>
      </w:pPr>
    </w:p>
    <w:p w14:paraId="1E39B3A1" w14:textId="77777777" w:rsidR="00CB454E" w:rsidRDefault="00B13A8F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Modelo de datos propuesto para el sistema. 1 punto:</w:t>
      </w:r>
    </w:p>
    <w:p w14:paraId="26ACE1A2" w14:textId="77777777" w:rsidR="00CB454E" w:rsidRDefault="00CB454E">
      <w:pPr>
        <w:spacing w:line="19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5158DBE4" w14:textId="5D010233" w:rsidR="00CB454E" w:rsidRDefault="00B13A8F">
      <w:pPr>
        <w:spacing w:line="23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Las tablas y entidades del sistema tienen las variables necesarias y suficientes para el desarrollo de la aplicación.</w:t>
      </w:r>
      <w:r w:rsidR="008A2AE9">
        <w:rPr>
          <w:rFonts w:ascii="Calibri" w:eastAsia="Calibri" w:hAnsi="Calibri" w:cs="Calibri"/>
          <w:sz w:val="24"/>
          <w:szCs w:val="24"/>
        </w:rPr>
        <w:t xml:space="preserve"> Monte su(s) tabla(s) en la base de datos </w:t>
      </w:r>
      <w:proofErr w:type="spellStart"/>
      <w:r w:rsidR="008A2AE9">
        <w:rPr>
          <w:rFonts w:ascii="Calibri" w:eastAsia="Calibri" w:hAnsi="Calibri" w:cs="Calibri"/>
          <w:sz w:val="24"/>
          <w:szCs w:val="24"/>
        </w:rPr>
        <w:t>MySQL</w:t>
      </w:r>
      <w:proofErr w:type="spellEnd"/>
      <w:r w:rsidR="008A2AE9">
        <w:rPr>
          <w:rFonts w:ascii="Calibri" w:eastAsia="Calibri" w:hAnsi="Calibri" w:cs="Calibri"/>
          <w:sz w:val="24"/>
          <w:szCs w:val="24"/>
        </w:rPr>
        <w:t xml:space="preserve"> de </w:t>
      </w:r>
      <w:proofErr w:type="spellStart"/>
      <w:r w:rsidR="008A2AE9">
        <w:rPr>
          <w:rFonts w:ascii="Calibri" w:eastAsia="Calibri" w:hAnsi="Calibri" w:cs="Calibri"/>
          <w:sz w:val="24"/>
          <w:szCs w:val="24"/>
        </w:rPr>
        <w:t>Icesi</w:t>
      </w:r>
      <w:proofErr w:type="spellEnd"/>
    </w:p>
    <w:p w14:paraId="58F8A413" w14:textId="77777777" w:rsidR="00CB454E" w:rsidRDefault="00CB454E">
      <w:pPr>
        <w:spacing w:line="2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55BB5C78" w14:textId="5CD60B6D" w:rsidR="00CB454E" w:rsidRPr="00904782" w:rsidRDefault="00B13A8F">
      <w:pPr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904782">
        <w:rPr>
          <w:rFonts w:ascii="Calibri" w:eastAsia="Calibri" w:hAnsi="Calibri" w:cs="Calibri"/>
          <w:b/>
          <w:bCs/>
          <w:sz w:val="24"/>
          <w:szCs w:val="24"/>
        </w:rPr>
        <w:t>NOTA: ADJUNT</w:t>
      </w:r>
      <w:r w:rsidR="008A2AE9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904782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8A2AE9">
        <w:rPr>
          <w:rFonts w:ascii="Calibri" w:eastAsia="Calibri" w:hAnsi="Calibri" w:cs="Calibri"/>
          <w:b/>
          <w:bCs/>
          <w:sz w:val="24"/>
          <w:szCs w:val="24"/>
        </w:rPr>
        <w:t>UN ARCHIVO SEÑALANDO CUÁLES SON SU</w:t>
      </w:r>
      <w:r w:rsidR="00E35076">
        <w:rPr>
          <w:rFonts w:ascii="Calibri" w:eastAsia="Calibri" w:hAnsi="Calibri" w:cs="Calibri"/>
          <w:b/>
          <w:bCs/>
          <w:sz w:val="24"/>
          <w:szCs w:val="24"/>
        </w:rPr>
        <w:t>(</w:t>
      </w:r>
      <w:r w:rsidR="008A2AE9">
        <w:rPr>
          <w:rFonts w:ascii="Calibri" w:eastAsia="Calibri" w:hAnsi="Calibri" w:cs="Calibri"/>
          <w:b/>
          <w:bCs/>
          <w:sz w:val="24"/>
          <w:szCs w:val="24"/>
        </w:rPr>
        <w:t>S</w:t>
      </w:r>
      <w:r w:rsidR="00E35076">
        <w:rPr>
          <w:rFonts w:ascii="Calibri" w:eastAsia="Calibri" w:hAnsi="Calibri" w:cs="Calibri"/>
          <w:b/>
          <w:bCs/>
          <w:sz w:val="24"/>
          <w:szCs w:val="24"/>
        </w:rPr>
        <w:t>)</w:t>
      </w:r>
      <w:r w:rsidR="008A2AE9">
        <w:rPr>
          <w:rFonts w:ascii="Calibri" w:eastAsia="Calibri" w:hAnsi="Calibri" w:cs="Calibri"/>
          <w:b/>
          <w:bCs/>
          <w:sz w:val="24"/>
          <w:szCs w:val="24"/>
        </w:rPr>
        <w:t xml:space="preserve"> TABLA</w:t>
      </w:r>
      <w:r w:rsidR="00E35076">
        <w:rPr>
          <w:rFonts w:ascii="Calibri" w:eastAsia="Calibri" w:hAnsi="Calibri" w:cs="Calibri"/>
          <w:b/>
          <w:bCs/>
          <w:sz w:val="24"/>
          <w:szCs w:val="24"/>
        </w:rPr>
        <w:t>(</w:t>
      </w:r>
      <w:r w:rsidR="008A2AE9">
        <w:rPr>
          <w:rFonts w:ascii="Calibri" w:eastAsia="Calibri" w:hAnsi="Calibri" w:cs="Calibri"/>
          <w:b/>
          <w:bCs/>
          <w:sz w:val="24"/>
          <w:szCs w:val="24"/>
        </w:rPr>
        <w:t>S</w:t>
      </w:r>
      <w:r w:rsidR="00E35076">
        <w:rPr>
          <w:rFonts w:ascii="Calibri" w:eastAsia="Calibri" w:hAnsi="Calibri" w:cs="Calibri"/>
          <w:b/>
          <w:bCs/>
          <w:sz w:val="24"/>
          <w:szCs w:val="24"/>
        </w:rPr>
        <w:t>)</w:t>
      </w:r>
    </w:p>
    <w:p w14:paraId="0FD75332" w14:textId="77777777" w:rsidR="00CB454E" w:rsidRDefault="00CB454E">
      <w:pPr>
        <w:spacing w:line="272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529F5258" w14:textId="26A525E1" w:rsidR="00CB454E" w:rsidRDefault="00904782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API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Rest</w:t>
      </w:r>
      <w:proofErr w:type="spellEnd"/>
      <w:r w:rsidR="00B13A8F">
        <w:rPr>
          <w:rFonts w:ascii="Calibri" w:eastAsia="Calibri" w:hAnsi="Calibri" w:cs="Calibri"/>
          <w:b/>
          <w:bCs/>
          <w:i/>
          <w:iCs/>
          <w:sz w:val="24"/>
          <w:szCs w:val="24"/>
        </w:rPr>
        <w:t>.</w:t>
      </w:r>
      <w:r w:rsidR="00B13A8F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35076">
        <w:rPr>
          <w:rFonts w:ascii="Calibri" w:eastAsia="Calibri" w:hAnsi="Calibri" w:cs="Calibri"/>
          <w:b/>
          <w:bCs/>
          <w:sz w:val="24"/>
          <w:szCs w:val="24"/>
        </w:rPr>
        <w:t>1</w:t>
      </w:r>
      <w:r w:rsidR="00B13A8F">
        <w:rPr>
          <w:rFonts w:ascii="Calibri" w:eastAsia="Calibri" w:hAnsi="Calibri" w:cs="Calibri"/>
          <w:b/>
          <w:bCs/>
          <w:sz w:val="24"/>
          <w:szCs w:val="24"/>
        </w:rPr>
        <w:t xml:space="preserve"> punto:</w:t>
      </w:r>
    </w:p>
    <w:p w14:paraId="4526E81D" w14:textId="77777777" w:rsidR="00CB454E" w:rsidRDefault="00CB454E">
      <w:pPr>
        <w:spacing w:line="19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00A37AD4" w14:textId="0769FA64" w:rsidR="00CB454E" w:rsidRDefault="00B13A8F">
      <w:pPr>
        <w:spacing w:line="268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3"/>
          <w:szCs w:val="23"/>
        </w:rPr>
        <w:t xml:space="preserve">El </w:t>
      </w:r>
      <w:proofErr w:type="spellStart"/>
      <w:r>
        <w:rPr>
          <w:rFonts w:ascii="Calibri" w:eastAsia="Calibri" w:hAnsi="Calibri" w:cs="Calibri"/>
          <w:sz w:val="23"/>
          <w:szCs w:val="23"/>
        </w:rPr>
        <w:t>backend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ofrece los </w:t>
      </w:r>
      <w:proofErr w:type="spellStart"/>
      <w:r w:rsidR="00E35076">
        <w:rPr>
          <w:rFonts w:ascii="Calibri" w:eastAsia="Calibri" w:hAnsi="Calibri" w:cs="Calibri"/>
          <w:sz w:val="23"/>
          <w:szCs w:val="23"/>
        </w:rPr>
        <w:t>endpoints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necesarios y suficientes para el desarrollo de la aplicación.</w:t>
      </w:r>
    </w:p>
    <w:p w14:paraId="1AABC5C6" w14:textId="062D7FD7" w:rsidR="00CB454E" w:rsidRDefault="00CB454E">
      <w:pPr>
        <w:spacing w:line="231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1A8E0405" w14:textId="553CEE09" w:rsidR="00904782" w:rsidRDefault="00904782">
      <w:pPr>
        <w:spacing w:line="231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1D84AE48" w14:textId="061EBFED" w:rsidR="00904782" w:rsidRDefault="00904782">
      <w:pPr>
        <w:spacing w:line="231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64B58A50" w14:textId="77777777" w:rsidR="00904782" w:rsidRDefault="00904782">
      <w:pPr>
        <w:spacing w:line="231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4ACEFD98" w14:textId="77777777" w:rsidR="00CB454E" w:rsidRDefault="00B13A8F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Comunicación del front web. 1 punto:</w:t>
      </w:r>
    </w:p>
    <w:p w14:paraId="01E38C33" w14:textId="77777777" w:rsidR="00CB454E" w:rsidRDefault="00CB454E">
      <w:pPr>
        <w:spacing w:line="19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11861F67" w14:textId="00222B00" w:rsidR="00CB454E" w:rsidRDefault="00B13A8F">
      <w:pPr>
        <w:spacing w:line="247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Cree una página web similar a la ilustración que se comunique con los servicios generados en el punto 2</w:t>
      </w:r>
      <w:r w:rsidR="00904782">
        <w:rPr>
          <w:rFonts w:ascii="Calibri" w:eastAsia="Calibri" w:hAnsi="Calibri" w:cs="Calibri"/>
          <w:sz w:val="24"/>
          <w:szCs w:val="24"/>
        </w:rPr>
        <w:t>, para ofrecer al usuario el funcionamiento de la aplicación.</w:t>
      </w:r>
    </w:p>
    <w:p w14:paraId="616F5F9A" w14:textId="77777777" w:rsidR="00CB454E" w:rsidRDefault="00CB454E">
      <w:pPr>
        <w:spacing w:line="255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08B375BC" w14:textId="77777777" w:rsidR="00CB454E" w:rsidRDefault="00B13A8F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Generación de componentes. 1 punto:</w:t>
      </w:r>
    </w:p>
    <w:p w14:paraId="67B85827" w14:textId="77777777" w:rsidR="00CB454E" w:rsidRDefault="00CB454E">
      <w:pPr>
        <w:spacing w:line="19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32B3072B" w14:textId="590A3F67" w:rsidR="00E35076" w:rsidRPr="00E35076" w:rsidRDefault="00904782" w:rsidP="00E35076">
      <w:pPr>
        <w:spacing w:line="247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componente de tarea está implementado correctamente. Permite representar</w:t>
      </w:r>
      <w:r w:rsidR="00E35076">
        <w:rPr>
          <w:rFonts w:ascii="Calibri" w:eastAsia="Calibri" w:hAnsi="Calibri" w:cs="Calibri"/>
          <w:sz w:val="24"/>
          <w:szCs w:val="24"/>
        </w:rPr>
        <w:t xml:space="preserve"> gráficamente</w:t>
      </w:r>
      <w:r>
        <w:rPr>
          <w:rFonts w:ascii="Calibri" w:eastAsia="Calibri" w:hAnsi="Calibri" w:cs="Calibri"/>
          <w:sz w:val="24"/>
          <w:szCs w:val="24"/>
        </w:rPr>
        <w:t xml:space="preserve"> los datos y dotar a cada tarea de las funciones planteadas.</w:t>
      </w:r>
    </w:p>
    <w:p w14:paraId="6D2324E8" w14:textId="539CB0DD" w:rsidR="00CB454E" w:rsidRDefault="00CB454E">
      <w:pPr>
        <w:spacing w:line="200" w:lineRule="exact"/>
        <w:rPr>
          <w:sz w:val="20"/>
          <w:szCs w:val="20"/>
        </w:rPr>
      </w:pPr>
    </w:p>
    <w:p w14:paraId="72BE7775" w14:textId="77777777" w:rsidR="00E35076" w:rsidRDefault="00E35076" w:rsidP="00E35076">
      <w:pPr>
        <w:spacing w:line="255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0FF9B04E" w14:textId="713928B1" w:rsidR="00E35076" w:rsidRDefault="00E35076" w:rsidP="00E35076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Despliegue</w:t>
      </w:r>
      <w:r>
        <w:rPr>
          <w:rFonts w:ascii="Calibri" w:eastAsia="Calibri" w:hAnsi="Calibri" w:cs="Calibri"/>
          <w:b/>
          <w:bCs/>
          <w:sz w:val="24"/>
          <w:szCs w:val="24"/>
        </w:rPr>
        <w:t>. 1 punto:</w:t>
      </w:r>
    </w:p>
    <w:p w14:paraId="4239B54E" w14:textId="7DCD481A" w:rsidR="00E35076" w:rsidRPr="003F6E40" w:rsidRDefault="00E35076" w:rsidP="00E35076">
      <w:pPr>
        <w:spacing w:line="247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E35076">
        <w:rPr>
          <w:rFonts w:ascii="Calibri" w:eastAsia="Calibri" w:hAnsi="Calibri" w:cs="Calibri"/>
          <w:sz w:val="24"/>
          <w:szCs w:val="24"/>
        </w:rPr>
        <w:t xml:space="preserve">La </w:t>
      </w:r>
      <w:r>
        <w:rPr>
          <w:rFonts w:ascii="Calibri" w:eastAsia="Calibri" w:hAnsi="Calibri" w:cs="Calibri"/>
          <w:sz w:val="24"/>
          <w:szCs w:val="24"/>
        </w:rPr>
        <w:t xml:space="preserve">aplicación se encuentra desplegada. Ya sea como un monolito o </w:t>
      </w:r>
      <w:r w:rsidR="003F6E40">
        <w:rPr>
          <w:rFonts w:ascii="Calibri" w:eastAsia="Calibri" w:hAnsi="Calibri" w:cs="Calibri"/>
          <w:sz w:val="24"/>
          <w:szCs w:val="24"/>
        </w:rPr>
        <w:t xml:space="preserve">como despliegue </w:t>
      </w:r>
      <w:proofErr w:type="spellStart"/>
      <w:r w:rsidR="003F6E40">
        <w:rPr>
          <w:rFonts w:ascii="Calibri" w:eastAsia="Calibri" w:hAnsi="Calibri" w:cs="Calibri"/>
          <w:sz w:val="24"/>
          <w:szCs w:val="24"/>
        </w:rPr>
        <w:t>backend</w:t>
      </w:r>
      <w:proofErr w:type="spellEnd"/>
      <w:r w:rsidR="003F6E40">
        <w:rPr>
          <w:rFonts w:ascii="Calibri" w:eastAsia="Calibri" w:hAnsi="Calibri" w:cs="Calibri"/>
          <w:sz w:val="24"/>
          <w:szCs w:val="24"/>
        </w:rPr>
        <w:t xml:space="preserve"> separado del despliegue </w:t>
      </w:r>
      <w:proofErr w:type="spellStart"/>
      <w:r w:rsidR="003F6E40">
        <w:rPr>
          <w:rFonts w:ascii="Calibri" w:eastAsia="Calibri" w:hAnsi="Calibri" w:cs="Calibri"/>
          <w:sz w:val="24"/>
          <w:szCs w:val="24"/>
        </w:rPr>
        <w:t>front</w:t>
      </w:r>
      <w:proofErr w:type="spellEnd"/>
      <w:r w:rsidR="003F6E40">
        <w:rPr>
          <w:rFonts w:ascii="Calibri" w:eastAsia="Calibri" w:hAnsi="Calibri" w:cs="Calibri"/>
          <w:sz w:val="24"/>
          <w:szCs w:val="24"/>
        </w:rPr>
        <w:t>.</w:t>
      </w:r>
    </w:p>
    <w:p w14:paraId="024EA931" w14:textId="1474E4C8" w:rsidR="003F6E40" w:rsidRDefault="003F6E40" w:rsidP="003F6E40">
      <w:pPr>
        <w:spacing w:line="247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3F6E40">
        <w:rPr>
          <w:rFonts w:ascii="Calibri" w:eastAsia="Calibri" w:hAnsi="Calibri" w:cs="Calibri"/>
          <w:b/>
          <w:bCs/>
          <w:sz w:val="24"/>
          <w:szCs w:val="24"/>
        </w:rPr>
        <w:t>NOTA: ADJUNTE LA URL DE SU PÁGINA DESPLEGADA</w:t>
      </w:r>
    </w:p>
    <w:p w14:paraId="637980CE" w14:textId="474F48DC" w:rsidR="003F6E40" w:rsidRDefault="003F6E40" w:rsidP="003F6E40">
      <w:pPr>
        <w:spacing w:line="247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</w:p>
    <w:p w14:paraId="0E4A3AFD" w14:textId="35522AD4" w:rsidR="00CB454E" w:rsidRDefault="003F6E40" w:rsidP="003F6E40">
      <w:pPr>
        <w:spacing w:line="247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BONUS. 0.5 puntos</w:t>
      </w:r>
    </w:p>
    <w:p w14:paraId="08DCB06F" w14:textId="7DB70566" w:rsidR="003F6E40" w:rsidRPr="003F6E40" w:rsidRDefault="003F6E40" w:rsidP="003F6E40">
      <w:pPr>
        <w:spacing w:line="247" w:lineRule="auto"/>
        <w:ind w:left="720"/>
        <w:rPr>
          <w:rFonts w:ascii="Calibri" w:eastAsia="Calibri" w:hAnsi="Calibri" w:cs="Calibri"/>
          <w:sz w:val="24"/>
          <w:szCs w:val="24"/>
        </w:rPr>
      </w:pPr>
      <w:r w:rsidRPr="003F6E40">
        <w:rPr>
          <w:rFonts w:ascii="Calibri" w:eastAsia="Calibri" w:hAnsi="Calibri" w:cs="Calibri"/>
          <w:sz w:val="24"/>
          <w:szCs w:val="24"/>
        </w:rPr>
        <w:t>Modifique el componente de modo que pueda implementar la misma funcionalidad, pero arrastrando y soltando las tareas (</w:t>
      </w:r>
      <w:proofErr w:type="spellStart"/>
      <w:r w:rsidRPr="003F6E40">
        <w:rPr>
          <w:rFonts w:ascii="Calibri" w:eastAsia="Calibri" w:hAnsi="Calibri" w:cs="Calibri"/>
          <w:sz w:val="24"/>
          <w:szCs w:val="24"/>
        </w:rPr>
        <w:t>drag</w:t>
      </w:r>
      <w:proofErr w:type="spellEnd"/>
      <w:r w:rsidRPr="003F6E40"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 w:rsidRPr="003F6E40">
        <w:rPr>
          <w:rFonts w:ascii="Calibri" w:eastAsia="Calibri" w:hAnsi="Calibri" w:cs="Calibri"/>
          <w:sz w:val="24"/>
          <w:szCs w:val="24"/>
        </w:rPr>
        <w:t>drop</w:t>
      </w:r>
      <w:proofErr w:type="spellEnd"/>
      <w:r w:rsidRPr="003F6E40">
        <w:rPr>
          <w:rFonts w:ascii="Calibri" w:eastAsia="Calibri" w:hAnsi="Calibri" w:cs="Calibri"/>
          <w:sz w:val="24"/>
          <w:szCs w:val="24"/>
        </w:rPr>
        <w:t>)</w:t>
      </w:r>
    </w:p>
    <w:p w14:paraId="47AFE03E" w14:textId="413A88DC" w:rsidR="003F6E40" w:rsidRPr="003F6E40" w:rsidRDefault="003F6E40" w:rsidP="003F6E40">
      <w:pPr>
        <w:spacing w:line="247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7DA12DB2" w14:textId="77777777" w:rsidR="003F6E40" w:rsidRPr="003F6E40" w:rsidRDefault="003F6E40" w:rsidP="003F6E40">
      <w:pPr>
        <w:spacing w:line="247" w:lineRule="auto"/>
        <w:ind w:left="720"/>
        <w:rPr>
          <w:rFonts w:ascii="Calibri" w:eastAsia="Calibri" w:hAnsi="Calibri" w:cs="Calibri"/>
          <w:sz w:val="24"/>
          <w:szCs w:val="24"/>
        </w:rPr>
      </w:pPr>
    </w:p>
    <w:sectPr w:rsidR="003F6E40" w:rsidRPr="003F6E40">
      <w:pgSz w:w="12240" w:h="15840"/>
      <w:pgMar w:top="1440" w:right="1440" w:bottom="1036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368E"/>
    <w:multiLevelType w:val="hybridMultilevel"/>
    <w:tmpl w:val="9FB8DA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23C6"/>
    <w:multiLevelType w:val="hybridMultilevel"/>
    <w:tmpl w:val="7336786C"/>
    <w:lvl w:ilvl="0" w:tplc="3476136C">
      <w:start w:val="1"/>
      <w:numFmt w:val="decimal"/>
      <w:lvlText w:val="%1."/>
      <w:lvlJc w:val="left"/>
    </w:lvl>
    <w:lvl w:ilvl="1" w:tplc="81449ED8">
      <w:numFmt w:val="decimal"/>
      <w:lvlText w:val=""/>
      <w:lvlJc w:val="left"/>
    </w:lvl>
    <w:lvl w:ilvl="2" w:tplc="4CC6C9FE">
      <w:numFmt w:val="decimal"/>
      <w:lvlText w:val=""/>
      <w:lvlJc w:val="left"/>
    </w:lvl>
    <w:lvl w:ilvl="3" w:tplc="8D103750">
      <w:numFmt w:val="decimal"/>
      <w:lvlText w:val=""/>
      <w:lvlJc w:val="left"/>
    </w:lvl>
    <w:lvl w:ilvl="4" w:tplc="6FCEB2BE">
      <w:numFmt w:val="decimal"/>
      <w:lvlText w:val=""/>
      <w:lvlJc w:val="left"/>
    </w:lvl>
    <w:lvl w:ilvl="5" w:tplc="CB9CACA2">
      <w:numFmt w:val="decimal"/>
      <w:lvlText w:val=""/>
      <w:lvlJc w:val="left"/>
    </w:lvl>
    <w:lvl w:ilvl="6" w:tplc="4964D8FC">
      <w:numFmt w:val="decimal"/>
      <w:lvlText w:val=""/>
      <w:lvlJc w:val="left"/>
    </w:lvl>
    <w:lvl w:ilvl="7" w:tplc="B58E8670">
      <w:numFmt w:val="decimal"/>
      <w:lvlText w:val=""/>
      <w:lvlJc w:val="left"/>
    </w:lvl>
    <w:lvl w:ilvl="8" w:tplc="0E74CAFE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4E"/>
    <w:rsid w:val="00070691"/>
    <w:rsid w:val="003B1EFA"/>
    <w:rsid w:val="003F6E40"/>
    <w:rsid w:val="008A2AE9"/>
    <w:rsid w:val="00904782"/>
    <w:rsid w:val="00B13A8F"/>
    <w:rsid w:val="00B177BA"/>
    <w:rsid w:val="00CB454E"/>
    <w:rsid w:val="00E35076"/>
    <w:rsid w:val="00F9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04169"/>
  <w15:docId w15:val="{A68D7B1B-8CCB-9E4D-8CF7-2E90427B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475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Domiciano Rincon Niño</cp:lastModifiedBy>
  <cp:revision>3</cp:revision>
  <dcterms:created xsi:type="dcterms:W3CDTF">2021-05-31T15:53:00Z</dcterms:created>
  <dcterms:modified xsi:type="dcterms:W3CDTF">2021-11-30T10:06:00Z</dcterms:modified>
</cp:coreProperties>
</file>