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DDB" w:rsidRDefault="009C5DDB">
      <w:r>
        <w:t>INGENIERÍA TELEMÁTICA</w:t>
      </w:r>
    </w:p>
    <w:p w:rsidR="009C5DDB" w:rsidRDefault="009C5DDB">
      <w:r>
        <w:t>PROGRAMACIÓN EN RED</w:t>
      </w:r>
    </w:p>
    <w:p w:rsidR="009C5DDB" w:rsidRDefault="009C5DDB"/>
    <w:p w:rsidR="009C5DDB" w:rsidRDefault="00F86FDD">
      <w:pPr>
        <w:rPr>
          <w:b/>
          <w:sz w:val="32"/>
        </w:rPr>
      </w:pPr>
      <w:r>
        <w:rPr>
          <w:b/>
          <w:sz w:val="32"/>
        </w:rPr>
        <w:t>Semana 3</w:t>
      </w:r>
    </w:p>
    <w:p w:rsidR="009C5DDB" w:rsidRPr="009C5DDB" w:rsidRDefault="009C5DDB" w:rsidP="009C5DDB">
      <w:pPr>
        <w:ind w:firstLine="708"/>
        <w:rPr>
          <w:b/>
          <w:i/>
          <w:sz w:val="24"/>
          <w:szCs w:val="24"/>
        </w:rPr>
      </w:pPr>
      <w:r w:rsidRPr="009C5DDB">
        <w:rPr>
          <w:b/>
          <w:i/>
          <w:sz w:val="24"/>
          <w:szCs w:val="24"/>
        </w:rPr>
        <w:t>Martes</w:t>
      </w:r>
    </w:p>
    <w:p w:rsidR="009C5DDB" w:rsidRDefault="00F86FDD" w:rsidP="00F86FD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Rangos IP</w:t>
      </w:r>
    </w:p>
    <w:p w:rsidR="00F86FDD" w:rsidRDefault="00F86FDD" w:rsidP="00F86FD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Clases IP</w:t>
      </w:r>
    </w:p>
    <w:p w:rsidR="00F86FDD" w:rsidRDefault="00F86FDD" w:rsidP="00F86FD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Puertos de red</w:t>
      </w:r>
    </w:p>
    <w:p w:rsidR="00F86FDD" w:rsidRDefault="00F86FDD" w:rsidP="00F86FD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Introducción al protocolo TCP</w:t>
      </w:r>
    </w:p>
    <w:p w:rsidR="00F86FDD" w:rsidRDefault="00F86FDD" w:rsidP="00F86FD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Pasos de la conexión TCP</w:t>
      </w:r>
    </w:p>
    <w:p w:rsidR="00F86FDD" w:rsidRDefault="00F86FDD" w:rsidP="00F86FD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Transferencia de datos</w:t>
      </w:r>
    </w:p>
    <w:p w:rsidR="00F86FDD" w:rsidRDefault="00F86FDD" w:rsidP="00F86FD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Ejercicio en clase: Teléfono roto</w:t>
      </w:r>
    </w:p>
    <w:p w:rsidR="001C1C0B" w:rsidRPr="009C5DDB" w:rsidRDefault="001C1C0B" w:rsidP="001C1C0B">
      <w:pPr>
        <w:ind w:firstLine="708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Jueves</w:t>
      </w:r>
    </w:p>
    <w:p w:rsidR="001C1C0B" w:rsidRDefault="001C1C0B" w:rsidP="001C1C0B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Terminar taller sobre enlaces TCP</w:t>
      </w:r>
    </w:p>
    <w:p w:rsidR="001C1C0B" w:rsidRDefault="001C1C0B" w:rsidP="001C1C0B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Uso de una conexión TCP para hacer el envío de un archivo</w:t>
      </w:r>
    </w:p>
    <w:p w:rsidR="00786D2B" w:rsidRPr="00786D2B" w:rsidRDefault="00786D2B" w:rsidP="00786D2B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Patrón </w:t>
      </w:r>
      <w:proofErr w:type="spellStart"/>
      <w:r>
        <w:rPr>
          <w:sz w:val="24"/>
          <w:szCs w:val="24"/>
        </w:rPr>
        <w:t>Singleton</w:t>
      </w:r>
      <w:proofErr w:type="spellEnd"/>
      <w:r>
        <w:rPr>
          <w:sz w:val="24"/>
          <w:szCs w:val="24"/>
        </w:rPr>
        <w:t xml:space="preserve"> para la conexión TCP</w:t>
      </w:r>
      <w:bookmarkStart w:id="0" w:name="_GoBack"/>
      <w:bookmarkEnd w:id="0"/>
    </w:p>
    <w:p w:rsidR="001C1C0B" w:rsidRDefault="001C1C0B" w:rsidP="001C1C0B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Aplicación del patrón </w:t>
      </w:r>
      <w:proofErr w:type="spellStart"/>
      <w:r>
        <w:rPr>
          <w:sz w:val="24"/>
          <w:szCs w:val="24"/>
        </w:rPr>
        <w:t>Observer</w:t>
      </w:r>
      <w:proofErr w:type="spellEnd"/>
      <w:r>
        <w:rPr>
          <w:sz w:val="24"/>
          <w:szCs w:val="24"/>
        </w:rPr>
        <w:t xml:space="preserve"> </w:t>
      </w:r>
      <w:r w:rsidRPr="00817C92">
        <w:rPr>
          <w:sz w:val="24"/>
          <w:szCs w:val="24"/>
        </w:rPr>
        <w:t>para</w:t>
      </w:r>
      <w:r>
        <w:rPr>
          <w:sz w:val="24"/>
          <w:szCs w:val="24"/>
        </w:rPr>
        <w:t xml:space="preserve"> un enlace TCP</w:t>
      </w:r>
    </w:p>
    <w:p w:rsidR="00817C92" w:rsidRDefault="008D5237" w:rsidP="001C1C0B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Ventajas de usar </w:t>
      </w:r>
      <w:proofErr w:type="spellStart"/>
      <w:r>
        <w:rPr>
          <w:sz w:val="24"/>
          <w:szCs w:val="24"/>
        </w:rPr>
        <w:t>Singleton</w:t>
      </w:r>
      <w:proofErr w:type="spellEnd"/>
      <w:r w:rsidR="00817C92">
        <w:rPr>
          <w:sz w:val="24"/>
          <w:szCs w:val="24"/>
        </w:rPr>
        <w:t xml:space="preserve"> para una aplicación </w:t>
      </w:r>
      <w:proofErr w:type="spellStart"/>
      <w:r w:rsidR="00817C92">
        <w:rPr>
          <w:sz w:val="24"/>
          <w:szCs w:val="24"/>
        </w:rPr>
        <w:t>frontend</w:t>
      </w:r>
      <w:proofErr w:type="spellEnd"/>
      <w:r w:rsidR="00817C92">
        <w:rPr>
          <w:sz w:val="24"/>
          <w:szCs w:val="24"/>
        </w:rPr>
        <w:t>.</w:t>
      </w:r>
    </w:p>
    <w:p w:rsidR="001C1C0B" w:rsidRPr="00817C92" w:rsidRDefault="001C1C0B" w:rsidP="00817C92">
      <w:pPr>
        <w:ind w:left="1416"/>
        <w:rPr>
          <w:sz w:val="24"/>
          <w:szCs w:val="24"/>
        </w:rPr>
      </w:pPr>
    </w:p>
    <w:sectPr w:rsidR="001C1C0B" w:rsidRPr="00817C9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D9B" w:rsidRDefault="00445D9B" w:rsidP="009C5DDB">
      <w:pPr>
        <w:spacing w:after="0" w:line="240" w:lineRule="auto"/>
      </w:pPr>
      <w:r>
        <w:separator/>
      </w:r>
    </w:p>
  </w:endnote>
  <w:endnote w:type="continuationSeparator" w:id="0">
    <w:p w:rsidR="00445D9B" w:rsidRDefault="00445D9B" w:rsidP="009C5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D9B" w:rsidRDefault="00445D9B" w:rsidP="009C5DDB">
      <w:pPr>
        <w:spacing w:after="0" w:line="240" w:lineRule="auto"/>
      </w:pPr>
      <w:r>
        <w:separator/>
      </w:r>
    </w:p>
  </w:footnote>
  <w:footnote w:type="continuationSeparator" w:id="0">
    <w:p w:rsidR="00445D9B" w:rsidRDefault="00445D9B" w:rsidP="009C5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49D" w:rsidRDefault="003A449D">
    <w:pPr>
      <w:pStyle w:val="Encabezado"/>
    </w:pPr>
    <w:r>
      <w:rPr>
        <w:noProof/>
        <w:lang w:eastAsia="es-CO"/>
      </w:rPr>
      <w:drawing>
        <wp:inline distT="0" distB="0" distL="0" distR="0">
          <wp:extent cx="1371600" cy="429183"/>
          <wp:effectExtent l="0" t="0" r="0" b="9525"/>
          <wp:docPr id="1" name="Imagen 1" descr="Resultado de imagen para ICESI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ICESI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0118" cy="4318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54431"/>
    <w:multiLevelType w:val="hybridMultilevel"/>
    <w:tmpl w:val="20BC20E2"/>
    <w:lvl w:ilvl="0" w:tplc="852E94F6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00" w:hanging="360"/>
      </w:pPr>
    </w:lvl>
    <w:lvl w:ilvl="2" w:tplc="240A001B" w:tentative="1">
      <w:start w:val="1"/>
      <w:numFmt w:val="lowerRoman"/>
      <w:lvlText w:val="%3."/>
      <w:lvlJc w:val="right"/>
      <w:pPr>
        <w:ind w:left="3220" w:hanging="180"/>
      </w:pPr>
    </w:lvl>
    <w:lvl w:ilvl="3" w:tplc="240A000F" w:tentative="1">
      <w:start w:val="1"/>
      <w:numFmt w:val="decimal"/>
      <w:lvlText w:val="%4."/>
      <w:lvlJc w:val="left"/>
      <w:pPr>
        <w:ind w:left="3940" w:hanging="360"/>
      </w:pPr>
    </w:lvl>
    <w:lvl w:ilvl="4" w:tplc="240A0019" w:tentative="1">
      <w:start w:val="1"/>
      <w:numFmt w:val="lowerLetter"/>
      <w:lvlText w:val="%5."/>
      <w:lvlJc w:val="left"/>
      <w:pPr>
        <w:ind w:left="4660" w:hanging="360"/>
      </w:pPr>
    </w:lvl>
    <w:lvl w:ilvl="5" w:tplc="240A001B" w:tentative="1">
      <w:start w:val="1"/>
      <w:numFmt w:val="lowerRoman"/>
      <w:lvlText w:val="%6."/>
      <w:lvlJc w:val="right"/>
      <w:pPr>
        <w:ind w:left="5380" w:hanging="180"/>
      </w:pPr>
    </w:lvl>
    <w:lvl w:ilvl="6" w:tplc="240A000F" w:tentative="1">
      <w:start w:val="1"/>
      <w:numFmt w:val="decimal"/>
      <w:lvlText w:val="%7."/>
      <w:lvlJc w:val="left"/>
      <w:pPr>
        <w:ind w:left="6100" w:hanging="360"/>
      </w:pPr>
    </w:lvl>
    <w:lvl w:ilvl="7" w:tplc="240A0019" w:tentative="1">
      <w:start w:val="1"/>
      <w:numFmt w:val="lowerLetter"/>
      <w:lvlText w:val="%8."/>
      <w:lvlJc w:val="left"/>
      <w:pPr>
        <w:ind w:left="6820" w:hanging="360"/>
      </w:pPr>
    </w:lvl>
    <w:lvl w:ilvl="8" w:tplc="2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" w15:restartNumberingAfterBreak="0">
    <w:nsid w:val="4A7C479A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5B6911A9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8FD"/>
    <w:rsid w:val="0007422B"/>
    <w:rsid w:val="001C1C0B"/>
    <w:rsid w:val="00266FF5"/>
    <w:rsid w:val="003A449D"/>
    <w:rsid w:val="00445D9B"/>
    <w:rsid w:val="00786D2B"/>
    <w:rsid w:val="007C0FDB"/>
    <w:rsid w:val="00805E6F"/>
    <w:rsid w:val="00817C92"/>
    <w:rsid w:val="008B7B86"/>
    <w:rsid w:val="008D5237"/>
    <w:rsid w:val="008E08AC"/>
    <w:rsid w:val="009C5DDB"/>
    <w:rsid w:val="00BF46AD"/>
    <w:rsid w:val="00DD7683"/>
    <w:rsid w:val="00DE3CA3"/>
    <w:rsid w:val="00E778FD"/>
    <w:rsid w:val="00F86FDD"/>
    <w:rsid w:val="00FD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34749"/>
  <w15:chartTrackingRefBased/>
  <w15:docId w15:val="{87F2B246-89A1-4BEE-8CFF-721279FC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5D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5DDB"/>
  </w:style>
  <w:style w:type="paragraph" w:styleId="Piedepgina">
    <w:name w:val="footer"/>
    <w:basedOn w:val="Normal"/>
    <w:link w:val="PiedepginaCar"/>
    <w:uiPriority w:val="99"/>
    <w:unhideWhenUsed/>
    <w:rsid w:val="009C5D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5DDB"/>
  </w:style>
  <w:style w:type="paragraph" w:styleId="Prrafodelista">
    <w:name w:val="List Paragraph"/>
    <w:basedOn w:val="Normal"/>
    <w:uiPriority w:val="34"/>
    <w:qFormat/>
    <w:rsid w:val="009C5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2986</TotalTime>
  <Pages>1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Rincon Nino</dc:creator>
  <cp:keywords/>
  <dc:description/>
  <cp:lastModifiedBy>Domiciano Rincon Nino</cp:lastModifiedBy>
  <cp:revision>12</cp:revision>
  <dcterms:created xsi:type="dcterms:W3CDTF">2019-01-27T18:03:00Z</dcterms:created>
  <dcterms:modified xsi:type="dcterms:W3CDTF">2019-02-07T15:36:00Z</dcterms:modified>
</cp:coreProperties>
</file>