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F5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hyperlink r:id="rId7" w:history="1">
        <w:r w:rsidRPr="007C0A60">
          <w:rPr>
            <w:rStyle w:val="Hiperhivatkozs"/>
            <w:rFonts w:ascii="Times New Roman" w:hAnsi="Times New Roman" w:cs="Times New Roman"/>
            <w:b/>
            <w:color w:val="1F1F1F"/>
            <w:sz w:val="28"/>
            <w:szCs w:val="28"/>
            <w:u w:val="none"/>
            <w:shd w:val="clear" w:color="auto" w:fill="FFFFFF"/>
          </w:rPr>
          <w:t>Terplán Zénó Kolping Technikum, Gimnázium és Szakképző Iskola</w:t>
        </w:r>
      </w:hyperlink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 ÉS TÁVKÖZLÉS ÁGAZAT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540DCD" w:rsidRDefault="000145C1" w:rsidP="003728D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540DCD">
        <w:rPr>
          <w:rFonts w:ascii="Times New Roman" w:hAnsi="Times New Roman" w:cs="Times New Roman"/>
          <w:sz w:val="32"/>
          <w:szCs w:val="32"/>
        </w:rPr>
        <w:t>Egy több telephelyes hálózati infrastruktúra bemutatása</w:t>
      </w:r>
    </w:p>
    <w:p w:rsidR="000145C1" w:rsidRPr="007C0A60" w:rsidRDefault="000145C1" w:rsidP="007C0A60">
      <w:pPr>
        <w:spacing w:line="360" w:lineRule="auto"/>
        <w:jc w:val="both"/>
        <w:rPr>
          <w:rFonts w:ascii="Times New Roman" w:hAnsi="Times New Roman" w:cs="Times New Roman"/>
        </w:rPr>
      </w:pPr>
    </w:p>
    <w:p w:rsidR="000145C1" w:rsidRPr="007C0A60" w:rsidRDefault="008D5362" w:rsidP="003728D1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Informatikai R</w:t>
      </w:r>
      <w:r w:rsidR="000145C1" w:rsidRPr="007C0A60">
        <w:rPr>
          <w:rFonts w:ascii="Times New Roman" w:hAnsi="Times New Roman" w:cs="Times New Roman"/>
          <w:sz w:val="24"/>
          <w:szCs w:val="24"/>
        </w:rPr>
        <w:t>endszer- és</w:t>
      </w:r>
      <w:r w:rsidRPr="007C0A60">
        <w:rPr>
          <w:rFonts w:ascii="Times New Roman" w:hAnsi="Times New Roman" w:cs="Times New Roman"/>
          <w:sz w:val="24"/>
          <w:szCs w:val="24"/>
        </w:rPr>
        <w:t xml:space="preserve"> Alkalmazás Üzemeltető T</w:t>
      </w:r>
      <w:r w:rsidR="000145C1" w:rsidRPr="007C0A60">
        <w:rPr>
          <w:rFonts w:ascii="Times New Roman" w:hAnsi="Times New Roman" w:cs="Times New Roman"/>
          <w:sz w:val="24"/>
          <w:szCs w:val="24"/>
        </w:rPr>
        <w:t>echnikus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540D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A60">
        <w:rPr>
          <w:rFonts w:ascii="Times New Roman" w:hAnsi="Times New Roman" w:cs="Times New Roman"/>
          <w:sz w:val="28"/>
          <w:szCs w:val="28"/>
        </w:rPr>
        <w:t>Jászberény, 2027</w:t>
      </w:r>
    </w:p>
    <w:p w:rsidR="0015335A" w:rsidRDefault="0015335A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24DB2" w:rsidRPr="007C0A60" w:rsidRDefault="00A24DB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Készítette: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Konzulens: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Fehér Dominik Márk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>Belányi Csaba</w:t>
      </w:r>
      <w:r w:rsidR="000B21CF">
        <w:rPr>
          <w:rFonts w:ascii="Times New Roman" w:hAnsi="Times New Roman" w:cs="Times New Roman"/>
          <w:sz w:val="24"/>
          <w:szCs w:val="24"/>
        </w:rPr>
        <w:t xml:space="preserve"> Gábor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Vizi Kornél</w:t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</w:r>
      <w:r w:rsidRPr="007C0A60">
        <w:rPr>
          <w:rFonts w:ascii="Times New Roman" w:hAnsi="Times New Roman" w:cs="Times New Roman"/>
          <w:sz w:val="24"/>
          <w:szCs w:val="24"/>
        </w:rPr>
        <w:tab/>
        <w:t>Montvai László Zsolt</w:t>
      </w:r>
    </w:p>
    <w:p w:rsidR="000145C1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0A60">
        <w:rPr>
          <w:rFonts w:ascii="Times New Roman" w:hAnsi="Times New Roman" w:cs="Times New Roman"/>
          <w:sz w:val="24"/>
          <w:szCs w:val="24"/>
        </w:rPr>
        <w:t>Kovács Dominik</w:t>
      </w:r>
    </w:p>
    <w:p w:rsidR="008D5362" w:rsidRPr="007C0A60" w:rsidRDefault="008D5362" w:rsidP="007C0A6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3728D1" w:rsidRDefault="003728D1" w:rsidP="007C0A60">
      <w:pPr>
        <w:spacing w:line="360" w:lineRule="auto"/>
        <w:jc w:val="both"/>
        <w:rPr>
          <w:b/>
          <w:sz w:val="32"/>
          <w:szCs w:val="32"/>
        </w:rPr>
      </w:pPr>
    </w:p>
    <w:p w:rsidR="000145C1" w:rsidRPr="008D5362" w:rsidRDefault="000145C1" w:rsidP="007C0A60">
      <w:pPr>
        <w:spacing w:line="360" w:lineRule="auto"/>
        <w:jc w:val="both"/>
        <w:rPr>
          <w:b/>
          <w:sz w:val="32"/>
          <w:szCs w:val="32"/>
        </w:rPr>
      </w:pPr>
      <w:r w:rsidRPr="008D5362">
        <w:rPr>
          <w:b/>
          <w:sz w:val="32"/>
          <w:szCs w:val="32"/>
        </w:rPr>
        <w:t>Tartalomjegyzék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Bevezetés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célja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-Dokumentum tartalma</w:t>
      </w:r>
    </w:p>
    <w:p w:rsidR="000145C1" w:rsidRPr="000B21CF" w:rsidRDefault="000145C1" w:rsidP="007C0A60">
      <w:pPr>
        <w:pStyle w:val="Listaszerbekezds"/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-Rövid leírás a hálózat lényegéről</w:t>
      </w:r>
    </w:p>
    <w:p w:rsidR="000145C1" w:rsidRPr="00E92AAA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</w:rPr>
      </w:pPr>
      <w:r w:rsidRPr="007C0A60">
        <w:rPr>
          <w:rFonts w:cstheme="minorHAnsi"/>
          <w:sz w:val="28"/>
          <w:szCs w:val="28"/>
        </w:rPr>
        <w:t>Kiindulási helyzet</w:t>
      </w:r>
      <w:r w:rsidRPr="00E92AAA">
        <w:rPr>
          <w:rFonts w:cstheme="minorHAnsi"/>
        </w:rPr>
        <w:t xml:space="preserve"> </w:t>
      </w:r>
      <w:r w:rsidRPr="007C0A60">
        <w:rPr>
          <w:rFonts w:cstheme="minorHAnsi"/>
          <w:sz w:val="28"/>
          <w:szCs w:val="28"/>
        </w:rPr>
        <w:t>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-Hálózat felépítése és telephelyek meghatározása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-központi, illetve távoli kivitelezés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 hálózat kapcsolatának célja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Hálózat feladata és célja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</w:t>
      </w:r>
      <w:r w:rsidR="0015335A" w:rsidRPr="000B21CF">
        <w:rPr>
          <w:rFonts w:cstheme="minorHAnsi"/>
          <w:sz w:val="24"/>
          <w:szCs w:val="24"/>
        </w:rPr>
        <w:t>felhasznált</w:t>
      </w:r>
      <w:r w:rsidR="00540DCD" w:rsidRPr="000B21CF">
        <w:rPr>
          <w:rFonts w:cstheme="minorHAnsi"/>
          <w:sz w:val="24"/>
          <w:szCs w:val="24"/>
        </w:rPr>
        <w:t xml:space="preserve"> </w:t>
      </w:r>
      <w:r w:rsidRPr="000B21CF">
        <w:rPr>
          <w:rFonts w:cstheme="minorHAnsi"/>
          <w:sz w:val="24"/>
          <w:szCs w:val="24"/>
        </w:rPr>
        <w:t>szolgáltatások</w:t>
      </w:r>
      <w:r w:rsidR="0015335A" w:rsidRPr="000B21CF">
        <w:rPr>
          <w:rFonts w:cstheme="minorHAnsi"/>
          <w:sz w:val="24"/>
          <w:szCs w:val="24"/>
        </w:rPr>
        <w:t xml:space="preserve"> és eszközök ismertetése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-bővíthetőség</w:t>
      </w:r>
    </w:p>
    <w:p w:rsidR="000145C1" w:rsidRPr="000B21CF" w:rsidRDefault="000145C1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-biztonság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Problémák ismertetése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-esetleges szolgáltatási, hardveri, kapcsolati problémák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Megvalósítási lépések és konfiguráció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-alkalmazott eszközök és szolgáltatások bemutatása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-távoli elérés működése, bemutatása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Virtualizáció a hálózatban</w:t>
      </w:r>
    </w:p>
    <w:p w:rsidR="0015335A" w:rsidRPr="000B21CF" w:rsidRDefault="0015335A" w:rsidP="007C0A60">
      <w:pPr>
        <w:pStyle w:val="Listaszerbekezds"/>
        <w:spacing w:line="360" w:lineRule="auto"/>
        <w:ind w:firstLine="696"/>
        <w:jc w:val="both"/>
        <w:rPr>
          <w:rFonts w:cstheme="minorHAnsi"/>
          <w:sz w:val="24"/>
          <w:szCs w:val="24"/>
        </w:rPr>
      </w:pPr>
      <w:r w:rsidRPr="000B21CF">
        <w:rPr>
          <w:rFonts w:cstheme="minorHAnsi"/>
          <w:sz w:val="24"/>
          <w:szCs w:val="24"/>
        </w:rPr>
        <w:t>-miért van rá szükség, miért előny</w:t>
      </w:r>
    </w:p>
    <w:p w:rsidR="0015335A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7C0A60">
        <w:rPr>
          <w:rFonts w:cstheme="minorHAnsi"/>
          <w:sz w:val="28"/>
          <w:szCs w:val="28"/>
        </w:rPr>
        <w:t>VPN bemutatása</w:t>
      </w:r>
    </w:p>
    <w:p w:rsidR="0015335A" w:rsidRPr="000B21CF" w:rsidRDefault="0015335A" w:rsidP="000B21CF">
      <w:pPr>
        <w:spacing w:line="360" w:lineRule="auto"/>
        <w:ind w:left="732" w:firstLine="684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-alkalmazott vpn, mire jó, miért pont ezt választottuk</w:t>
      </w:r>
    </w:p>
    <w:p w:rsidR="0015335A" w:rsidRPr="000B21CF" w:rsidRDefault="0015335A" w:rsidP="000B21CF">
      <w:pPr>
        <w:spacing w:line="360" w:lineRule="auto"/>
        <w:ind w:left="1080" w:firstLine="336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-biztonsági, illetve használati szempontok</w:t>
      </w:r>
    </w:p>
    <w:p w:rsidR="000145C1" w:rsidRPr="007C0A60" w:rsidRDefault="000145C1" w:rsidP="007C0A60">
      <w:pPr>
        <w:pStyle w:val="Listaszerbekezds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7C0A60">
        <w:rPr>
          <w:sz w:val="28"/>
          <w:szCs w:val="28"/>
        </w:rPr>
        <w:t>Összegzés</w:t>
      </w:r>
    </w:p>
    <w:p w:rsidR="0015335A" w:rsidRPr="000B21CF" w:rsidRDefault="0015335A" w:rsidP="000B21CF">
      <w:pPr>
        <w:spacing w:line="360" w:lineRule="auto"/>
        <w:ind w:left="708" w:firstLine="708"/>
        <w:jc w:val="both"/>
        <w:rPr>
          <w:sz w:val="24"/>
          <w:szCs w:val="24"/>
        </w:rPr>
      </w:pPr>
      <w:r w:rsidRPr="000B21CF">
        <w:rPr>
          <w:sz w:val="24"/>
          <w:szCs w:val="24"/>
        </w:rPr>
        <w:t>-értékelés illetve záró gondolatok</w:t>
      </w:r>
    </w:p>
    <w:p w:rsidR="00A24DB2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1.</w:t>
      </w:r>
      <w:r w:rsidR="00EC2341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</w:t>
      </w:r>
      <w:r w:rsidR="00476C4D">
        <w:rPr>
          <w:b/>
          <w:sz w:val="28"/>
          <w:szCs w:val="28"/>
        </w:rPr>
        <w:t>A Dokumentum célja</w:t>
      </w:r>
    </w:p>
    <w:p w:rsidR="0068595E" w:rsidRDefault="00476C4D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dokumentáció elsődleges célja, hogy részletes </w:t>
      </w:r>
      <w:r w:rsidR="00F22E9B">
        <w:rPr>
          <w:sz w:val="28"/>
          <w:szCs w:val="28"/>
        </w:rPr>
        <w:t>útmutatót és tervrajzot biztosí</w:t>
      </w:r>
      <w:r>
        <w:rPr>
          <w:sz w:val="28"/>
          <w:szCs w:val="28"/>
        </w:rPr>
        <w:t>t</w:t>
      </w:r>
      <w:r w:rsidR="00F22E9B">
        <w:rPr>
          <w:sz w:val="28"/>
          <w:szCs w:val="28"/>
        </w:rPr>
        <w:t>s</w:t>
      </w:r>
      <w:r>
        <w:rPr>
          <w:sz w:val="28"/>
          <w:szCs w:val="28"/>
        </w:rPr>
        <w:t>on</w:t>
      </w:r>
      <w:r w:rsidR="00EF3DBE">
        <w:rPr>
          <w:sz w:val="28"/>
          <w:szCs w:val="28"/>
        </w:rPr>
        <w:t xml:space="preserve"> a többrendszeres vállalati WAN hálózat kivitelezésére</w:t>
      </w:r>
      <w:r w:rsidR="00F22E9B">
        <w:rPr>
          <w:sz w:val="28"/>
          <w:szCs w:val="28"/>
        </w:rPr>
        <w:t xml:space="preserve">. </w:t>
      </w:r>
    </w:p>
    <w:p w:rsidR="0068595E" w:rsidRPr="0068595E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="0068595E" w:rsidRPr="0068595E">
        <w:rPr>
          <w:b/>
          <w:sz w:val="28"/>
          <w:szCs w:val="28"/>
        </w:rPr>
        <w:t xml:space="preserve"> A dokumentum tartalma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Bemutatja a hálózat felépítését, amely három elkülönülő egységből áll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központi telephelyből (192.168.220.0/24) 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 távoli telephelyből (192.168.221.0/24) 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és a VPN- kapcsolattal csatlakozó távoli kliensből. Részletesen ismerteti a használt eszközöket és szolgáltatásokat, valamit az egyes eszközökhöz tartozó IP-címzést</w:t>
      </w:r>
    </w:p>
    <w:p w:rsidR="00EC2341" w:rsidRPr="00EC2341" w:rsidRDefault="00EC2341" w:rsidP="00476C4D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1.3</w:t>
      </w:r>
      <w:r w:rsidRPr="00EC2341">
        <w:rPr>
          <w:b/>
          <w:sz w:val="28"/>
          <w:szCs w:val="28"/>
        </w:rPr>
        <w:t xml:space="preserve"> Rövid leírás a feladatról</w:t>
      </w:r>
    </w:p>
    <w:p w:rsidR="00F22E9B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dokumentum kitér a hálózat feladatára és céljára, a bővíthetőség és a biztonság szempontjaira, valamit a működés során észlelhető szolgáltatási, hardveres és kapcsolati problémákra. Ezen túl kitér a megvalósítás lépéseit és konfigurációt, beleértve a távoli elérés működését is.</w:t>
      </w:r>
    </w:p>
    <w:p w:rsidR="00F22E9B" w:rsidRPr="00476C4D" w:rsidRDefault="00F22E9B" w:rsidP="00476C4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Külön hangsúlyt kap a virtualizáció és a VPN szerepe: a dokumentum megindokolja, hogy miért van szükség rájuk, milyen előnyöket nyújtanak és miért ez a megoldás került kiválasztásra. A dokumentum így műszaki leírásként szolgál a hálózat későbbi üzemeltetéséhez, bővítéséhez, és hibaelhárításhoz</w:t>
      </w:r>
    </w:p>
    <w:p w:rsidR="00A24DB2" w:rsidRDefault="00A24DB2" w:rsidP="003728D1">
      <w:pPr>
        <w:spacing w:line="360" w:lineRule="auto"/>
        <w:rPr>
          <w:b/>
          <w:sz w:val="28"/>
          <w:szCs w:val="28"/>
        </w:rPr>
      </w:pPr>
    </w:p>
    <w:p w:rsidR="00EC2341" w:rsidRDefault="00EC2341" w:rsidP="0068595E">
      <w:pPr>
        <w:spacing w:line="360" w:lineRule="auto"/>
        <w:rPr>
          <w:b/>
          <w:sz w:val="28"/>
          <w:szCs w:val="28"/>
        </w:rPr>
      </w:pPr>
    </w:p>
    <w:p w:rsidR="00E70136" w:rsidRDefault="00E66589" w:rsidP="0068595E">
      <w:pPr>
        <w:spacing w:line="360" w:lineRule="auto"/>
        <w:rPr>
          <w:b/>
          <w:sz w:val="28"/>
          <w:szCs w:val="28"/>
        </w:rPr>
      </w:pPr>
      <w:r w:rsidRPr="000B21CF">
        <w:rPr>
          <w:b/>
          <w:sz w:val="28"/>
          <w:szCs w:val="28"/>
        </w:rPr>
        <w:lastRenderedPageBreak/>
        <w:t>2. Kiindulási helyzet meghatározása</w:t>
      </w: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2.1 A hálózat felépítése és a telephelyek meghatározása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hálózat logikailag és fizikailag három egységre tagolódik.</w:t>
      </w:r>
    </w:p>
    <w:p w:rsidR="00D36AF0" w:rsidRDefault="00D36AF0" w:rsidP="0068595E">
      <w:pPr>
        <w:spacing w:line="360" w:lineRule="auto"/>
        <w:rPr>
          <w:sz w:val="28"/>
          <w:szCs w:val="28"/>
        </w:rPr>
      </w:pPr>
    </w:p>
    <w:p w:rsidR="00D36AF0" w:rsidRDefault="00D36AF0" w:rsidP="0068595E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lang w:eastAsia="hu-HU"/>
        </w:rPr>
        <w:drawing>
          <wp:inline distT="0" distB="0" distL="0" distR="0" wp14:anchorId="3E4A7D29" wp14:editId="4AB067CF">
            <wp:extent cx="4699591" cy="4003675"/>
            <wp:effectExtent l="0" t="0" r="6350" b="0"/>
            <wp:docPr id="2" name="Kép 2" descr="C:\Users\diak\AppData\Local\Microsoft\Windows\INetCache\Content.Word\topolo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ak\AppData\Local\Microsoft\Windows\INetCache\Content.Word\topologi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370" cy="402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Rcsostblzat"/>
        <w:tblpPr w:leftFromText="141" w:rightFromText="141" w:vertAnchor="text" w:horzAnchor="margin" w:tblpY="1472"/>
        <w:tblW w:w="0" w:type="auto"/>
        <w:tblLook w:val="04A0" w:firstRow="1" w:lastRow="0" w:firstColumn="1" w:lastColumn="0" w:noHBand="0" w:noVBand="1"/>
      </w:tblPr>
      <w:tblGrid>
        <w:gridCol w:w="3735"/>
        <w:gridCol w:w="3735"/>
      </w:tblGrid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Egység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Hálózat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Központ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192.168.220.0/24</w:t>
            </w:r>
          </w:p>
        </w:tc>
      </w:tr>
      <w:tr w:rsidR="00EC2341" w:rsidTr="00EC2341">
        <w:trPr>
          <w:trHeight w:val="356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telephely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192.168.221.0/24</w:t>
            </w:r>
          </w:p>
        </w:tc>
      </w:tr>
      <w:tr w:rsidR="00EC2341" w:rsidTr="00EC2341">
        <w:trPr>
          <w:trHeight w:val="692"/>
        </w:trPr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Távoli kliens</w:t>
            </w:r>
          </w:p>
        </w:tc>
        <w:tc>
          <w:tcPr>
            <w:tcW w:w="3735" w:type="dxa"/>
          </w:tcPr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Külső: 192.168.10.203</w:t>
            </w:r>
          </w:p>
          <w:p w:rsidR="00EC2341" w:rsidRDefault="00EC2341" w:rsidP="00EC23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Belső(VPN): 192.168.10.203</w:t>
            </w:r>
          </w:p>
        </w:tc>
      </w:tr>
    </w:tbl>
    <w:p w:rsidR="0068595E" w:rsidRDefault="0068595E" w:rsidP="0068595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központi telephelyre, a távoli telephelyre és a VPN-kapcsolattal csatlakozó távoli kliensre. Ezeket az internet (192.168.10.0/24) köti össze.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</w:p>
    <w:p w:rsidR="0068595E" w:rsidRPr="0068595E" w:rsidRDefault="0068595E" w:rsidP="0068595E">
      <w:pPr>
        <w:spacing w:line="360" w:lineRule="auto"/>
        <w:rPr>
          <w:sz w:val="28"/>
          <w:szCs w:val="28"/>
        </w:rPr>
      </w:pPr>
    </w:p>
    <w:p w:rsidR="00E70136" w:rsidRPr="000B21CF" w:rsidRDefault="00E70136" w:rsidP="00A24DB2">
      <w:pPr>
        <w:pStyle w:val="Listaszerbekezds"/>
        <w:spacing w:line="360" w:lineRule="auto"/>
        <w:rPr>
          <w:sz w:val="24"/>
          <w:szCs w:val="24"/>
        </w:rPr>
      </w:pPr>
    </w:p>
    <w:p w:rsidR="00EC2341" w:rsidRDefault="00EC2341" w:rsidP="0068595E">
      <w:pPr>
        <w:spacing w:line="360" w:lineRule="auto"/>
        <w:rPr>
          <w:sz w:val="24"/>
          <w:szCs w:val="24"/>
        </w:rPr>
      </w:pPr>
    </w:p>
    <w:p w:rsidR="0068595E" w:rsidRDefault="0068595E" w:rsidP="0068595E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2.2 Központi és távoli kivitelezés</w:t>
      </w:r>
    </w:p>
    <w:p w:rsidR="0068595E" w:rsidRDefault="0068595E" w:rsidP="0068595E">
      <w:pPr>
        <w:spacing w:line="360" w:lineRule="auto"/>
        <w:rPr>
          <w:sz w:val="28"/>
          <w:szCs w:val="28"/>
        </w:rPr>
      </w:pPr>
      <w:r w:rsidRPr="0068595E">
        <w:rPr>
          <w:i/>
          <w:sz w:val="28"/>
          <w:szCs w:val="28"/>
          <w:u w:val="single"/>
        </w:rPr>
        <w:t>Központi telephely: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Ez a vállalat központja, ahol a helyi LAN a 192.168.220.0/24 tartományt használja. Itt található a két szerver (WIN2008 192.168.220.20, Debian12 192.168.220.19) és a kliensgépek (Linux2-PC 192.168.220.x, WIN7 192.168.220.199). A belső eszközök a Router6-on keresztül érik el az Internetet</w:t>
      </w:r>
    </w:p>
    <w:p w:rsidR="00EC2341" w:rsidRDefault="0068595E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telephely:</w:t>
      </w:r>
      <w:r w:rsidR="00EC2341">
        <w:rPr>
          <w:i/>
          <w:sz w:val="28"/>
          <w:szCs w:val="28"/>
        </w:rPr>
        <w:t xml:space="preserve"> </w:t>
      </w:r>
      <w:r w:rsidR="00EC2341">
        <w:rPr>
          <w:sz w:val="28"/>
          <w:szCs w:val="28"/>
        </w:rPr>
        <w:t>Különálló fizikai iroda saját alhálózattal (192.168.221.0/24), amit a Router5 szolgáltat. Itt egy Linux kliens (192.168.221.200) üzemel.</w:t>
      </w:r>
    </w:p>
    <w:p w:rsidR="00EC2341" w:rsidRDefault="00EC2341" w:rsidP="00EC2341">
      <w:pPr>
        <w:spacing w:line="360" w:lineRule="auto"/>
        <w:rPr>
          <w:sz w:val="28"/>
          <w:szCs w:val="28"/>
        </w:rPr>
      </w:pPr>
      <w:r w:rsidRPr="00EC2341">
        <w:rPr>
          <w:i/>
          <w:sz w:val="28"/>
          <w:szCs w:val="28"/>
          <w:u w:val="single"/>
        </w:rPr>
        <w:t>Távoli kliens</w:t>
      </w:r>
      <w:r>
        <w:rPr>
          <w:sz w:val="28"/>
          <w:szCs w:val="28"/>
        </w:rPr>
        <w:t>: Egy laptop, amely az Internetről, VPN kapcsolattal éri el a központi hálózatot. A két IP címe (külső:192.168.10.203, belső: 192.168.220.99). A külső az internet felé, a belső cím a központi hálózaton belüli elérést szolgálja.</w:t>
      </w:r>
    </w:p>
    <w:p w:rsidR="00EC2341" w:rsidRDefault="00EC2341" w:rsidP="00EC2341">
      <w:pPr>
        <w:spacing w:line="360" w:lineRule="auto"/>
        <w:rPr>
          <w:b/>
          <w:sz w:val="28"/>
          <w:szCs w:val="28"/>
        </w:rPr>
      </w:pPr>
      <w:r w:rsidRPr="00EC2341">
        <w:rPr>
          <w:b/>
          <w:sz w:val="28"/>
          <w:szCs w:val="28"/>
        </w:rPr>
        <w:t>2.3 A hálózati kapcsolat célja</w:t>
      </w:r>
    </w:p>
    <w:p w:rsidR="00EC2341" w:rsidRPr="00EC2341" w:rsidRDefault="00EC2341" w:rsidP="00EC234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 kapcsolat célja, hogy a három egység egységes vállalati hálózatként működjön. A távoli telephely és a távoli kliens biztonságosan, az Interneten keresztül érje el a központ erőforrásait, a központi hálózat pedig így a fizikai távolságtól függetlenül használható legyen</w:t>
      </w:r>
    </w:p>
    <w:p w:rsidR="00EC2341" w:rsidRDefault="00EC2341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36AF0" w:rsidRDefault="00D36AF0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36AF0" w:rsidRDefault="00D36AF0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:rsidR="00D36AF0" w:rsidRDefault="00D36AF0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0" w:name="_GoBack"/>
      <w:bookmarkEnd w:id="0"/>
    </w:p>
    <w:p w:rsidR="002A0299" w:rsidRPr="002A0299" w:rsidRDefault="002A0299" w:rsidP="002A029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2A029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Eszközök és IP-címek táblázata</w:t>
      </w:r>
    </w:p>
    <w:tbl>
      <w:tblPr>
        <w:tblW w:w="7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2917"/>
      </w:tblGrid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 neve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IP-cím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Router6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192.168.10.201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LINUX2-PC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192.168.220.x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WIN7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192.168.220.199</w:t>
            </w:r>
          </w:p>
        </w:tc>
      </w:tr>
      <w:tr w:rsidR="002A0299" w:rsidRPr="002A0299" w:rsidTr="00D36AF0">
        <w:trPr>
          <w:trHeight w:val="57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WIN2008 (Server)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192.168.220.20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Debian12 (Server)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192.168.220.19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Router5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192.168.10.202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PC Linux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192.168.221.200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(külső IP)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192.168.10.203</w:t>
            </w:r>
          </w:p>
        </w:tc>
      </w:tr>
      <w:tr w:rsidR="002A0299" w:rsidRPr="002A0299" w:rsidTr="002A0299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Laptop0 (belső IP – VPN)</w:t>
            </w:r>
          </w:p>
        </w:tc>
        <w:tc>
          <w:tcPr>
            <w:tcW w:w="0" w:type="auto"/>
            <w:vAlign w:val="center"/>
            <w:hideMark/>
          </w:tcPr>
          <w:p w:rsidR="002A0299" w:rsidRPr="002A0299" w:rsidRDefault="002A0299" w:rsidP="002A029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A029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192.168.220.99</w:t>
            </w:r>
          </w:p>
        </w:tc>
      </w:tr>
    </w:tbl>
    <w:p w:rsidR="00E70136" w:rsidRDefault="00E70136" w:rsidP="00E70136">
      <w:pPr>
        <w:pStyle w:val="Listaszerbekezds"/>
        <w:spacing w:line="360" w:lineRule="auto"/>
        <w:jc w:val="center"/>
        <w:rPr>
          <w:sz w:val="24"/>
          <w:szCs w:val="24"/>
        </w:rPr>
      </w:pPr>
    </w:p>
    <w:p w:rsidR="002A0299" w:rsidRDefault="002A0299" w:rsidP="00E70136">
      <w:pPr>
        <w:spacing w:line="360" w:lineRule="auto"/>
        <w:rPr>
          <w:sz w:val="24"/>
          <w:szCs w:val="24"/>
        </w:rPr>
      </w:pPr>
    </w:p>
    <w:p w:rsidR="002A0299" w:rsidRDefault="002A0299" w:rsidP="002A0299">
      <w:pPr>
        <w:spacing w:line="360" w:lineRule="auto"/>
        <w:rPr>
          <w:b/>
          <w:sz w:val="24"/>
          <w:szCs w:val="24"/>
          <w:u w:val="single"/>
        </w:rPr>
      </w:pPr>
    </w:p>
    <w:p w:rsidR="0068595E" w:rsidRDefault="0068595E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E66589" w:rsidRPr="000B21CF" w:rsidRDefault="005220D1" w:rsidP="00E70136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B21CF">
        <w:rPr>
          <w:b/>
          <w:sz w:val="24"/>
          <w:szCs w:val="24"/>
          <w:u w:val="single"/>
        </w:rPr>
        <w:t>Központi, illetve távoli kivitelezés</w:t>
      </w:r>
    </w:p>
    <w:p w:rsidR="005220D1" w:rsidRPr="000B21CF" w:rsidRDefault="005220D1" w:rsidP="003728D1">
      <w:pPr>
        <w:spacing w:line="360" w:lineRule="auto"/>
        <w:rPr>
          <w:sz w:val="24"/>
          <w:szCs w:val="24"/>
        </w:rPr>
      </w:pPr>
      <w:r w:rsidRPr="000B21CF">
        <w:rPr>
          <w:sz w:val="24"/>
          <w:szCs w:val="24"/>
        </w:rPr>
        <w:t>A kivitelezés során a hardveres és szoftveres erőforrások a feladatkörhöz igazodik</w:t>
      </w:r>
    </w:p>
    <w:p w:rsidR="005220D1" w:rsidRPr="00A24DB2" w:rsidRDefault="00821045" w:rsidP="00B038D2">
      <w:pPr>
        <w:pStyle w:val="Listaszerbekezds"/>
        <w:spacing w:line="360" w:lineRule="auto"/>
        <w:ind w:left="1065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 xml:space="preserve">A </w:t>
      </w:r>
      <w:r w:rsidR="005220D1" w:rsidRPr="00A24DB2">
        <w:rPr>
          <w:sz w:val="24"/>
          <w:szCs w:val="24"/>
          <w:u w:val="single"/>
        </w:rPr>
        <w:t>központi oldali kivitelezés</w:t>
      </w:r>
      <w:r w:rsidRPr="00A24DB2">
        <w:rPr>
          <w:sz w:val="24"/>
          <w:szCs w:val="24"/>
          <w:u w:val="single"/>
        </w:rPr>
        <w:t>e</w:t>
      </w:r>
    </w:p>
    <w:p w:rsidR="00B038D2" w:rsidRDefault="00B038D2" w:rsidP="005220D1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5220D1" w:rsidRPr="000B21CF" w:rsidRDefault="005220D1" w:rsidP="005220D1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</w:t>
      </w:r>
      <w:r w:rsidR="00A24DB2">
        <w:rPr>
          <w:sz w:val="24"/>
          <w:szCs w:val="24"/>
        </w:rPr>
        <w:t>központban található a vállalat</w:t>
      </w:r>
      <w:r w:rsidRPr="000B21CF">
        <w:rPr>
          <w:sz w:val="24"/>
          <w:szCs w:val="24"/>
        </w:rPr>
        <w:t xml:space="preserve"> adattárolása és a szolgáltatások menedzsmentje.</w:t>
      </w:r>
      <w:r w:rsidR="00821045" w:rsidRPr="000B21CF">
        <w:rPr>
          <w:sz w:val="24"/>
          <w:szCs w:val="24"/>
        </w:rPr>
        <w:t xml:space="preserve"> Itt található a szerverek fizikai elhelyezése, és a kliensek hálózati beépítése. A központi router végzi a külső kapcsolatok fogadását és a központi fűzfal szabályok érvényesítését.</w:t>
      </w:r>
    </w:p>
    <w:p w:rsidR="00B038D2" w:rsidRDefault="00B038D2" w:rsidP="00B038D2">
      <w:pPr>
        <w:pStyle w:val="Listaszerbekezds"/>
        <w:spacing w:line="360" w:lineRule="auto"/>
        <w:ind w:left="3189"/>
        <w:rPr>
          <w:sz w:val="24"/>
          <w:szCs w:val="24"/>
        </w:rPr>
      </w:pPr>
    </w:p>
    <w:p w:rsidR="00821045" w:rsidRPr="00A24DB2" w:rsidRDefault="00821045" w:rsidP="00B038D2">
      <w:pPr>
        <w:pStyle w:val="Listaszerbekezds"/>
        <w:spacing w:line="360" w:lineRule="auto"/>
        <w:ind w:left="3189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Távoli oldal kivitelezése</w:t>
      </w:r>
    </w:p>
    <w:p w:rsidR="00B038D2" w:rsidRDefault="00B038D2" w:rsidP="00821045">
      <w:pPr>
        <w:pStyle w:val="Listaszerbekezds"/>
        <w:spacing w:line="360" w:lineRule="auto"/>
        <w:ind w:left="1065"/>
        <w:rPr>
          <w:sz w:val="24"/>
          <w:szCs w:val="24"/>
        </w:rPr>
      </w:pPr>
    </w:p>
    <w:p w:rsidR="00821045" w:rsidRPr="000B21CF" w:rsidRDefault="00821045" w:rsidP="00821045">
      <w:pPr>
        <w:pStyle w:val="Listaszerbekezds"/>
        <w:spacing w:line="360" w:lineRule="auto"/>
        <w:ind w:left="1065"/>
        <w:rPr>
          <w:sz w:val="24"/>
          <w:szCs w:val="24"/>
        </w:rPr>
      </w:pPr>
      <w:r w:rsidRPr="000B21CF">
        <w:rPr>
          <w:sz w:val="24"/>
          <w:szCs w:val="24"/>
        </w:rPr>
        <w:t xml:space="preserve">A távoli telephelyen egy minimális helyi linux alapú kliens kap helyet, aminek biztosítani kell a zökkenőmentes hozzáférést a központi </w:t>
      </w:r>
      <w:r w:rsidRPr="000B21CF">
        <w:rPr>
          <w:sz w:val="24"/>
          <w:szCs w:val="24"/>
        </w:rPr>
        <w:lastRenderedPageBreak/>
        <w:t>erőforrásokhoz. A távoli router feladata a helyi forgalom biztonságos továbbítása a központ felé</w:t>
      </w: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2A0299" w:rsidRDefault="002A0299" w:rsidP="00A24DB2">
      <w:pPr>
        <w:spacing w:line="360" w:lineRule="auto"/>
        <w:jc w:val="center"/>
        <w:rPr>
          <w:sz w:val="24"/>
          <w:szCs w:val="24"/>
          <w:u w:val="single"/>
        </w:rPr>
      </w:pPr>
    </w:p>
    <w:p w:rsidR="00A24DB2" w:rsidRPr="00A24DB2" w:rsidRDefault="00821045" w:rsidP="00A24DB2">
      <w:pPr>
        <w:spacing w:line="360" w:lineRule="auto"/>
        <w:jc w:val="center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A hálózat kapcsolatának célja:</w:t>
      </w:r>
    </w:p>
    <w:p w:rsidR="00A24DB2" w:rsidRDefault="00821045" w:rsidP="00B038D2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A hálózati kapcsolatok kiépítésének első célja egy egységes, biztonságos és átjárható vállalati infrastruktúra megvalósítása a publikus internet hálózaton keresztül. </w:t>
      </w:r>
    </w:p>
    <w:p w:rsidR="00A24DB2" w:rsidRDefault="00A24DB2" w:rsidP="00B038D2">
      <w:pPr>
        <w:spacing w:line="360" w:lineRule="auto"/>
        <w:ind w:left="705"/>
        <w:rPr>
          <w:sz w:val="24"/>
          <w:szCs w:val="24"/>
        </w:rPr>
      </w:pPr>
    </w:p>
    <w:p w:rsidR="00821045" w:rsidRDefault="00821045" w:rsidP="00A24DB2">
      <w:pPr>
        <w:spacing w:line="360" w:lineRule="auto"/>
        <w:ind w:left="705"/>
        <w:jc w:val="center"/>
        <w:rPr>
          <w:sz w:val="24"/>
          <w:szCs w:val="24"/>
        </w:rPr>
      </w:pPr>
      <w:r w:rsidRPr="000B21CF">
        <w:rPr>
          <w:sz w:val="24"/>
          <w:szCs w:val="24"/>
        </w:rPr>
        <w:t>A kapcsolatok célját 3 fő kategóriába lehet sorolni</w:t>
      </w:r>
    </w:p>
    <w:p w:rsidR="00B038D2" w:rsidRPr="000B21CF" w:rsidRDefault="00B038D2" w:rsidP="00821045">
      <w:pPr>
        <w:spacing w:line="360" w:lineRule="auto"/>
        <w:ind w:left="705"/>
        <w:rPr>
          <w:sz w:val="24"/>
          <w:szCs w:val="24"/>
        </w:rPr>
      </w:pP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1. Erőforrás-megosztás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-Biztosítani kell, hogy a távoli telephelyen dolgozó munkatársak átláthatóan, és késleltetés nélkül érhessék el a központban futó szervereket és szolgáltatásokat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lastRenderedPageBreak/>
        <w:t>2. Rugalmas és biztonságos távmunka</w:t>
      </w:r>
    </w:p>
    <w:p w:rsidR="00821045" w:rsidRPr="000B21CF" w:rsidRDefault="00821045" w:rsidP="00821045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 xml:space="preserve">-Lehetővé kell tenni a külső helyszínről csatlakozó kliensek biztonságos bejelentkezését a vállalati magánhálózatba, a belső IP cím (192.168.220.99) biztosításával. </w:t>
      </w:r>
    </w:p>
    <w:p w:rsidR="00821045" w:rsidRPr="00A24DB2" w:rsidRDefault="00821045" w:rsidP="00821045">
      <w:pPr>
        <w:spacing w:line="360" w:lineRule="auto"/>
        <w:ind w:left="705"/>
        <w:rPr>
          <w:sz w:val="24"/>
          <w:szCs w:val="24"/>
          <w:u w:val="single"/>
        </w:rPr>
      </w:pPr>
      <w:r w:rsidRPr="00A24DB2">
        <w:rPr>
          <w:sz w:val="24"/>
          <w:szCs w:val="24"/>
          <w:u w:val="single"/>
        </w:rPr>
        <w:t>3. Adatbiztonság és titkosítás</w:t>
      </w:r>
    </w:p>
    <w:p w:rsidR="00540DCD" w:rsidRDefault="00821045" w:rsidP="00E70136">
      <w:pPr>
        <w:spacing w:line="360" w:lineRule="auto"/>
        <w:ind w:left="705"/>
        <w:rPr>
          <w:sz w:val="24"/>
          <w:szCs w:val="24"/>
        </w:rPr>
      </w:pPr>
      <w:r w:rsidRPr="000B21CF">
        <w:rPr>
          <w:sz w:val="24"/>
          <w:szCs w:val="24"/>
        </w:rPr>
        <w:t>-Mivel az adatforgalom nyilvános, alapvető elvárás a titkosított csatornák (VPN tunnel) alkalmazása az adatszivárgások megelőzésére</w:t>
      </w:r>
      <w:r w:rsidR="00E70136">
        <w:rPr>
          <w:sz w:val="24"/>
          <w:szCs w:val="24"/>
        </w:rPr>
        <w:t>.</w:t>
      </w:r>
    </w:p>
    <w:p w:rsidR="00EF3DBE" w:rsidRDefault="00EF3DBE" w:rsidP="00E70136">
      <w:pPr>
        <w:spacing w:line="360" w:lineRule="auto"/>
        <w:ind w:left="705"/>
        <w:rPr>
          <w:sz w:val="24"/>
          <w:szCs w:val="24"/>
        </w:rPr>
      </w:pPr>
    </w:p>
    <w:p w:rsidR="00EF3DBE" w:rsidRPr="00E70136" w:rsidRDefault="00EF3DBE" w:rsidP="00E70136">
      <w:pPr>
        <w:spacing w:line="360" w:lineRule="auto"/>
        <w:ind w:left="705"/>
        <w:rPr>
          <w:sz w:val="24"/>
          <w:szCs w:val="24"/>
        </w:rPr>
      </w:pPr>
    </w:p>
    <w:sectPr w:rsidR="00EF3DBE" w:rsidRPr="00E70136" w:rsidSect="007C0A60">
      <w:footerReference w:type="default" r:id="rId9"/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0AA" w:rsidRDefault="00C210AA" w:rsidP="007C0A60">
      <w:pPr>
        <w:spacing w:after="0" w:line="240" w:lineRule="auto"/>
      </w:pPr>
      <w:r>
        <w:separator/>
      </w:r>
    </w:p>
  </w:endnote>
  <w:endnote w:type="continuationSeparator" w:id="0">
    <w:p w:rsidR="00C210AA" w:rsidRDefault="00C210AA" w:rsidP="007C0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179111"/>
      <w:docPartObj>
        <w:docPartGallery w:val="Page Numbers (Bottom of Page)"/>
        <w:docPartUnique/>
      </w:docPartObj>
    </w:sdtPr>
    <w:sdtEndPr/>
    <w:sdtContent>
      <w:p w:rsidR="007C0A60" w:rsidRDefault="007C0A60">
        <w:pPr>
          <w:pStyle w:val="llb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41A3">
          <w:rPr>
            <w:noProof/>
          </w:rPr>
          <w:t>4</w:t>
        </w:r>
        <w:r>
          <w:fldChar w:fldCharType="end"/>
        </w:r>
      </w:p>
    </w:sdtContent>
  </w:sdt>
  <w:p w:rsidR="007C0A60" w:rsidRDefault="007C0A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0AA" w:rsidRDefault="00C210AA" w:rsidP="007C0A60">
      <w:pPr>
        <w:spacing w:after="0" w:line="240" w:lineRule="auto"/>
      </w:pPr>
      <w:r>
        <w:separator/>
      </w:r>
    </w:p>
  </w:footnote>
  <w:footnote w:type="continuationSeparator" w:id="0">
    <w:p w:rsidR="00C210AA" w:rsidRDefault="00C210AA" w:rsidP="007C0A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EAE"/>
    <w:multiLevelType w:val="hybridMultilevel"/>
    <w:tmpl w:val="AAC6EA6E"/>
    <w:lvl w:ilvl="0" w:tplc="363E59A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B2826"/>
    <w:multiLevelType w:val="hybridMultilevel"/>
    <w:tmpl w:val="5E9607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C2BA6"/>
    <w:multiLevelType w:val="hybridMultilevel"/>
    <w:tmpl w:val="F1BA2E1A"/>
    <w:lvl w:ilvl="0" w:tplc="4D5426AC">
      <w:start w:val="2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0F294684"/>
    <w:multiLevelType w:val="hybridMultilevel"/>
    <w:tmpl w:val="00C83FFE"/>
    <w:lvl w:ilvl="0" w:tplc="446A02FE">
      <w:start w:val="1"/>
      <w:numFmt w:val="decimal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77BE"/>
    <w:multiLevelType w:val="hybridMultilevel"/>
    <w:tmpl w:val="ADAE91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FD4732"/>
    <w:multiLevelType w:val="hybridMultilevel"/>
    <w:tmpl w:val="AFD8A3C6"/>
    <w:lvl w:ilvl="0" w:tplc="66A411C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D45296"/>
    <w:multiLevelType w:val="hybridMultilevel"/>
    <w:tmpl w:val="053654C4"/>
    <w:lvl w:ilvl="0" w:tplc="F03853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9A0EC7"/>
    <w:multiLevelType w:val="hybridMultilevel"/>
    <w:tmpl w:val="A2AE7ACC"/>
    <w:lvl w:ilvl="0" w:tplc="D354C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5C1"/>
    <w:rsid w:val="000145C1"/>
    <w:rsid w:val="000B21CF"/>
    <w:rsid w:val="001314E2"/>
    <w:rsid w:val="0015335A"/>
    <w:rsid w:val="002A0299"/>
    <w:rsid w:val="002F41A3"/>
    <w:rsid w:val="003728D1"/>
    <w:rsid w:val="00476C4D"/>
    <w:rsid w:val="004B69F5"/>
    <w:rsid w:val="005220D1"/>
    <w:rsid w:val="0053080A"/>
    <w:rsid w:val="00540DCD"/>
    <w:rsid w:val="0068595E"/>
    <w:rsid w:val="006A2916"/>
    <w:rsid w:val="006C1094"/>
    <w:rsid w:val="007C0A60"/>
    <w:rsid w:val="00821045"/>
    <w:rsid w:val="008D5362"/>
    <w:rsid w:val="00A24DB2"/>
    <w:rsid w:val="00B038D2"/>
    <w:rsid w:val="00C210AA"/>
    <w:rsid w:val="00CA4FD1"/>
    <w:rsid w:val="00D36AF0"/>
    <w:rsid w:val="00D63731"/>
    <w:rsid w:val="00E66589"/>
    <w:rsid w:val="00E70136"/>
    <w:rsid w:val="00E92AAA"/>
    <w:rsid w:val="00EC2341"/>
    <w:rsid w:val="00EF3DBE"/>
    <w:rsid w:val="00F2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850A2"/>
  <w15:chartTrackingRefBased/>
  <w15:docId w15:val="{088FAE85-1A61-4FDD-8D8F-913739F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A0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0145C1"/>
    <w:rPr>
      <w:color w:val="0000FF"/>
      <w:u w:val="single"/>
    </w:rPr>
  </w:style>
  <w:style w:type="paragraph" w:styleId="Listaszerbekezds">
    <w:name w:val="List Paragraph"/>
    <w:basedOn w:val="Norml"/>
    <w:uiPriority w:val="34"/>
    <w:qFormat/>
    <w:rsid w:val="000145C1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0A60"/>
  </w:style>
  <w:style w:type="paragraph" w:styleId="llb">
    <w:name w:val="footer"/>
    <w:basedOn w:val="Norml"/>
    <w:link w:val="llbChar"/>
    <w:uiPriority w:val="99"/>
    <w:unhideWhenUsed/>
    <w:rsid w:val="007C0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0A60"/>
  </w:style>
  <w:style w:type="character" w:customStyle="1" w:styleId="Cmsor2Char">
    <w:name w:val="Címsor 2 Char"/>
    <w:basedOn w:val="Bekezdsalapbettpusa"/>
    <w:link w:val="Cmsor2"/>
    <w:uiPriority w:val="9"/>
    <w:rsid w:val="002A029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A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685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4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2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f2a7ccf26385c224&amp;sxsrf=APpeQnt1jfjFf8n5_ViVeGyQof1T5ypKjg:1790926632836&amp;q=Terpl%C3%A1n+Z%C3%A9n%C3%B3+Kolping+Technikum,+Gimn%C3%A1zium+%C3%A9s+Szakk%C3%A9pz%C5%91+Iskola&amp;si=APenkKllX05q7xl66dAosm6nb1iuMgV7Bv8meTZS-zIzIS3OM-BOSQcky-MYpKriG_Kv1mkxtbcynb6QBFdia_JDcmH1GGtcvDs9BTyiuyejB0MLTceUHWjoFtwxuDCCqz696DP7VImD_G6mDbjIzNxE88np0e_fFHYhEMJ2WF26Gda3G24VnwYjH3GC17BF9pJDPYm42H7n&amp;sa=X&amp;ved=2ahUKEwip95LO6ZqXAxVEg_0HHU3tDmUQ_coHegQIMh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767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2026-10-20T08:07:00Z</dcterms:created>
  <dcterms:modified xsi:type="dcterms:W3CDTF">2026-10-20T08:07:00Z</dcterms:modified>
</cp:coreProperties>
</file>