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7619" w14:textId="6BADFFCA" w:rsidR="0055042B" w:rsidRDefault="0055042B" w:rsidP="00D15564">
      <w:pPr>
        <w:ind w:firstLine="708"/>
        <w:rPr>
          <w:lang w:eastAsia="ru-RU"/>
        </w:rPr>
      </w:pPr>
      <w:r>
        <w:rPr>
          <w:lang w:eastAsia="ru-RU"/>
        </w:rPr>
        <w:t>Существует два основных принципа управления питанием лазерных диодов: стабилизация потребляемого тока или стабилизация оптической мощности лазера.</w:t>
      </w:r>
    </w:p>
    <w:p w14:paraId="2A8C8F53" w14:textId="621D2CC9" w:rsidR="0055042B" w:rsidRPr="00631477" w:rsidRDefault="0055042B" w:rsidP="0055042B">
      <w:pPr>
        <w:rPr>
          <w:lang w:eastAsia="ru-RU"/>
        </w:rPr>
      </w:pPr>
      <w:r>
        <w:rPr>
          <w:lang w:eastAsia="ru-RU"/>
        </w:rPr>
        <w:tab/>
        <w:t>При подаче постоянного тока, выходная оптическая мощность лазера изменяется в процессе работы от изменения температуры кристалла</w:t>
      </w:r>
      <w:r w:rsidR="00631477">
        <w:rPr>
          <w:lang w:eastAsia="ru-RU"/>
        </w:rPr>
        <w:t>, на рисунке 1 представлена зависимость выходной оптической мощности от тока, при различных температурах. При нагреве лазерного диода в следствие длительной работы, при изменении температуры с 25</w:t>
      </w:r>
      <w:r w:rsidR="00631477" w:rsidRPr="00631477">
        <w:rPr>
          <w:vertAlign w:val="superscript"/>
          <w:lang w:eastAsia="ru-RU"/>
        </w:rPr>
        <w:t>0</w:t>
      </w:r>
      <w:r w:rsidR="00631477">
        <w:rPr>
          <w:vertAlign w:val="superscript"/>
          <w:lang w:eastAsia="ru-RU"/>
        </w:rPr>
        <w:t xml:space="preserve"> </w:t>
      </w:r>
      <w:r w:rsidR="00631477">
        <w:rPr>
          <w:lang w:eastAsia="ru-RU"/>
        </w:rPr>
        <w:t>до 40</w:t>
      </w:r>
      <w:r w:rsidR="00E670F7">
        <w:rPr>
          <w:lang w:eastAsia="ru-RU"/>
        </w:rPr>
        <w:t xml:space="preserve"> оптическая мощность изменяется на 1 мВт, а с 25 до 60 на 5 мВт. </w:t>
      </w:r>
    </w:p>
    <w:p w14:paraId="28D5F76C" w14:textId="77777777" w:rsidR="0055042B" w:rsidRDefault="0055042B" w:rsidP="0055042B">
      <w:pPr>
        <w:rPr>
          <w:lang w:eastAsia="ru-RU"/>
        </w:rPr>
      </w:pPr>
    </w:p>
    <w:p w14:paraId="7C099080" w14:textId="04E66B8E" w:rsidR="0055042B" w:rsidRDefault="0055042B" w:rsidP="0055042B">
      <w:pPr>
        <w:jc w:val="center"/>
        <w:rPr>
          <w:lang w:eastAsia="ru-RU"/>
        </w:rPr>
      </w:pPr>
      <w:r w:rsidRPr="0055042B">
        <w:rPr>
          <w:lang w:eastAsia="ru-RU"/>
        </w:rPr>
        <w:drawing>
          <wp:inline distT="0" distB="0" distL="0" distR="0" wp14:anchorId="3D500239" wp14:editId="3FF56CC1">
            <wp:extent cx="3566160" cy="241324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06" cy="24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83A" w14:textId="6E210B73" w:rsidR="00631477" w:rsidRDefault="00631477" w:rsidP="0055042B">
      <w:pPr>
        <w:jc w:val="center"/>
        <w:rPr>
          <w:lang w:eastAsia="ru-RU"/>
        </w:rPr>
      </w:pPr>
      <w:r>
        <w:rPr>
          <w:lang w:eastAsia="ru-RU"/>
        </w:rPr>
        <w:t>Рисунок 1</w:t>
      </w:r>
    </w:p>
    <w:p w14:paraId="2045410D" w14:textId="146D50E4" w:rsidR="0055042B" w:rsidRDefault="00E670F7" w:rsidP="00E670F7">
      <w:pPr>
        <w:rPr>
          <w:lang w:eastAsia="ru-RU"/>
        </w:rPr>
      </w:pPr>
      <w:r>
        <w:rPr>
          <w:lang w:eastAsia="ru-RU"/>
        </w:rPr>
        <w:t>Для компенсации изменения выходной мощности от изменения температуры, лазерные диоды оснащают фотодиодом, для измерения выходной мощности в процессе работы</w:t>
      </w:r>
      <w:r w:rsidR="00D15564">
        <w:rPr>
          <w:lang w:eastAsia="ru-RU"/>
        </w:rPr>
        <w:t>. Выходной ток фотодиода практически не изменяется от изменения температуры, что позволяет использовать в качестве обратной связи в контуре регулирования мощности.</w:t>
      </w:r>
      <w:r>
        <w:rPr>
          <w:lang w:eastAsia="ru-RU"/>
        </w:rPr>
        <w:t xml:space="preserve"> На рисунке 2 представлена зависимость выходного тока фотодиода от оптической мощности лазерного диода при различных температурах</w:t>
      </w:r>
      <w:r w:rsidR="00D15564">
        <w:rPr>
          <w:lang w:eastAsia="ru-RU"/>
        </w:rPr>
        <w:t xml:space="preserve">. </w:t>
      </w:r>
    </w:p>
    <w:p w14:paraId="53DB85B1" w14:textId="40C4F6B2" w:rsidR="0055042B" w:rsidRDefault="0055042B" w:rsidP="0055042B">
      <w:pPr>
        <w:jc w:val="center"/>
        <w:rPr>
          <w:lang w:eastAsia="ru-RU"/>
        </w:rPr>
      </w:pPr>
      <w:r w:rsidRPr="0055042B">
        <w:rPr>
          <w:lang w:eastAsia="ru-RU"/>
        </w:rPr>
        <w:lastRenderedPageBreak/>
        <w:drawing>
          <wp:inline distT="0" distB="0" distL="0" distR="0" wp14:anchorId="78E426B7" wp14:editId="4512562E">
            <wp:extent cx="3595793" cy="244919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812" cy="2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E986" w14:textId="4E20122D" w:rsidR="00D15564" w:rsidRDefault="00D15564" w:rsidP="0055042B">
      <w:pPr>
        <w:jc w:val="center"/>
        <w:rPr>
          <w:lang w:eastAsia="ru-RU"/>
        </w:rPr>
      </w:pPr>
      <w:r>
        <w:rPr>
          <w:lang w:eastAsia="ru-RU"/>
        </w:rPr>
        <w:t>Рисунок 2.</w:t>
      </w:r>
    </w:p>
    <w:p w14:paraId="3F661D64" w14:textId="36CD99E1" w:rsidR="00D15564" w:rsidRDefault="0051367B" w:rsidP="0051367B">
      <w:pPr>
        <w:rPr>
          <w:lang w:eastAsia="ru-RU"/>
        </w:rPr>
      </w:pPr>
      <w:r>
        <w:rPr>
          <w:lang w:eastAsia="ru-RU"/>
        </w:rPr>
        <w:t xml:space="preserve">В настоящее время, на рынке представлены следующие </w:t>
      </w:r>
      <w:proofErr w:type="gramStart"/>
      <w:r>
        <w:rPr>
          <w:lang w:eastAsia="ru-RU"/>
        </w:rPr>
        <w:t xml:space="preserve">решения:  </w:t>
      </w:r>
      <w:r>
        <w:rPr>
          <w:lang w:val="en-US" w:eastAsia="ru-RU"/>
        </w:rPr>
        <w:t>Thorlabs</w:t>
      </w:r>
      <w:proofErr w:type="gramEnd"/>
      <w:r w:rsidRPr="0051367B">
        <w:rPr>
          <w:lang w:eastAsia="ru-RU"/>
        </w:rPr>
        <w:t xml:space="preserve"> </w:t>
      </w:r>
      <w:r w:rsidRPr="0051367B">
        <w:rPr>
          <w:lang w:eastAsia="ru-RU"/>
        </w:rPr>
        <w:t>MLD203P1</w:t>
      </w:r>
      <w:r>
        <w:rPr>
          <w:lang w:eastAsia="ru-RU"/>
        </w:rPr>
        <w:t xml:space="preserve">, представленная на рисунке 3. </w:t>
      </w:r>
    </w:p>
    <w:p w14:paraId="13F01176" w14:textId="77777777" w:rsidR="0051367B" w:rsidRDefault="0051367B" w:rsidP="00D15564">
      <w:pPr>
        <w:rPr>
          <w:lang w:eastAsia="ru-RU"/>
        </w:rPr>
      </w:pPr>
    </w:p>
    <w:p w14:paraId="44E28ABF" w14:textId="09CEB898" w:rsidR="0051367B" w:rsidRDefault="000C3B39" w:rsidP="0051367B">
      <w:pPr>
        <w:jc w:val="center"/>
        <w:rPr>
          <w:lang w:eastAsia="ru-RU"/>
        </w:rPr>
      </w:pPr>
      <w:r w:rsidRPr="000C3B39">
        <w:rPr>
          <w:lang w:eastAsia="ru-RU"/>
        </w:rPr>
        <w:drawing>
          <wp:inline distT="0" distB="0" distL="0" distR="0" wp14:anchorId="5A8C4581" wp14:editId="7F59E11D">
            <wp:extent cx="4965065" cy="280761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766" cy="28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43FE" w14:textId="08952263" w:rsidR="0051367B" w:rsidRDefault="0051367B" w:rsidP="0051367B">
      <w:pPr>
        <w:jc w:val="center"/>
        <w:rPr>
          <w:lang w:eastAsia="ru-RU"/>
        </w:rPr>
      </w:pPr>
      <w:r>
        <w:rPr>
          <w:lang w:eastAsia="ru-RU"/>
        </w:rPr>
        <w:t>Рисунок 3</w:t>
      </w:r>
    </w:p>
    <w:p w14:paraId="3D6FF133" w14:textId="20DC42B4" w:rsidR="000C3B39" w:rsidRDefault="000C3B39" w:rsidP="000C3B39">
      <w:pPr>
        <w:rPr>
          <w:lang w:eastAsia="ru-RU"/>
        </w:rPr>
      </w:pPr>
      <w:r>
        <w:rPr>
          <w:lang w:val="en-US" w:eastAsia="ru-RU"/>
        </w:rPr>
        <w:t>MLD</w:t>
      </w:r>
      <w:r w:rsidRPr="0051367B">
        <w:rPr>
          <w:lang w:eastAsia="ru-RU"/>
        </w:rPr>
        <w:t>203</w:t>
      </w:r>
      <w:r>
        <w:rPr>
          <w:lang w:val="en-US" w:eastAsia="ru-RU"/>
        </w:rPr>
        <w:t>P</w:t>
      </w:r>
      <w:r w:rsidRPr="0051367B">
        <w:rPr>
          <w:lang w:eastAsia="ru-RU"/>
        </w:rPr>
        <w:t xml:space="preserve">1 </w:t>
      </w:r>
      <w:proofErr w:type="gramStart"/>
      <w:r w:rsidRPr="0051367B">
        <w:rPr>
          <w:lang w:eastAsia="ru-RU"/>
        </w:rPr>
        <w:t xml:space="preserve">- </w:t>
      </w:r>
      <w:r>
        <w:rPr>
          <w:lang w:eastAsia="ru-RU"/>
        </w:rPr>
        <w:t xml:space="preserve"> высоко</w:t>
      </w:r>
      <w:proofErr w:type="gramEnd"/>
      <w:r>
        <w:rPr>
          <w:lang w:eastAsia="ru-RU"/>
        </w:rPr>
        <w:t>-интегрированный, высокоточный драйвер лазерного диода,</w:t>
      </w:r>
      <w:r w:rsidRPr="0051367B">
        <w:rPr>
          <w:lang w:eastAsia="ru-RU"/>
        </w:rPr>
        <w:t xml:space="preserve"> </w:t>
      </w:r>
      <w:r>
        <w:rPr>
          <w:lang w:eastAsia="ru-RU"/>
        </w:rPr>
        <w:t xml:space="preserve">имеющей небольшие размеры, плавный пуск и </w:t>
      </w:r>
      <w:proofErr w:type="spellStart"/>
      <w:r>
        <w:rPr>
          <w:lang w:eastAsia="ru-RU"/>
        </w:rPr>
        <w:t>зашиту</w:t>
      </w:r>
      <w:proofErr w:type="spellEnd"/>
      <w:r>
        <w:rPr>
          <w:lang w:eastAsia="ru-RU"/>
        </w:rPr>
        <w:t xml:space="preserve"> от скачков тока. Данный драйвер обеспечивает ток до 200мА при максимальном напряжении 3В</w:t>
      </w:r>
      <w:r w:rsidR="00405633">
        <w:rPr>
          <w:lang w:eastAsia="ru-RU"/>
        </w:rPr>
        <w:t xml:space="preserve"> и работает только в режиме стабилизации оптической мощности. </w:t>
      </w:r>
      <w:r>
        <w:rPr>
          <w:lang w:eastAsia="ru-RU"/>
        </w:rPr>
        <w:t xml:space="preserve"> Выходная мощность лазера может быть как </w:t>
      </w:r>
      <w:proofErr w:type="gramStart"/>
      <w:r>
        <w:rPr>
          <w:lang w:eastAsia="ru-RU"/>
        </w:rPr>
        <w:t>фиксированная</w:t>
      </w:r>
      <w:proofErr w:type="gramEnd"/>
      <w:r>
        <w:rPr>
          <w:lang w:eastAsia="ru-RU"/>
        </w:rPr>
        <w:t xml:space="preserve"> так и регулируемая с помощью потенциометра. Главный минус данного драйвера – отсутствие цифрового интерфейса для считывания параметров работы в реальном времени, а также сложность установки выходной мощности.</w:t>
      </w:r>
    </w:p>
    <w:p w14:paraId="3CF7AE82" w14:textId="04EE9722" w:rsidR="00067FCE" w:rsidRDefault="00067FCE" w:rsidP="000C3B39">
      <w:pPr>
        <w:rPr>
          <w:lang w:eastAsia="ru-RU"/>
        </w:rPr>
      </w:pPr>
    </w:p>
    <w:p w14:paraId="5028A807" w14:textId="17027E7E" w:rsidR="00067FCE" w:rsidRPr="007701D4" w:rsidRDefault="00067FCE" w:rsidP="000C3B39">
      <w:pPr>
        <w:rPr>
          <w:lang w:eastAsia="ru-RU"/>
        </w:rPr>
      </w:pPr>
      <w:r>
        <w:rPr>
          <w:lang w:eastAsia="ru-RU"/>
        </w:rPr>
        <w:lastRenderedPageBreak/>
        <w:t xml:space="preserve">Следующее решение, представленное на рынке – микросхема драйвера лазерного диода </w:t>
      </w:r>
      <w:r>
        <w:rPr>
          <w:lang w:val="en-US" w:eastAsia="ru-RU"/>
        </w:rPr>
        <w:t>IC</w:t>
      </w:r>
      <w:r w:rsidRPr="00067FCE">
        <w:rPr>
          <w:lang w:eastAsia="ru-RU"/>
        </w:rPr>
        <w:t>-</w:t>
      </w:r>
      <w:r>
        <w:rPr>
          <w:lang w:val="en-US" w:eastAsia="ru-RU"/>
        </w:rPr>
        <w:t>WKN</w:t>
      </w:r>
      <w:r w:rsidR="007701D4">
        <w:rPr>
          <w:lang w:eastAsia="ru-RU"/>
        </w:rPr>
        <w:t xml:space="preserve">. Данный модуль обеспечивает работу в </w:t>
      </w:r>
      <w:r w:rsidR="007701D4" w:rsidRPr="007701D4">
        <w:rPr>
          <w:lang w:eastAsia="ru-RU"/>
        </w:rPr>
        <w:t>непрерывном режиме до 350 мА от одного источника питания от 3,6 до 15 В</w:t>
      </w:r>
      <w:r w:rsidR="007701D4" w:rsidRPr="007701D4">
        <w:rPr>
          <w:lang w:eastAsia="ru-RU"/>
        </w:rPr>
        <w:t xml:space="preserve">; </w:t>
      </w:r>
      <w:r w:rsidR="007701D4" w:rsidRPr="007701D4">
        <w:rPr>
          <w:lang w:eastAsia="ru-RU"/>
        </w:rPr>
        <w:t>плавный пуск после включения питания</w:t>
      </w:r>
      <w:r w:rsidR="007701D4" w:rsidRPr="007701D4">
        <w:rPr>
          <w:lang w:eastAsia="ru-RU"/>
        </w:rPr>
        <w:t xml:space="preserve">; </w:t>
      </w:r>
      <w:r w:rsidR="007701D4" w:rsidRPr="007701D4">
        <w:rPr>
          <w:lang w:eastAsia="ru-RU"/>
        </w:rPr>
        <w:t>регулировка мощности с помощью внешнего резистора</w:t>
      </w:r>
      <w:r w:rsidR="007701D4" w:rsidRPr="007701D4">
        <w:rPr>
          <w:lang w:eastAsia="ru-RU"/>
        </w:rPr>
        <w:t xml:space="preserve">, </w:t>
      </w:r>
      <w:r w:rsidR="007701D4">
        <w:rPr>
          <w:lang w:eastAsia="ru-RU"/>
        </w:rPr>
        <w:t>работа в режиме стабилизации мощности.</w:t>
      </w:r>
      <w:r w:rsidR="0025755C">
        <w:rPr>
          <w:lang w:eastAsia="ru-RU"/>
        </w:rPr>
        <w:t xml:space="preserve"> Основным недостатком данного модуля это способ установки выходной мощности через внешнее сопротивление, что делает данный модуль не подходящим решением для настройки и отладки ВОСП, при применении различных лазерных модулей.</w:t>
      </w:r>
      <w:r w:rsidR="007701D4" w:rsidRPr="007701D4">
        <w:rPr>
          <w:lang w:eastAsia="ru-RU"/>
        </w:rPr>
        <w:t xml:space="preserve"> </w:t>
      </w:r>
    </w:p>
    <w:p w14:paraId="0954EF2E" w14:textId="1CBF01C6" w:rsidR="0055042B" w:rsidRPr="00EB352D" w:rsidRDefault="006B04ED" w:rsidP="0055042B">
      <w:pPr>
        <w:rPr>
          <w:lang w:val="en-US" w:eastAsia="ru-RU"/>
        </w:rPr>
      </w:pPr>
      <w:r>
        <w:rPr>
          <w:lang w:val="en-US" w:eastAsia="ru-RU"/>
        </w:rPr>
        <w:t>X</w:t>
      </w:r>
    </w:p>
    <w:p w14:paraId="1E8C64F1" w14:textId="5AF362C6" w:rsidR="00067FCE" w:rsidRDefault="00067FCE" w:rsidP="00067FCE">
      <w:pPr>
        <w:jc w:val="center"/>
        <w:rPr>
          <w:lang w:eastAsia="ru-RU"/>
        </w:rPr>
      </w:pPr>
      <w:r w:rsidRPr="00067FCE">
        <w:rPr>
          <w:lang w:eastAsia="ru-RU"/>
        </w:rPr>
        <w:drawing>
          <wp:inline distT="0" distB="0" distL="0" distR="0" wp14:anchorId="5579F371" wp14:editId="5B07F29D">
            <wp:extent cx="4855736" cy="25527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267" cy="25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3BCB" w14:textId="15F2DB85" w:rsidR="00067FCE" w:rsidRPr="00067FCE" w:rsidRDefault="00067FCE" w:rsidP="00067FCE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4 – </w:t>
      </w:r>
      <w:proofErr w:type="spellStart"/>
      <w:r>
        <w:rPr>
          <w:lang w:val="en-US" w:eastAsia="ru-RU"/>
        </w:rPr>
        <w:t>iC</w:t>
      </w:r>
      <w:proofErr w:type="spellEnd"/>
      <w:r>
        <w:rPr>
          <w:lang w:val="en-US" w:eastAsia="ru-RU"/>
        </w:rPr>
        <w:t>-WKM</w:t>
      </w:r>
    </w:p>
    <w:p w14:paraId="61CA926C" w14:textId="77777777" w:rsidR="00067FCE" w:rsidRDefault="00067FCE" w:rsidP="0055042B">
      <w:pPr>
        <w:rPr>
          <w:lang w:eastAsia="ru-RU"/>
        </w:rPr>
      </w:pPr>
    </w:p>
    <w:p w14:paraId="00807725" w14:textId="77777777" w:rsidR="00054CCB" w:rsidRPr="0055042B" w:rsidRDefault="00054CCB" w:rsidP="0055042B"/>
    <w:sectPr w:rsidR="00054CCB" w:rsidRPr="00550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D2CA" w14:textId="77777777" w:rsidR="00C1638C" w:rsidRDefault="00C1638C" w:rsidP="00D15564">
      <w:pPr>
        <w:spacing w:after="0" w:line="240" w:lineRule="auto"/>
      </w:pPr>
      <w:r>
        <w:separator/>
      </w:r>
    </w:p>
  </w:endnote>
  <w:endnote w:type="continuationSeparator" w:id="0">
    <w:p w14:paraId="70765AFC" w14:textId="77777777" w:rsidR="00C1638C" w:rsidRDefault="00C1638C" w:rsidP="00D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DEEA" w14:textId="77777777" w:rsidR="00C1638C" w:rsidRDefault="00C1638C" w:rsidP="00D15564">
      <w:pPr>
        <w:spacing w:after="0" w:line="240" w:lineRule="auto"/>
      </w:pPr>
      <w:r>
        <w:separator/>
      </w:r>
    </w:p>
  </w:footnote>
  <w:footnote w:type="continuationSeparator" w:id="0">
    <w:p w14:paraId="656300BD" w14:textId="77777777" w:rsidR="00C1638C" w:rsidRDefault="00C1638C" w:rsidP="00D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77"/>
    <w:rsid w:val="00054CCB"/>
    <w:rsid w:val="00067FCE"/>
    <w:rsid w:val="000C3B39"/>
    <w:rsid w:val="0025755C"/>
    <w:rsid w:val="00405633"/>
    <w:rsid w:val="0051367B"/>
    <w:rsid w:val="0055042B"/>
    <w:rsid w:val="00596214"/>
    <w:rsid w:val="00631477"/>
    <w:rsid w:val="00662A77"/>
    <w:rsid w:val="006B04ED"/>
    <w:rsid w:val="007701D4"/>
    <w:rsid w:val="00C1638C"/>
    <w:rsid w:val="00C214BC"/>
    <w:rsid w:val="00D15564"/>
    <w:rsid w:val="00E670F7"/>
    <w:rsid w:val="00E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3B19"/>
  <w15:chartTrackingRefBased/>
  <w15:docId w15:val="{1D01E58E-62D6-4F5D-8A9E-5EB91CB6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2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0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4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5042B"/>
  </w:style>
  <w:style w:type="paragraph" w:styleId="a3">
    <w:name w:val="header"/>
    <w:basedOn w:val="a"/>
    <w:link w:val="a4"/>
    <w:uiPriority w:val="99"/>
    <w:unhideWhenUsed/>
    <w:rsid w:val="00D15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556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15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55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2022-05-01T06:05:00Z</dcterms:created>
  <dcterms:modified xsi:type="dcterms:W3CDTF">2022-05-02T12:17:00Z</dcterms:modified>
</cp:coreProperties>
</file>