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4305" w14:textId="489E5EFE" w:rsidR="00E400F1" w:rsidRPr="00E06345" w:rsidRDefault="003B4030" w:rsidP="00E400F1">
      <w:pPr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PRACTICA </w:t>
      </w:r>
      <w:r w:rsidR="00FB6CDF">
        <w:rPr>
          <w:rFonts w:ascii="Verdana" w:hAnsi="Verdana"/>
          <w:b/>
          <w:sz w:val="20"/>
          <w:szCs w:val="20"/>
          <w:u w:val="single"/>
        </w:rPr>
        <w:t xml:space="preserve">MVC </w:t>
      </w:r>
    </w:p>
    <w:p w14:paraId="6C33EF14" w14:textId="60A28E18" w:rsidR="00FB6CDF" w:rsidRDefault="002D79F0" w:rsidP="00FB6CDF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Vamos a realizar una aplicación que </w:t>
      </w:r>
      <w:r w:rsidR="00FB6CDF">
        <w:rPr>
          <w:rFonts w:ascii="Verdana" w:hAnsi="Verdana"/>
          <w:sz w:val="20"/>
          <w:szCs w:val="20"/>
        </w:rPr>
        <w:t>realizará acciones sobre dos tablas: SERIES y PERSONAJES</w:t>
      </w:r>
    </w:p>
    <w:p w14:paraId="243032BB" w14:textId="321B0F4C" w:rsidR="00FB6CDF" w:rsidRDefault="00FB6CDF" w:rsidP="00106146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Creamos una nueva BBDD dentro de SQL Server llamada SERIESPERSONAJES</w:t>
      </w:r>
    </w:p>
    <w:p w14:paraId="24FCF4A9" w14:textId="57367573" w:rsidR="007F7B7C" w:rsidRDefault="00FB6CDF" w:rsidP="00106146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Dentro de la BBDD de SERIESPERSONAJES, ejecutamos el Script para generar las tablas de la práctica.</w:t>
      </w:r>
    </w:p>
    <w:p w14:paraId="5F449F75" w14:textId="7323244F" w:rsidR="00FB6CDF" w:rsidRDefault="00FB6CDF" w:rsidP="00106146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Debemos realizar las siguientes acciones accediendo a datos en una aplicación MVC.</w:t>
      </w:r>
    </w:p>
    <w:p w14:paraId="7C2A448A" w14:textId="26911C1A" w:rsidR="00FB6CDF" w:rsidRDefault="00FB6CDF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Nota: </w:t>
      </w:r>
      <w:r>
        <w:rPr>
          <w:rFonts w:ascii="Verdana" w:hAnsi="Verdana"/>
          <w:sz w:val="20"/>
          <w:szCs w:val="20"/>
        </w:rPr>
        <w:t>Podemos utilizar la tecnología que nos sea más cómoda. ADO NET o Entity Framework, no importa.</w:t>
      </w:r>
    </w:p>
    <w:p w14:paraId="27EFE19F" w14:textId="62599ADA" w:rsidR="00FB6CDF" w:rsidRDefault="00FB6CDF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Nota:</w:t>
      </w:r>
      <w:r>
        <w:rPr>
          <w:rFonts w:ascii="Verdana" w:hAnsi="Verdana"/>
          <w:sz w:val="20"/>
          <w:szCs w:val="20"/>
        </w:rPr>
        <w:t xml:space="preserve"> Las imágenes son orientativas, no importa el diseño, podemos hacer todo con </w:t>
      </w:r>
      <w:r>
        <w:rPr>
          <w:rFonts w:ascii="Verdana" w:hAnsi="Verdana"/>
          <w:b/>
          <w:bCs/>
          <w:sz w:val="20"/>
          <w:szCs w:val="20"/>
        </w:rPr>
        <w:t>Scaffolding</w:t>
      </w:r>
      <w:r>
        <w:rPr>
          <w:rFonts w:ascii="Verdana" w:hAnsi="Verdana"/>
          <w:sz w:val="20"/>
          <w:szCs w:val="20"/>
        </w:rPr>
        <w:t xml:space="preserve"> sin problema, lo importante es lo que hacemos detrás (BACK) no como lo vemos (FRONT)</w:t>
      </w:r>
    </w:p>
    <w:p w14:paraId="229679E2" w14:textId="4E4E7406" w:rsidR="00FB6CDF" w:rsidRDefault="00FB6CDF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Nota:</w:t>
      </w:r>
      <w:r>
        <w:rPr>
          <w:rFonts w:ascii="Verdana" w:hAnsi="Verdana"/>
          <w:sz w:val="20"/>
          <w:szCs w:val="20"/>
        </w:rPr>
        <w:t xml:space="preserve"> Realizar la práctica con un solo controlador llamado </w:t>
      </w:r>
      <w:r>
        <w:rPr>
          <w:rFonts w:ascii="Verdana" w:hAnsi="Verdana"/>
          <w:b/>
          <w:bCs/>
          <w:sz w:val="20"/>
          <w:szCs w:val="20"/>
        </w:rPr>
        <w:t>SeriesController</w:t>
      </w:r>
      <w:r>
        <w:rPr>
          <w:rFonts w:ascii="Verdana" w:hAnsi="Verdana"/>
          <w:sz w:val="20"/>
          <w:szCs w:val="20"/>
        </w:rPr>
        <w:t xml:space="preserve">. No necesitamos ninguno más. </w:t>
      </w:r>
    </w:p>
    <w:p w14:paraId="32C5E2D2" w14:textId="4A7E6D22" w:rsidR="00FB6CDF" w:rsidRPr="00FB6CDF" w:rsidRDefault="00FB6CDF" w:rsidP="007F7B7C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INDEX.CSHTML</w:t>
      </w:r>
    </w:p>
    <w:p w14:paraId="57668EC4" w14:textId="604A1458" w:rsidR="00FB6CDF" w:rsidRDefault="00FB6CDF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Debemos tener una vista para mostrar todas las series.  Podremos visualizar los personajes de una Serie o podremos ver los detalles de una serie.</w:t>
      </w:r>
    </w:p>
    <w:p w14:paraId="6431278A" w14:textId="14FB6C9B" w:rsidR="00FB6CDF" w:rsidRDefault="00FB6CDF" w:rsidP="007F7B7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9C8D100" wp14:editId="2B26DFDE">
            <wp:extent cx="5400040" cy="2727960"/>
            <wp:effectExtent l="0" t="0" r="0" b="0"/>
            <wp:docPr id="8" name="Imagen 8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Escala de tiemp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3AB9" w14:textId="1DEBB3C1" w:rsidR="00FB6CDF" w:rsidRDefault="00FB6CDF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PERSONAJESSERIE.CSHTML</w:t>
      </w:r>
    </w:p>
    <w:p w14:paraId="765BB2E0" w14:textId="73EE6A13" w:rsidR="00FB6CDF" w:rsidRPr="00FB6CDF" w:rsidRDefault="00FB6CDF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esta vista veremos los personajes de una serie.</w:t>
      </w:r>
    </w:p>
    <w:p w14:paraId="47B07344" w14:textId="1C685B8F" w:rsidR="00FB6CDF" w:rsidRDefault="00FB6CDF" w:rsidP="007F7B7C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E66A3F" wp14:editId="4A2C9AA3">
            <wp:extent cx="5400040" cy="2105660"/>
            <wp:effectExtent l="0" t="0" r="0" b="889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2BC7" w14:textId="4156FBEB" w:rsidR="00FB6CDF" w:rsidRDefault="00FB6CDF" w:rsidP="007F7B7C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DETAILS.CSHTML</w:t>
      </w:r>
    </w:p>
    <w:p w14:paraId="410B2F0D" w14:textId="3AAA3496" w:rsidR="00FB6CDF" w:rsidRPr="00FB6CDF" w:rsidRDefault="00FB6CDF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esta vista veremos los detalles de una Serie.</w:t>
      </w:r>
    </w:p>
    <w:p w14:paraId="37374CA5" w14:textId="2EB028BF" w:rsidR="00FB6CDF" w:rsidRDefault="00FB6CDF" w:rsidP="007F7B7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3AEF222" wp14:editId="098BD9A6">
            <wp:extent cx="3190875" cy="3333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0174" w14:textId="35433790" w:rsidR="00FB6CDF" w:rsidRDefault="00FB6CDF" w:rsidP="007F7B7C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CREATE.CSHTML</w:t>
      </w:r>
    </w:p>
    <w:p w14:paraId="6EB74E1A" w14:textId="0A4713C7" w:rsidR="00FB6CDF" w:rsidRPr="00FB6CDF" w:rsidRDefault="00FB6CDF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esta vista podremos crear una nueva serie en la BBDD.</w:t>
      </w:r>
    </w:p>
    <w:p w14:paraId="1C15A534" w14:textId="0790D46C" w:rsidR="00FB6CDF" w:rsidRDefault="00FB6CDF" w:rsidP="007F7B7C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31E9EE" wp14:editId="74A79698">
            <wp:extent cx="3081337" cy="3401568"/>
            <wp:effectExtent l="0" t="0" r="508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4335" cy="340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AAD0" w14:textId="45C9258E" w:rsidR="00446970" w:rsidRDefault="00A57E50" w:rsidP="0044697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Pasos a </w:t>
      </w:r>
      <w:r w:rsidR="00C718AC">
        <w:rPr>
          <w:rFonts w:ascii="Verdana" w:hAnsi="Verdana"/>
          <w:sz w:val="20"/>
          <w:szCs w:val="20"/>
        </w:rPr>
        <w:t>realizar en la práctica</w:t>
      </w:r>
    </w:p>
    <w:p w14:paraId="6CBB7580" w14:textId="7F435C0D" w:rsidR="00C718AC" w:rsidRDefault="00C718AC" w:rsidP="00C718AC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Crear un nuevo proyecto de tipo </w:t>
      </w:r>
      <w:r>
        <w:rPr>
          <w:rFonts w:ascii="Verdana" w:hAnsi="Verdana"/>
          <w:b/>
          <w:bCs/>
          <w:sz w:val="20"/>
          <w:szCs w:val="20"/>
        </w:rPr>
        <w:t>Mvc Net Core</w:t>
      </w:r>
      <w:r>
        <w:rPr>
          <w:rFonts w:ascii="Verdana" w:hAnsi="Verdana"/>
          <w:sz w:val="20"/>
          <w:szCs w:val="20"/>
        </w:rPr>
        <w:t xml:space="preserve"> (Model-View-Controller) llamado </w:t>
      </w:r>
      <w:r>
        <w:rPr>
          <w:rFonts w:ascii="Verdana" w:hAnsi="Verdana"/>
          <w:b/>
          <w:bCs/>
          <w:sz w:val="20"/>
          <w:szCs w:val="20"/>
        </w:rPr>
        <w:t>MvcSeriesPersonajes</w:t>
      </w:r>
    </w:p>
    <w:p w14:paraId="562F5A81" w14:textId="2A4736BA" w:rsidR="00C718AC" w:rsidRDefault="00C718AC" w:rsidP="00C718AC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Agregar los Nuget</w:t>
      </w:r>
      <w:r w:rsidR="00422155">
        <w:rPr>
          <w:rFonts w:ascii="Verdana" w:hAnsi="Verdana"/>
          <w:sz w:val="20"/>
          <w:szCs w:val="20"/>
        </w:rPr>
        <w:t xml:space="preserve"> </w:t>
      </w:r>
      <w:r w:rsidR="00422155">
        <w:rPr>
          <w:rFonts w:ascii="Verdana" w:hAnsi="Verdana"/>
          <w:b/>
          <w:bCs/>
          <w:sz w:val="20"/>
          <w:szCs w:val="20"/>
        </w:rPr>
        <w:t>EntityFrameworkCore</w:t>
      </w:r>
      <w:r w:rsidR="00422155">
        <w:rPr>
          <w:rFonts w:ascii="Verdana" w:hAnsi="Verdana"/>
          <w:sz w:val="20"/>
          <w:szCs w:val="20"/>
        </w:rPr>
        <w:t xml:space="preserve"> y </w:t>
      </w:r>
      <w:r w:rsidR="00422155">
        <w:rPr>
          <w:rFonts w:ascii="Verdana" w:hAnsi="Verdana"/>
          <w:b/>
          <w:bCs/>
          <w:sz w:val="20"/>
          <w:szCs w:val="20"/>
        </w:rPr>
        <w:t>EntityFrameworkCore</w:t>
      </w:r>
      <w:r w:rsidR="00422155">
        <w:rPr>
          <w:rFonts w:ascii="Verdana" w:hAnsi="Verdana"/>
          <w:b/>
          <w:bCs/>
          <w:sz w:val="20"/>
          <w:szCs w:val="20"/>
        </w:rPr>
        <w:t>.SqlServer</w:t>
      </w:r>
    </w:p>
    <w:p w14:paraId="090B3CF7" w14:textId="226623C1" w:rsidR="00422155" w:rsidRDefault="00422155" w:rsidP="00C718AC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Sobre </w:t>
      </w:r>
      <w:r>
        <w:rPr>
          <w:rFonts w:ascii="Verdana" w:hAnsi="Verdana"/>
          <w:b/>
          <w:bCs/>
          <w:sz w:val="20"/>
          <w:szCs w:val="20"/>
        </w:rPr>
        <w:t>Models</w:t>
      </w:r>
      <w:r>
        <w:rPr>
          <w:rFonts w:ascii="Verdana" w:hAnsi="Verdana"/>
          <w:sz w:val="20"/>
          <w:szCs w:val="20"/>
        </w:rPr>
        <w:t xml:space="preserve">, crear una clase llamada </w:t>
      </w:r>
      <w:r>
        <w:rPr>
          <w:rFonts w:ascii="Verdana" w:hAnsi="Verdana"/>
          <w:b/>
          <w:bCs/>
          <w:sz w:val="20"/>
          <w:szCs w:val="20"/>
        </w:rPr>
        <w:t>Serie</w:t>
      </w:r>
      <w:r>
        <w:rPr>
          <w:rFonts w:ascii="Verdana" w:hAnsi="Verdana"/>
          <w:sz w:val="20"/>
          <w:szCs w:val="20"/>
        </w:rPr>
        <w:t xml:space="preserve"> y otra clase llamada </w:t>
      </w:r>
      <w:r>
        <w:rPr>
          <w:rFonts w:ascii="Verdana" w:hAnsi="Verdana"/>
          <w:b/>
          <w:bCs/>
          <w:sz w:val="20"/>
          <w:szCs w:val="20"/>
        </w:rPr>
        <w:t>Personaje</w:t>
      </w:r>
    </w:p>
    <w:p w14:paraId="43767A7B" w14:textId="7D46D6C3" w:rsidR="00422155" w:rsidRDefault="00422155" w:rsidP="00C718AC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Crear una carpeta llamada </w:t>
      </w:r>
      <w:r>
        <w:rPr>
          <w:rFonts w:ascii="Verdana" w:hAnsi="Verdana"/>
          <w:b/>
          <w:bCs/>
          <w:sz w:val="20"/>
          <w:szCs w:val="20"/>
        </w:rPr>
        <w:t>Data</w:t>
      </w:r>
      <w:r>
        <w:rPr>
          <w:rFonts w:ascii="Verdana" w:hAnsi="Verdana"/>
          <w:sz w:val="20"/>
          <w:szCs w:val="20"/>
        </w:rPr>
        <w:t xml:space="preserve"> y agregar una nueva clase llamada </w:t>
      </w:r>
      <w:r>
        <w:rPr>
          <w:rFonts w:ascii="Verdana" w:hAnsi="Verdana"/>
          <w:b/>
          <w:bCs/>
          <w:sz w:val="20"/>
          <w:szCs w:val="20"/>
        </w:rPr>
        <w:t>SeriesContext</w:t>
      </w:r>
      <w:r>
        <w:rPr>
          <w:rFonts w:ascii="Verdana" w:hAnsi="Verdana"/>
          <w:sz w:val="20"/>
          <w:szCs w:val="20"/>
        </w:rPr>
        <w:t xml:space="preserve"> que heredará de </w:t>
      </w:r>
      <w:r>
        <w:rPr>
          <w:rFonts w:ascii="Verdana" w:hAnsi="Verdana"/>
          <w:b/>
          <w:bCs/>
          <w:sz w:val="20"/>
          <w:szCs w:val="20"/>
        </w:rPr>
        <w:t>DbContext</w:t>
      </w:r>
    </w:p>
    <w:p w14:paraId="21A9F565" w14:textId="5A8C8344" w:rsidR="00422155" w:rsidRDefault="00422155" w:rsidP="00C718AC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Crear una carpeta llamada </w:t>
      </w:r>
      <w:r>
        <w:rPr>
          <w:rFonts w:ascii="Verdana" w:hAnsi="Verdana"/>
          <w:b/>
          <w:bCs/>
          <w:sz w:val="20"/>
          <w:szCs w:val="20"/>
        </w:rPr>
        <w:t>Repositories</w:t>
      </w:r>
      <w:r>
        <w:rPr>
          <w:rFonts w:ascii="Verdana" w:hAnsi="Verdana"/>
          <w:sz w:val="20"/>
          <w:szCs w:val="20"/>
        </w:rPr>
        <w:t xml:space="preserve"> y una clase llamada </w:t>
      </w:r>
      <w:r>
        <w:rPr>
          <w:rFonts w:ascii="Verdana" w:hAnsi="Verdana"/>
          <w:b/>
          <w:bCs/>
          <w:sz w:val="20"/>
          <w:szCs w:val="20"/>
        </w:rPr>
        <w:t>RepositorySeries</w:t>
      </w:r>
    </w:p>
    <w:p w14:paraId="5B94AB0F" w14:textId="031A624E" w:rsidR="00422155" w:rsidRDefault="00422155" w:rsidP="00C718AC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Incluir la cadena de conexión a nuestra BBDD dentro de </w:t>
      </w:r>
      <w:r>
        <w:rPr>
          <w:rFonts w:ascii="Verdana" w:hAnsi="Verdana"/>
          <w:b/>
          <w:bCs/>
          <w:sz w:val="20"/>
          <w:szCs w:val="20"/>
        </w:rPr>
        <w:t>appsettings.json</w:t>
      </w:r>
    </w:p>
    <w:p w14:paraId="2639EC6E" w14:textId="148AAB8C" w:rsidR="00422155" w:rsidRDefault="00422155" w:rsidP="00C718AC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Dentro del Container </w:t>
      </w:r>
      <w:r>
        <w:rPr>
          <w:rFonts w:ascii="Verdana" w:hAnsi="Verdana"/>
          <w:b/>
          <w:bCs/>
          <w:sz w:val="20"/>
          <w:szCs w:val="20"/>
        </w:rPr>
        <w:t>Program</w:t>
      </w:r>
      <w:r>
        <w:rPr>
          <w:rFonts w:ascii="Verdana" w:hAnsi="Verdana"/>
          <w:sz w:val="20"/>
          <w:szCs w:val="20"/>
        </w:rPr>
        <w:t xml:space="preserve"> resolvemos las dependencias del Context y del Repo</w:t>
      </w:r>
      <w:r w:rsidR="00D75881">
        <w:rPr>
          <w:rFonts w:ascii="Verdana" w:hAnsi="Verdana"/>
          <w:sz w:val="20"/>
          <w:szCs w:val="20"/>
        </w:rPr>
        <w:t>sitorio</w:t>
      </w:r>
    </w:p>
    <w:p w14:paraId="26E3D2A8" w14:textId="682A88F9" w:rsidR="00D75881" w:rsidRDefault="00D75881" w:rsidP="00C718AC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Sobre la carpeta </w:t>
      </w:r>
      <w:r>
        <w:rPr>
          <w:rFonts w:ascii="Verdana" w:hAnsi="Verdana"/>
          <w:b/>
          <w:bCs/>
          <w:sz w:val="20"/>
          <w:szCs w:val="20"/>
        </w:rPr>
        <w:t>Controllers</w:t>
      </w:r>
      <w:r>
        <w:rPr>
          <w:rFonts w:ascii="Verdana" w:hAnsi="Verdana"/>
          <w:sz w:val="20"/>
          <w:szCs w:val="20"/>
        </w:rPr>
        <w:t xml:space="preserve"> creamos un nuevo controlador llamado </w:t>
      </w:r>
      <w:r>
        <w:rPr>
          <w:rFonts w:ascii="Verdana" w:hAnsi="Verdana"/>
          <w:b/>
          <w:bCs/>
          <w:sz w:val="20"/>
          <w:szCs w:val="20"/>
        </w:rPr>
        <w:t>SeriesController</w:t>
      </w:r>
    </w:p>
    <w:p w14:paraId="42D59B96" w14:textId="3C900BE7" w:rsidR="00D75881" w:rsidRPr="00C718AC" w:rsidRDefault="00D75881" w:rsidP="00C718AC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Utilizando </w:t>
      </w:r>
      <w:r>
        <w:rPr>
          <w:rFonts w:ascii="Verdana" w:hAnsi="Verdana"/>
          <w:b/>
          <w:bCs/>
          <w:sz w:val="20"/>
          <w:szCs w:val="20"/>
        </w:rPr>
        <w:t>Scaffolding</w:t>
      </w:r>
      <w:r>
        <w:rPr>
          <w:rFonts w:ascii="Verdana" w:hAnsi="Verdana"/>
          <w:sz w:val="20"/>
          <w:szCs w:val="20"/>
        </w:rPr>
        <w:t xml:space="preserve"> creamos las vistas necesarias.</w:t>
      </w:r>
    </w:p>
    <w:sectPr w:rsidR="00D75881" w:rsidRPr="00C718A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BFC15" w14:textId="77777777" w:rsidR="00B23263" w:rsidRDefault="00B23263" w:rsidP="00132A68">
      <w:pPr>
        <w:spacing w:after="0" w:line="240" w:lineRule="auto"/>
      </w:pPr>
      <w:r>
        <w:separator/>
      </w:r>
    </w:p>
  </w:endnote>
  <w:endnote w:type="continuationSeparator" w:id="0">
    <w:p w14:paraId="6BC8E6B4" w14:textId="77777777" w:rsidR="00B23263" w:rsidRDefault="00B23263" w:rsidP="0013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82489"/>
      <w:docPartObj>
        <w:docPartGallery w:val="Page Numbers (Bottom of Page)"/>
        <w:docPartUnique/>
      </w:docPartObj>
    </w:sdtPr>
    <w:sdtContent>
      <w:p w14:paraId="3C5EB316" w14:textId="77777777" w:rsidR="00053D97" w:rsidRDefault="00053D97" w:rsidP="00193EF4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7C4">
          <w:rPr>
            <w:noProof/>
          </w:rPr>
          <w:t>7</w:t>
        </w:r>
        <w:r>
          <w:fldChar w:fldCharType="end"/>
        </w:r>
      </w:p>
    </w:sdtContent>
  </w:sdt>
  <w:p w14:paraId="18091A2D" w14:textId="77777777" w:rsidR="00053D97" w:rsidRDefault="00053D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DABEA" w14:textId="77777777" w:rsidR="00B23263" w:rsidRDefault="00B23263" w:rsidP="00132A68">
      <w:pPr>
        <w:spacing w:after="0" w:line="240" w:lineRule="auto"/>
      </w:pPr>
      <w:r>
        <w:separator/>
      </w:r>
    </w:p>
  </w:footnote>
  <w:footnote w:type="continuationSeparator" w:id="0">
    <w:p w14:paraId="2229D580" w14:textId="77777777" w:rsidR="00B23263" w:rsidRDefault="00B23263" w:rsidP="0013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E61C" w14:textId="721C88D4" w:rsidR="00053D97" w:rsidRPr="00132A68" w:rsidRDefault="00FB6CDF" w:rsidP="00155FE1">
    <w:pPr>
      <w:pStyle w:val="Encabezado"/>
      <w:pBdr>
        <w:bottom w:val="single" w:sz="4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</w:rPr>
      <w:drawing>
        <wp:inline distT="0" distB="0" distL="0" distR="0" wp14:anchorId="67E105F5" wp14:editId="1CA6D980">
          <wp:extent cx="907084" cy="262184"/>
          <wp:effectExtent l="0" t="0" r="7620" b="508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1950" cy="2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3D97" w:rsidRPr="00132A68"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  <w:t>MVC SERIES PELICULAS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62A"/>
    <w:multiLevelType w:val="hybridMultilevel"/>
    <w:tmpl w:val="BD3A13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65F5"/>
    <w:multiLevelType w:val="hybridMultilevel"/>
    <w:tmpl w:val="6E309F78"/>
    <w:lvl w:ilvl="0" w:tplc="5978B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4EEC"/>
    <w:multiLevelType w:val="hybridMultilevel"/>
    <w:tmpl w:val="6606835E"/>
    <w:lvl w:ilvl="0" w:tplc="C900B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63D59"/>
    <w:multiLevelType w:val="multilevel"/>
    <w:tmpl w:val="906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1B5F98"/>
    <w:multiLevelType w:val="hybridMultilevel"/>
    <w:tmpl w:val="D8C6AE38"/>
    <w:lvl w:ilvl="0" w:tplc="0040E1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30396"/>
    <w:multiLevelType w:val="hybridMultilevel"/>
    <w:tmpl w:val="96C8DFDE"/>
    <w:lvl w:ilvl="0" w:tplc="F182C82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16839"/>
    <w:multiLevelType w:val="hybridMultilevel"/>
    <w:tmpl w:val="AFF8480E"/>
    <w:lvl w:ilvl="0" w:tplc="D65C48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810229">
    <w:abstractNumId w:val="5"/>
  </w:num>
  <w:num w:numId="2" w16cid:durableId="1835489503">
    <w:abstractNumId w:val="1"/>
  </w:num>
  <w:num w:numId="3" w16cid:durableId="1040940468">
    <w:abstractNumId w:val="4"/>
  </w:num>
  <w:num w:numId="4" w16cid:durableId="623733253">
    <w:abstractNumId w:val="3"/>
  </w:num>
  <w:num w:numId="5" w16cid:durableId="1976133830">
    <w:abstractNumId w:val="0"/>
  </w:num>
  <w:num w:numId="6" w16cid:durableId="1118715949">
    <w:abstractNumId w:val="2"/>
  </w:num>
  <w:num w:numId="7" w16cid:durableId="204997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02B"/>
    <w:rsid w:val="00032F91"/>
    <w:rsid w:val="00053D97"/>
    <w:rsid w:val="000F0FC8"/>
    <w:rsid w:val="00132A68"/>
    <w:rsid w:val="00135DAC"/>
    <w:rsid w:val="00140520"/>
    <w:rsid w:val="00155FE1"/>
    <w:rsid w:val="00193EF4"/>
    <w:rsid w:val="001D561F"/>
    <w:rsid w:val="0023082B"/>
    <w:rsid w:val="00257042"/>
    <w:rsid w:val="00262BF9"/>
    <w:rsid w:val="002B2F56"/>
    <w:rsid w:val="002C67F0"/>
    <w:rsid w:val="002D79F0"/>
    <w:rsid w:val="003052D7"/>
    <w:rsid w:val="0035009D"/>
    <w:rsid w:val="00377DB3"/>
    <w:rsid w:val="003A72D4"/>
    <w:rsid w:val="003B4030"/>
    <w:rsid w:val="00422155"/>
    <w:rsid w:val="00434AAA"/>
    <w:rsid w:val="00446970"/>
    <w:rsid w:val="004518B3"/>
    <w:rsid w:val="0049002B"/>
    <w:rsid w:val="004B1A30"/>
    <w:rsid w:val="004C6CC4"/>
    <w:rsid w:val="004D7DA4"/>
    <w:rsid w:val="004F704B"/>
    <w:rsid w:val="005307C4"/>
    <w:rsid w:val="00536FB2"/>
    <w:rsid w:val="005F00CC"/>
    <w:rsid w:val="00634C89"/>
    <w:rsid w:val="006432CE"/>
    <w:rsid w:val="006935BD"/>
    <w:rsid w:val="006B0F50"/>
    <w:rsid w:val="006F00D1"/>
    <w:rsid w:val="00736846"/>
    <w:rsid w:val="00753283"/>
    <w:rsid w:val="007640BB"/>
    <w:rsid w:val="007932DC"/>
    <w:rsid w:val="007B2964"/>
    <w:rsid w:val="007C6D95"/>
    <w:rsid w:val="007F7B7C"/>
    <w:rsid w:val="008072D4"/>
    <w:rsid w:val="00844307"/>
    <w:rsid w:val="00844B11"/>
    <w:rsid w:val="008C53F9"/>
    <w:rsid w:val="008F2CFF"/>
    <w:rsid w:val="00956B5E"/>
    <w:rsid w:val="0099047D"/>
    <w:rsid w:val="0099176E"/>
    <w:rsid w:val="009A1E24"/>
    <w:rsid w:val="009B2DDB"/>
    <w:rsid w:val="00A22C01"/>
    <w:rsid w:val="00A469F0"/>
    <w:rsid w:val="00A470FE"/>
    <w:rsid w:val="00A57E50"/>
    <w:rsid w:val="00AA486C"/>
    <w:rsid w:val="00AC5CEE"/>
    <w:rsid w:val="00AD3867"/>
    <w:rsid w:val="00B03878"/>
    <w:rsid w:val="00B076C7"/>
    <w:rsid w:val="00B23263"/>
    <w:rsid w:val="00B544F1"/>
    <w:rsid w:val="00BA5C82"/>
    <w:rsid w:val="00BC02CA"/>
    <w:rsid w:val="00BC44C3"/>
    <w:rsid w:val="00C03A20"/>
    <w:rsid w:val="00C718AC"/>
    <w:rsid w:val="00C874BB"/>
    <w:rsid w:val="00CA6788"/>
    <w:rsid w:val="00CD04D3"/>
    <w:rsid w:val="00CE734C"/>
    <w:rsid w:val="00CF2A7D"/>
    <w:rsid w:val="00D12F40"/>
    <w:rsid w:val="00D175E1"/>
    <w:rsid w:val="00D40867"/>
    <w:rsid w:val="00D46A83"/>
    <w:rsid w:val="00D54320"/>
    <w:rsid w:val="00D565D8"/>
    <w:rsid w:val="00D62925"/>
    <w:rsid w:val="00D72D75"/>
    <w:rsid w:val="00D75881"/>
    <w:rsid w:val="00D91A9B"/>
    <w:rsid w:val="00DC1CD4"/>
    <w:rsid w:val="00E06345"/>
    <w:rsid w:val="00E176A1"/>
    <w:rsid w:val="00E30BD0"/>
    <w:rsid w:val="00E400F1"/>
    <w:rsid w:val="00E46BB1"/>
    <w:rsid w:val="00E578D9"/>
    <w:rsid w:val="00E70A56"/>
    <w:rsid w:val="00EA09D7"/>
    <w:rsid w:val="00EB35E8"/>
    <w:rsid w:val="00ED04D2"/>
    <w:rsid w:val="00ED1BCC"/>
    <w:rsid w:val="00EF63B3"/>
    <w:rsid w:val="00F11E38"/>
    <w:rsid w:val="00F57721"/>
    <w:rsid w:val="00F93C2B"/>
    <w:rsid w:val="00FB6CDF"/>
    <w:rsid w:val="00FF2FB8"/>
    <w:rsid w:val="017EBB04"/>
    <w:rsid w:val="48133E13"/>
    <w:rsid w:val="551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68723E"/>
  <w15:chartTrackingRefBased/>
  <w15:docId w15:val="{9950B3BD-FEAC-4955-8AA7-7AFDB038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90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90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0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002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9002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9002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9002B"/>
    <w:rPr>
      <w:b/>
      <w:bCs/>
    </w:rPr>
  </w:style>
  <w:style w:type="character" w:styleId="nfasis">
    <w:name w:val="Emphasis"/>
    <w:basedOn w:val="Fuentedeprrafopredeter"/>
    <w:uiPriority w:val="20"/>
    <w:qFormat/>
    <w:rsid w:val="0049002B"/>
    <w:rPr>
      <w:i/>
      <w:iCs/>
    </w:rPr>
  </w:style>
  <w:style w:type="character" w:customStyle="1" w:styleId="crayon-i">
    <w:name w:val="crayon-i"/>
    <w:basedOn w:val="Fuentedeprrafopredeter"/>
    <w:rsid w:val="0049002B"/>
  </w:style>
  <w:style w:type="character" w:customStyle="1" w:styleId="crayon-h">
    <w:name w:val="crayon-h"/>
    <w:basedOn w:val="Fuentedeprrafopredeter"/>
    <w:rsid w:val="0049002B"/>
  </w:style>
  <w:style w:type="character" w:customStyle="1" w:styleId="crayon-v">
    <w:name w:val="crayon-v"/>
    <w:basedOn w:val="Fuentedeprrafopredeter"/>
    <w:rsid w:val="0049002B"/>
  </w:style>
  <w:style w:type="character" w:customStyle="1" w:styleId="crayon-o">
    <w:name w:val="crayon-o"/>
    <w:basedOn w:val="Fuentedeprrafopredeter"/>
    <w:rsid w:val="0049002B"/>
  </w:style>
  <w:style w:type="character" w:customStyle="1" w:styleId="crayon-sy">
    <w:name w:val="crayon-sy"/>
    <w:basedOn w:val="Fuentedeprrafopredeter"/>
    <w:rsid w:val="0049002B"/>
  </w:style>
  <w:style w:type="character" w:customStyle="1" w:styleId="crayon-e">
    <w:name w:val="crayon-e"/>
    <w:basedOn w:val="Fuentedeprrafopredeter"/>
    <w:rsid w:val="0049002B"/>
  </w:style>
  <w:style w:type="character" w:customStyle="1" w:styleId="crayon-cn">
    <w:name w:val="crayon-cn"/>
    <w:basedOn w:val="Fuentedeprrafopredeter"/>
    <w:rsid w:val="0049002B"/>
  </w:style>
  <w:style w:type="paragraph" w:styleId="Encabezado">
    <w:name w:val="header"/>
    <w:basedOn w:val="Normal"/>
    <w:link w:val="EncabezadoCar"/>
    <w:uiPriority w:val="99"/>
    <w:unhideWhenUsed/>
    <w:rsid w:val="00132A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A68"/>
  </w:style>
  <w:style w:type="paragraph" w:styleId="Piedepgina">
    <w:name w:val="footer"/>
    <w:basedOn w:val="Normal"/>
    <w:link w:val="PiedepginaCar"/>
    <w:uiPriority w:val="99"/>
    <w:unhideWhenUsed/>
    <w:rsid w:val="00132A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A68"/>
  </w:style>
  <w:style w:type="paragraph" w:styleId="Prrafodelista">
    <w:name w:val="List Paragraph"/>
    <w:basedOn w:val="Normal"/>
    <w:uiPriority w:val="34"/>
    <w:qFormat/>
    <w:rsid w:val="00A22C0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E400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iglightglossaryinlessons">
    <w:name w:val="higlightglossaryinlessons"/>
    <w:basedOn w:val="Fuentedeprrafopredeter"/>
    <w:rsid w:val="00377DB3"/>
  </w:style>
  <w:style w:type="character" w:styleId="CdigoHTML">
    <w:name w:val="HTML Code"/>
    <w:basedOn w:val="Fuentedeprrafopredeter"/>
    <w:uiPriority w:val="99"/>
    <w:semiHidden/>
    <w:unhideWhenUsed/>
    <w:rsid w:val="00377DB3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A6788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076C7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6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FB2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55F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0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195">
          <w:blockQuote w:val="1"/>
          <w:marLeft w:val="563"/>
          <w:marRight w:val="1688"/>
          <w:marTop w:val="0"/>
          <w:marBottom w:val="0"/>
          <w:divBdr>
            <w:top w:val="none" w:sz="0" w:space="0" w:color="auto"/>
            <w:left w:val="single" w:sz="18" w:space="15" w:color="E9E9E9"/>
            <w:bottom w:val="none" w:sz="0" w:space="0" w:color="auto"/>
            <w:right w:val="none" w:sz="0" w:space="0" w:color="auto"/>
          </w:divBdr>
        </w:div>
        <w:div w:id="2025985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7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6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C56415F0C714EB1650C39E8216774" ma:contentTypeVersion="13" ma:contentTypeDescription="Crear nuevo documento." ma:contentTypeScope="" ma:versionID="8c2b1c3421fc659e6d809cf7c67a1487">
  <xsd:schema xmlns:xsd="http://www.w3.org/2001/XMLSchema" xmlns:xs="http://www.w3.org/2001/XMLSchema" xmlns:p="http://schemas.microsoft.com/office/2006/metadata/properties" xmlns:ns2="36f4272c-3f2d-4624-aa64-37545dd3a00c" xmlns:ns3="86a56c30-c59a-4e4b-b70c-7577438dfb60" targetNamespace="http://schemas.microsoft.com/office/2006/metadata/properties" ma:root="true" ma:fieldsID="8858a36642d2fbf24c08b4ed6ecb7231" ns2:_="" ns3:_="">
    <xsd:import namespace="36f4272c-3f2d-4624-aa64-37545dd3a00c"/>
    <xsd:import namespace="86a56c30-c59a-4e4b-b70c-7577438dfb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4272c-3f2d-4624-aa64-37545dd3a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56c30-c59a-4e4b-b70c-7577438dfb6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5a6d6fe-ed33-4e7c-a44d-ff5f964b32e2}" ma:internalName="TaxCatchAll" ma:showField="CatchAllData" ma:web="86a56c30-c59a-4e4b-b70c-7577438dfb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a56c30-c59a-4e4b-b70c-7577438dfb60" xsi:nil="true"/>
    <lcf76f155ced4ddcb4097134ff3c332f xmlns="36f4272c-3f2d-4624-aa64-37545dd3a00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88705F-B75C-4AD7-B9C9-30AEF734E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4272c-3f2d-4624-aa64-37545dd3a00c"/>
    <ds:schemaRef ds:uri="86a56c30-c59a-4e4b-b70c-7577438df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08EE0D-20DB-41EC-B41A-151EC156E82F}">
  <ds:schemaRefs>
    <ds:schemaRef ds:uri="http://schemas.microsoft.com/office/2006/metadata/properties"/>
    <ds:schemaRef ds:uri="http://schemas.microsoft.com/office/infopath/2007/PartnerControls"/>
    <ds:schemaRef ds:uri="86a56c30-c59a-4e4b-b70c-7577438dfb60"/>
    <ds:schemaRef ds:uri="36f4272c-3f2d-4624-aa64-37545dd3a00c"/>
  </ds:schemaRefs>
</ds:datastoreItem>
</file>

<file path=customXml/itemProps3.xml><?xml version="1.0" encoding="utf-8"?>
<ds:datastoreItem xmlns:ds="http://schemas.openxmlformats.org/officeDocument/2006/customXml" ds:itemID="{E431BE54-95EE-4865-93F9-504D9B060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FULL STACK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FULL STACK</dc:title>
  <dc:subject/>
  <dc:creator>ProfesorMCSD</dc:creator>
  <cp:keywords/>
  <dc:description/>
  <cp:lastModifiedBy>Francisco García Serrano</cp:lastModifiedBy>
  <cp:revision>3</cp:revision>
  <dcterms:created xsi:type="dcterms:W3CDTF">2023-01-27T12:03:00Z</dcterms:created>
  <dcterms:modified xsi:type="dcterms:W3CDTF">2023-01-27T12:38:00Z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0x010100A03C56415F0C714EB1650C39E8216774</vt:lpwstr>
  </property>
  <property fmtid="{D5CDD505-2E9C-101B-9397-08002B2CF9AE}" pid="3" name="MediaServiceImageTags">
    <vt:lpwstr/>
  </property>
</Properties>
</file>