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0125" w14:textId="77777777" w:rsidR="00600AF5" w:rsidRPr="005E0555" w:rsidRDefault="006F3545" w:rsidP="005E0555">
      <w:pPr>
        <w:jc w:val="center"/>
        <w:rPr>
          <w:rFonts w:ascii="Tahoma" w:hAnsi="Tahoma" w:cs="Tahoma"/>
        </w:rPr>
      </w:pPr>
      <w:r w:rsidRPr="005E0555">
        <w:rPr>
          <w:rFonts w:ascii="Tahoma" w:hAnsi="Tahoma" w:cs="Tahoma"/>
          <w:b/>
          <w:bCs/>
        </w:rPr>
        <w:t>POLÍTICA DE PRIVACIDADE</w:t>
      </w:r>
    </w:p>
    <w:p w14:paraId="2262EC3B" w14:textId="77777777" w:rsidR="005E0555" w:rsidRDefault="005E0555" w:rsidP="005E0555">
      <w:pPr>
        <w:jc w:val="center"/>
        <w:rPr>
          <w:rFonts w:ascii="Tahoma" w:hAnsi="Tahoma" w:cs="Tahoma"/>
          <w:i/>
          <w:iCs/>
        </w:rPr>
      </w:pPr>
    </w:p>
    <w:p w14:paraId="73E3DF0F" w14:textId="77777777" w:rsidR="005E0555" w:rsidRDefault="005E0555" w:rsidP="005E0555">
      <w:pPr>
        <w:jc w:val="center"/>
        <w:rPr>
          <w:rFonts w:ascii="Tahoma" w:hAnsi="Tahoma" w:cs="Tahoma"/>
        </w:rPr>
      </w:pPr>
      <w:r w:rsidRPr="004441AB">
        <w:rPr>
          <w:rFonts w:ascii="Tahoma" w:hAnsi="Tahoma" w:cs="Tahoma"/>
        </w:rPr>
        <w:t xml:space="preserve">Portal de Relacionamento da </w:t>
      </w:r>
    </w:p>
    <w:p w14:paraId="07F12522" w14:textId="77777777" w:rsidR="005E0555" w:rsidRPr="004441AB" w:rsidRDefault="005E0555" w:rsidP="005E0555">
      <w:pPr>
        <w:jc w:val="center"/>
        <w:rPr>
          <w:rFonts w:ascii="Tahoma" w:hAnsi="Tahoma" w:cs="Tahoma"/>
        </w:rPr>
      </w:pPr>
      <w:r w:rsidRPr="004441AB">
        <w:rPr>
          <w:rFonts w:ascii="Tahoma" w:hAnsi="Tahoma" w:cs="Tahoma"/>
        </w:rPr>
        <w:t>Associação dos Ex-Alunos do Instituto Militar de Engenharia</w:t>
      </w:r>
    </w:p>
    <w:p w14:paraId="492A455E" w14:textId="77777777" w:rsidR="005E0555" w:rsidRPr="004441AB" w:rsidRDefault="005E0555" w:rsidP="005E0555">
      <w:pPr>
        <w:jc w:val="center"/>
        <w:rPr>
          <w:rFonts w:ascii="Tahoma" w:hAnsi="Tahoma" w:cs="Tahoma"/>
        </w:rPr>
      </w:pPr>
      <w:r w:rsidRPr="004441AB">
        <w:rPr>
          <w:rFonts w:ascii="Tahoma" w:hAnsi="Tahoma" w:cs="Tahoma"/>
        </w:rPr>
        <w:t>(Alumni IME)</w:t>
      </w:r>
    </w:p>
    <w:p w14:paraId="44D5973C" w14:textId="77777777" w:rsidR="005E0555" w:rsidRDefault="005E0555" w:rsidP="005E0555">
      <w:pPr>
        <w:spacing w:line="300" w:lineRule="auto"/>
        <w:jc w:val="both"/>
        <w:rPr>
          <w:rFonts w:ascii="Tahoma" w:hAnsi="Tahoma" w:cs="Tahoma"/>
        </w:rPr>
      </w:pPr>
    </w:p>
    <w:p w14:paraId="7744E830" w14:textId="480D6481" w:rsidR="00600AF5" w:rsidRPr="005E0555" w:rsidRDefault="006F3545" w:rsidP="005E0555">
      <w:pPr>
        <w:spacing w:line="300" w:lineRule="auto"/>
        <w:jc w:val="both"/>
        <w:rPr>
          <w:rFonts w:ascii="Tahoma" w:hAnsi="Tahoma" w:cs="Tahoma"/>
        </w:rPr>
      </w:pPr>
      <w:r w:rsidRPr="005E0555">
        <w:rPr>
          <w:rFonts w:ascii="Tahoma" w:hAnsi="Tahoma" w:cs="Tahoma"/>
        </w:rPr>
        <w:t>Esta Política de Privacidade (“</w:t>
      </w:r>
      <w:r w:rsidRPr="005E0555">
        <w:rPr>
          <w:rFonts w:ascii="Tahoma" w:hAnsi="Tahoma" w:cs="Tahoma"/>
          <w:u w:val="single"/>
        </w:rPr>
        <w:t>Política</w:t>
      </w:r>
      <w:r w:rsidRPr="005E0555">
        <w:rPr>
          <w:rFonts w:ascii="Tahoma" w:hAnsi="Tahoma" w:cs="Tahoma"/>
        </w:rPr>
        <w:t xml:space="preserve">”) tem por finalidade informar, de forma clara e transparente, como a </w:t>
      </w:r>
      <w:r w:rsidR="005E0555" w:rsidRPr="00CE1551">
        <w:rPr>
          <w:rFonts w:ascii="Tahoma" w:hAnsi="Tahoma" w:cs="Tahoma"/>
          <w:b/>
        </w:rPr>
        <w:t>ASSOCIAÇÃO DOS EX-ALUNOS DO INSTITUTO MILITAR DE ENGENHARIA</w:t>
      </w:r>
      <w:r w:rsidR="005E0555" w:rsidRPr="00CE1551">
        <w:rPr>
          <w:rFonts w:ascii="Tahoma" w:hAnsi="Tahoma" w:cs="Tahoma"/>
          <w:bCs/>
        </w:rPr>
        <w:t>, associação sem fins lucrativos, pessoa jurídica de direito privado, inscrita no CNPJ/ME sob o n.º 19.335.957/0001-17, com sede na Rua Mena Barreto, n.º 120, 3º andar, Botafogo, na cidade e estado do Rio de Janeiro, CEP: 22.271-100</w:t>
      </w:r>
      <w:r w:rsidRPr="005E0555">
        <w:rPr>
          <w:rFonts w:ascii="Tahoma" w:hAnsi="Tahoma" w:cs="Tahoma"/>
        </w:rPr>
        <w:t xml:space="preserve"> (“</w:t>
      </w:r>
      <w:r w:rsidRPr="005E0555">
        <w:rPr>
          <w:rFonts w:ascii="Tahoma" w:hAnsi="Tahoma" w:cs="Tahoma"/>
          <w:u w:val="single"/>
        </w:rPr>
        <w:t>Associação</w:t>
      </w:r>
      <w:r w:rsidRPr="005E0555">
        <w:rPr>
          <w:rFonts w:ascii="Tahoma" w:hAnsi="Tahoma" w:cs="Tahoma"/>
        </w:rPr>
        <w:t>” ou “</w:t>
      </w:r>
      <w:r w:rsidRPr="005E0555">
        <w:rPr>
          <w:rFonts w:ascii="Tahoma" w:hAnsi="Tahoma" w:cs="Tahoma"/>
          <w:u w:val="single"/>
        </w:rPr>
        <w:t>nós</w:t>
      </w:r>
      <w:r w:rsidRPr="005E0555">
        <w:rPr>
          <w:rFonts w:ascii="Tahoma" w:hAnsi="Tahoma" w:cs="Tahoma"/>
        </w:rPr>
        <w:t xml:space="preserve">”), coleta, utiliza, compartilha e protege dados pessoais dos Usuários do seu portal de relacionamento (“Portal”), em conformidade com a Lei Geral de Proteção de Dados Pessoais — Lei </w:t>
      </w:r>
      <w:r w:rsidR="005E0555">
        <w:rPr>
          <w:rFonts w:ascii="Tahoma" w:hAnsi="Tahoma" w:cs="Tahoma"/>
        </w:rPr>
        <w:t>n.º</w:t>
      </w:r>
      <w:r w:rsidRPr="005E0555">
        <w:rPr>
          <w:rFonts w:ascii="Tahoma" w:hAnsi="Tahoma" w:cs="Tahoma"/>
        </w:rPr>
        <w:t xml:space="preserve"> 13.709/2018 (“LGPD”).</w:t>
      </w:r>
    </w:p>
    <w:p w14:paraId="12A0663F" w14:textId="77777777" w:rsidR="005E0555" w:rsidRDefault="005E0555" w:rsidP="005E0555">
      <w:pPr>
        <w:spacing w:line="300" w:lineRule="auto"/>
        <w:jc w:val="both"/>
        <w:rPr>
          <w:rFonts w:ascii="Tahoma" w:hAnsi="Tahoma" w:cs="Tahoma"/>
        </w:rPr>
      </w:pPr>
    </w:p>
    <w:p w14:paraId="298C82EF" w14:textId="5117A1A0" w:rsidR="00600AF5" w:rsidRPr="005E0555" w:rsidRDefault="006F3545" w:rsidP="005E0555">
      <w:pPr>
        <w:spacing w:line="300" w:lineRule="auto"/>
        <w:jc w:val="both"/>
        <w:rPr>
          <w:rFonts w:ascii="Tahoma" w:hAnsi="Tahoma" w:cs="Tahoma"/>
        </w:rPr>
      </w:pPr>
      <w:r w:rsidRPr="005E0555">
        <w:rPr>
          <w:rFonts w:ascii="Tahoma" w:hAnsi="Tahoma" w:cs="Tahoma"/>
        </w:rPr>
        <w:t>Esta Política integra os Termos e Condições de Uso do Portal e aplica-se a todos os Usuários, sejam eles ex-alunos ou alunos atualmente matriculados no IME.</w:t>
      </w:r>
    </w:p>
    <w:p w14:paraId="0E87CA4B" w14:textId="77777777" w:rsidR="00600AF5" w:rsidRPr="005E0555" w:rsidRDefault="006F3545" w:rsidP="005E0555">
      <w:pPr>
        <w:pStyle w:val="Ttulo1"/>
        <w:spacing w:after="0"/>
        <w:rPr>
          <w:rFonts w:ascii="Tahoma" w:hAnsi="Tahoma" w:cs="Tahoma"/>
          <w:sz w:val="22"/>
          <w:szCs w:val="22"/>
        </w:rPr>
      </w:pPr>
      <w:r w:rsidRPr="005E0555">
        <w:rPr>
          <w:rFonts w:ascii="Tahoma" w:hAnsi="Tahoma" w:cs="Tahoma"/>
          <w:sz w:val="22"/>
          <w:szCs w:val="22"/>
        </w:rPr>
        <w:t>1. Quem é o controlador dos seus dados</w:t>
      </w:r>
    </w:p>
    <w:p w14:paraId="62E0F2C1" w14:textId="77777777" w:rsidR="005E0555" w:rsidRDefault="005E0555" w:rsidP="005E0555">
      <w:pPr>
        <w:spacing w:line="300" w:lineRule="auto"/>
        <w:jc w:val="both"/>
        <w:rPr>
          <w:rFonts w:ascii="Tahoma" w:hAnsi="Tahoma" w:cs="Tahoma"/>
        </w:rPr>
      </w:pPr>
    </w:p>
    <w:p w14:paraId="0A684CF5" w14:textId="7298B624" w:rsidR="00600AF5" w:rsidRPr="005E0555" w:rsidRDefault="006F3545" w:rsidP="005E0555">
      <w:pPr>
        <w:spacing w:line="300" w:lineRule="auto"/>
        <w:jc w:val="both"/>
        <w:rPr>
          <w:rFonts w:ascii="Tahoma" w:hAnsi="Tahoma" w:cs="Tahoma"/>
        </w:rPr>
      </w:pPr>
      <w:r w:rsidRPr="005E0555">
        <w:rPr>
          <w:rFonts w:ascii="Tahoma" w:hAnsi="Tahoma" w:cs="Tahoma"/>
        </w:rPr>
        <w:t xml:space="preserve">Para fins da LGPD, o controlador dos dados pessoais tratados por meio do Portal é a </w:t>
      </w:r>
      <w:r w:rsidR="005E0555" w:rsidRPr="00CE1551">
        <w:rPr>
          <w:rFonts w:ascii="Tahoma" w:hAnsi="Tahoma" w:cs="Tahoma"/>
          <w:b/>
        </w:rPr>
        <w:t>ASSOCIAÇÃO DOS EX-ALUNOS DO INSTITUTO MILITAR DE ENGENHARIA</w:t>
      </w:r>
      <w:r w:rsidR="005E0555" w:rsidRPr="00CE1551">
        <w:rPr>
          <w:rFonts w:ascii="Tahoma" w:hAnsi="Tahoma" w:cs="Tahoma"/>
          <w:bCs/>
        </w:rPr>
        <w:t>, associação sem fins lucrativos, pessoa jurídica de direito privado, inscrita no CNPJ/ME sob o n.º 19.335.957/0001-17, com sede na Rua Mena Barreto, n.º 120, 3º andar, Botafogo, na cidade e estado do Rio de Janeiro, CEP: 22.271-100</w:t>
      </w:r>
      <w:r w:rsidRPr="005E0555">
        <w:rPr>
          <w:rFonts w:ascii="Tahoma" w:hAnsi="Tahoma" w:cs="Tahoma"/>
        </w:rPr>
        <w:t>.</w:t>
      </w:r>
    </w:p>
    <w:p w14:paraId="5E5CFED6" w14:textId="77777777" w:rsidR="00600AF5" w:rsidRPr="005E0555" w:rsidRDefault="006F3545" w:rsidP="005E0555">
      <w:pPr>
        <w:pStyle w:val="Ttulo1"/>
        <w:spacing w:after="0"/>
        <w:rPr>
          <w:rFonts w:ascii="Tahoma" w:hAnsi="Tahoma" w:cs="Tahoma"/>
          <w:sz w:val="22"/>
          <w:szCs w:val="22"/>
        </w:rPr>
      </w:pPr>
      <w:r w:rsidRPr="005E0555">
        <w:rPr>
          <w:rFonts w:ascii="Tahoma" w:hAnsi="Tahoma" w:cs="Tahoma"/>
          <w:sz w:val="22"/>
          <w:szCs w:val="22"/>
        </w:rPr>
        <w:t>2. Encarregado pelo Tratamento de Dados Pessoais (DPO)</w:t>
      </w:r>
    </w:p>
    <w:p w14:paraId="02804DCB" w14:textId="77777777" w:rsidR="005E0555" w:rsidRDefault="005E0555" w:rsidP="005E0555">
      <w:pPr>
        <w:spacing w:line="300" w:lineRule="auto"/>
        <w:jc w:val="both"/>
        <w:rPr>
          <w:rFonts w:ascii="Tahoma" w:hAnsi="Tahoma" w:cs="Tahoma"/>
        </w:rPr>
      </w:pPr>
    </w:p>
    <w:p w14:paraId="30A93B8C" w14:textId="25928EE2" w:rsidR="00600AF5" w:rsidRDefault="006F3545" w:rsidP="005E0555">
      <w:pPr>
        <w:spacing w:line="300" w:lineRule="auto"/>
        <w:jc w:val="both"/>
        <w:rPr>
          <w:rFonts w:ascii="Tahoma" w:hAnsi="Tahoma" w:cs="Tahoma"/>
        </w:rPr>
      </w:pPr>
      <w:r w:rsidRPr="005E0555">
        <w:rPr>
          <w:rFonts w:ascii="Tahoma" w:hAnsi="Tahoma" w:cs="Tahoma"/>
        </w:rPr>
        <w:t>A Associação designou Encarregado pelo Tratamento de Dados Pessoais, a quem o Usuário poderá dirigir dúvidas, solicitações e reclamações relacionadas a esta Política e à LGPD:</w:t>
      </w:r>
    </w:p>
    <w:p w14:paraId="055ED852" w14:textId="77777777" w:rsidR="005E0555" w:rsidRPr="005E0555" w:rsidRDefault="005E0555" w:rsidP="005E0555">
      <w:pPr>
        <w:spacing w:line="300" w:lineRule="auto"/>
        <w:jc w:val="both"/>
        <w:rPr>
          <w:rFonts w:ascii="Tahoma" w:hAnsi="Tahoma" w:cs="Tahoma"/>
        </w:rPr>
      </w:pPr>
    </w:p>
    <w:p w14:paraId="675E4199"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Nome: [NOME DO ENCARREGADO]</w:t>
      </w:r>
    </w:p>
    <w:p w14:paraId="26077F52"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E-mail: [E-MAIL DO ENCARREGADO]</w:t>
      </w:r>
    </w:p>
    <w:p w14:paraId="08AC467B"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Endereço: [ENDEREÇO]</w:t>
      </w:r>
    </w:p>
    <w:p w14:paraId="5418A06B"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3. Dados pessoais que tratamos</w:t>
      </w:r>
    </w:p>
    <w:p w14:paraId="2C3091AD" w14:textId="77777777" w:rsidR="005E0555" w:rsidRDefault="005E0555" w:rsidP="005E0555">
      <w:pPr>
        <w:spacing w:line="300" w:lineRule="auto"/>
        <w:jc w:val="both"/>
        <w:rPr>
          <w:rFonts w:ascii="Tahoma" w:hAnsi="Tahoma" w:cs="Tahoma"/>
        </w:rPr>
      </w:pPr>
    </w:p>
    <w:p w14:paraId="4FCF0A81" w14:textId="14C6DD9D" w:rsidR="00600AF5" w:rsidRPr="005E0555" w:rsidRDefault="006F3545" w:rsidP="005E0555">
      <w:pPr>
        <w:spacing w:line="300" w:lineRule="auto"/>
        <w:jc w:val="both"/>
        <w:rPr>
          <w:rFonts w:ascii="Tahoma" w:hAnsi="Tahoma" w:cs="Tahoma"/>
        </w:rPr>
      </w:pPr>
      <w:r w:rsidRPr="005E0555">
        <w:rPr>
          <w:rFonts w:ascii="Tahoma" w:hAnsi="Tahoma" w:cs="Tahoma"/>
        </w:rPr>
        <w:t>Em regra, tratamos apenas os dados pessoais estritamente necessários para viabilizar o Portal. São eles:</w:t>
      </w:r>
    </w:p>
    <w:p w14:paraId="54D2C457" w14:textId="5E5151D1" w:rsidR="00600AF5" w:rsidRDefault="006F3545" w:rsidP="005E0555">
      <w:pPr>
        <w:pStyle w:val="Ttulo2"/>
        <w:spacing w:after="0"/>
        <w:rPr>
          <w:rFonts w:ascii="Tahoma" w:hAnsi="Tahoma" w:cs="Tahoma"/>
          <w:sz w:val="22"/>
          <w:szCs w:val="22"/>
        </w:rPr>
      </w:pPr>
      <w:r w:rsidRPr="005E0555">
        <w:rPr>
          <w:rFonts w:ascii="Tahoma" w:hAnsi="Tahoma" w:cs="Tahoma"/>
          <w:sz w:val="22"/>
          <w:szCs w:val="22"/>
        </w:rPr>
        <w:t>3.1. Dados de identificação e contato</w:t>
      </w:r>
      <w:r w:rsidR="005E0555">
        <w:rPr>
          <w:rFonts w:ascii="Tahoma" w:hAnsi="Tahoma" w:cs="Tahoma"/>
          <w:sz w:val="22"/>
          <w:szCs w:val="22"/>
        </w:rPr>
        <w:t>:</w:t>
      </w:r>
    </w:p>
    <w:p w14:paraId="122E5B7C" w14:textId="6C685392" w:rsidR="005E0555" w:rsidRPr="005E0555" w:rsidRDefault="005E0555" w:rsidP="005E0555">
      <w:pPr>
        <w:pStyle w:val="Ttulo2"/>
        <w:spacing w:before="0" w:after="0"/>
        <w:rPr>
          <w:rFonts w:ascii="Tahoma" w:hAnsi="Tahoma" w:cs="Tahoma"/>
          <w:sz w:val="22"/>
          <w:szCs w:val="22"/>
        </w:rPr>
      </w:pPr>
    </w:p>
    <w:p w14:paraId="34C31067"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nome completo;</w:t>
      </w:r>
    </w:p>
    <w:p w14:paraId="3A590E3E"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endereço de e-mail;</w:t>
      </w:r>
    </w:p>
    <w:p w14:paraId="05843DAA"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lastRenderedPageBreak/>
        <w:t>telefone (opcional);</w:t>
      </w:r>
    </w:p>
    <w:p w14:paraId="3D3E4DC4"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fotografia de perfil (opcional);</w:t>
      </w:r>
    </w:p>
    <w:p w14:paraId="1A3A3C16"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cidade e país de residência (opcional).</w:t>
      </w:r>
    </w:p>
    <w:p w14:paraId="471FD057" w14:textId="17786277" w:rsidR="00600AF5" w:rsidRDefault="006F3545" w:rsidP="005E0555">
      <w:pPr>
        <w:pStyle w:val="Ttulo2"/>
        <w:spacing w:after="0"/>
        <w:rPr>
          <w:rFonts w:ascii="Tahoma" w:hAnsi="Tahoma" w:cs="Tahoma"/>
          <w:sz w:val="22"/>
          <w:szCs w:val="22"/>
        </w:rPr>
      </w:pPr>
      <w:r w:rsidRPr="005E0555">
        <w:rPr>
          <w:rFonts w:ascii="Tahoma" w:hAnsi="Tahoma" w:cs="Tahoma"/>
          <w:sz w:val="22"/>
          <w:szCs w:val="22"/>
        </w:rPr>
        <w:t>3.2. Dados acadêmicos</w:t>
      </w:r>
      <w:r w:rsidR="005E0555">
        <w:rPr>
          <w:rFonts w:ascii="Tahoma" w:hAnsi="Tahoma" w:cs="Tahoma"/>
          <w:sz w:val="22"/>
          <w:szCs w:val="22"/>
        </w:rPr>
        <w:t>:</w:t>
      </w:r>
    </w:p>
    <w:p w14:paraId="6B11971F" w14:textId="77777777" w:rsidR="005E0555" w:rsidRPr="005E0555" w:rsidRDefault="005E0555" w:rsidP="005E0555">
      <w:pPr>
        <w:pStyle w:val="Ttulo2"/>
        <w:spacing w:before="0" w:after="0"/>
        <w:rPr>
          <w:rFonts w:ascii="Tahoma" w:hAnsi="Tahoma" w:cs="Tahoma"/>
          <w:sz w:val="22"/>
          <w:szCs w:val="22"/>
        </w:rPr>
      </w:pPr>
    </w:p>
    <w:p w14:paraId="2A8863DC"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ano de ingresso e de formatura no IME;</w:t>
      </w:r>
    </w:p>
    <w:p w14:paraId="4D6BC8FC"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curso e turma;</w:t>
      </w:r>
    </w:p>
    <w:p w14:paraId="3B0A5220"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eventuais títulos de pós-graduação relacionados.</w:t>
      </w:r>
    </w:p>
    <w:p w14:paraId="15FD62A7" w14:textId="4D061543" w:rsidR="00600AF5" w:rsidRDefault="006F3545" w:rsidP="005E0555">
      <w:pPr>
        <w:pStyle w:val="Ttulo2"/>
        <w:spacing w:after="0"/>
        <w:rPr>
          <w:rFonts w:ascii="Tahoma" w:hAnsi="Tahoma" w:cs="Tahoma"/>
          <w:sz w:val="22"/>
          <w:szCs w:val="22"/>
        </w:rPr>
      </w:pPr>
      <w:r w:rsidRPr="005E0555">
        <w:rPr>
          <w:rFonts w:ascii="Tahoma" w:hAnsi="Tahoma" w:cs="Tahoma"/>
          <w:sz w:val="22"/>
          <w:szCs w:val="22"/>
        </w:rPr>
        <w:t>3.3. Dados profissionais</w:t>
      </w:r>
      <w:r w:rsidR="005E0555">
        <w:rPr>
          <w:rFonts w:ascii="Tahoma" w:hAnsi="Tahoma" w:cs="Tahoma"/>
          <w:sz w:val="22"/>
          <w:szCs w:val="22"/>
        </w:rPr>
        <w:t>:</w:t>
      </w:r>
    </w:p>
    <w:p w14:paraId="7D78055E" w14:textId="77777777" w:rsidR="005E0555" w:rsidRPr="005E0555" w:rsidRDefault="005E0555" w:rsidP="005E0555">
      <w:pPr>
        <w:pStyle w:val="Ttulo2"/>
        <w:spacing w:before="0" w:after="0"/>
        <w:rPr>
          <w:rFonts w:ascii="Tahoma" w:hAnsi="Tahoma" w:cs="Tahoma"/>
          <w:sz w:val="22"/>
          <w:szCs w:val="22"/>
        </w:rPr>
      </w:pPr>
    </w:p>
    <w:p w14:paraId="34BE7005"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empresa atual e cargo;</w:t>
      </w:r>
    </w:p>
    <w:p w14:paraId="08DC3102"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histórico profissional resumido (opcional);</w:t>
      </w:r>
    </w:p>
    <w:p w14:paraId="0250CE41"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áreas de atuação e interesses de mentoria (opcional);</w:t>
      </w:r>
    </w:p>
    <w:p w14:paraId="710553C0"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link para perfil em redes profissionais externas (opcional).</w:t>
      </w:r>
    </w:p>
    <w:p w14:paraId="746AD92C" w14:textId="77777777" w:rsidR="00600AF5" w:rsidRDefault="006F3545" w:rsidP="005E0555">
      <w:pPr>
        <w:pStyle w:val="Ttulo2"/>
        <w:spacing w:after="0"/>
        <w:rPr>
          <w:rFonts w:ascii="Tahoma" w:hAnsi="Tahoma" w:cs="Tahoma"/>
          <w:sz w:val="22"/>
          <w:szCs w:val="22"/>
        </w:rPr>
      </w:pPr>
      <w:r w:rsidRPr="005E0555">
        <w:rPr>
          <w:rFonts w:ascii="Tahoma" w:hAnsi="Tahoma" w:cs="Tahoma"/>
          <w:sz w:val="22"/>
          <w:szCs w:val="22"/>
        </w:rPr>
        <w:t>3.4. Dados de navegação e acesso</w:t>
      </w:r>
    </w:p>
    <w:p w14:paraId="4EE7B2B2" w14:textId="77777777" w:rsidR="005E0555" w:rsidRPr="005E0555" w:rsidRDefault="005E0555" w:rsidP="005E0555">
      <w:pPr>
        <w:pStyle w:val="Ttulo2"/>
        <w:spacing w:before="0" w:after="0"/>
        <w:rPr>
          <w:rFonts w:ascii="Tahoma" w:hAnsi="Tahoma" w:cs="Tahoma"/>
          <w:sz w:val="22"/>
          <w:szCs w:val="22"/>
        </w:rPr>
      </w:pPr>
    </w:p>
    <w:p w14:paraId="421A5775"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registros de acesso ao Portal (data, hora, endereço IP), nos termos do art. 15 do Marco Civil da Internet;</w:t>
      </w:r>
    </w:p>
    <w:p w14:paraId="079A01B1" w14:textId="77777777" w:rsidR="00600AF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identificadores de dispositivo e informações de sessão.</w:t>
      </w:r>
    </w:p>
    <w:p w14:paraId="337EFF36" w14:textId="77777777" w:rsidR="005E0555" w:rsidRPr="005E0555" w:rsidRDefault="005E0555" w:rsidP="005E0555">
      <w:pPr>
        <w:pStyle w:val="PargrafodaLista"/>
        <w:spacing w:line="300" w:lineRule="auto"/>
        <w:ind w:left="720"/>
        <w:jc w:val="both"/>
        <w:rPr>
          <w:rFonts w:ascii="Tahoma" w:hAnsi="Tahoma" w:cs="Tahoma"/>
        </w:rPr>
      </w:pPr>
    </w:p>
    <w:p w14:paraId="3A3FA324" w14:textId="77777777" w:rsidR="00600AF5" w:rsidRPr="005E0555" w:rsidRDefault="006F3545" w:rsidP="005E0555">
      <w:pPr>
        <w:spacing w:line="300" w:lineRule="auto"/>
        <w:jc w:val="both"/>
        <w:rPr>
          <w:rFonts w:ascii="Tahoma" w:hAnsi="Tahoma" w:cs="Tahoma"/>
        </w:rPr>
      </w:pPr>
      <w:r w:rsidRPr="005E0555">
        <w:rPr>
          <w:rFonts w:ascii="Tahoma" w:hAnsi="Tahoma" w:cs="Tahoma"/>
        </w:rPr>
        <w:t>Não tratamos intencionalmente dados pessoais sensíveis (art. 5º, II, da LGPD), tais como dados de saúde, orientação sexual, convicções religiosas, opiniões políticas ou dados biométricos, ressalvadas hipóteses legais específicas e comunicadas ao titular.</w:t>
      </w:r>
    </w:p>
    <w:p w14:paraId="36626CA0"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4. Como obtemos seus dados</w:t>
      </w:r>
    </w:p>
    <w:p w14:paraId="006A9351" w14:textId="77777777" w:rsidR="005E0555" w:rsidRPr="005E0555" w:rsidRDefault="005E0555" w:rsidP="005E0555">
      <w:pPr>
        <w:pStyle w:val="Ttulo1"/>
        <w:spacing w:before="0" w:after="0"/>
        <w:rPr>
          <w:rFonts w:ascii="Tahoma" w:hAnsi="Tahoma" w:cs="Tahoma"/>
          <w:sz w:val="22"/>
          <w:szCs w:val="22"/>
        </w:rPr>
      </w:pPr>
    </w:p>
    <w:p w14:paraId="78EE1A14" w14:textId="77777777" w:rsidR="00600AF5" w:rsidRPr="005E0555" w:rsidRDefault="006F3545" w:rsidP="005E0555">
      <w:pPr>
        <w:spacing w:line="300" w:lineRule="auto"/>
        <w:jc w:val="both"/>
        <w:rPr>
          <w:rFonts w:ascii="Tahoma" w:hAnsi="Tahoma" w:cs="Tahoma"/>
        </w:rPr>
      </w:pPr>
      <w:r w:rsidRPr="005E0555">
        <w:rPr>
          <w:rFonts w:ascii="Tahoma" w:hAnsi="Tahoma" w:cs="Tahoma"/>
        </w:rPr>
        <w:t>Os dados pessoais tratados pelo Portal são obtidos, em regra, diretamente do próprio Usuário, no momento do cadastro ou da atualização de seu perfil. Subsidiariamente, podem ser obtidos junto ao IME, exclusivamente para confirmar o vínculo institucional.</w:t>
      </w:r>
    </w:p>
    <w:p w14:paraId="616B56F1"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5. Finalidades do tratamento e bases legais</w:t>
      </w:r>
    </w:p>
    <w:p w14:paraId="71D2B253" w14:textId="77777777" w:rsidR="005E0555" w:rsidRPr="005E0555" w:rsidRDefault="005E0555" w:rsidP="005E0555">
      <w:pPr>
        <w:pStyle w:val="Ttulo1"/>
        <w:spacing w:before="0" w:after="0"/>
        <w:rPr>
          <w:rFonts w:ascii="Tahoma" w:hAnsi="Tahoma" w:cs="Tahoma"/>
          <w:sz w:val="22"/>
          <w:szCs w:val="22"/>
        </w:rPr>
      </w:pPr>
    </w:p>
    <w:p w14:paraId="6DF3481F" w14:textId="77777777" w:rsidR="00600AF5" w:rsidRDefault="006F3545" w:rsidP="005E0555">
      <w:pPr>
        <w:spacing w:line="300" w:lineRule="auto"/>
        <w:jc w:val="both"/>
        <w:rPr>
          <w:rFonts w:ascii="Tahoma" w:hAnsi="Tahoma" w:cs="Tahoma"/>
        </w:rPr>
      </w:pPr>
      <w:r w:rsidRPr="005E0555">
        <w:rPr>
          <w:rFonts w:ascii="Tahoma" w:hAnsi="Tahoma" w:cs="Tahoma"/>
        </w:rPr>
        <w:t>O quadro abaixo resume as operações de tratamento realizadas, suas finalidades e as respectivas bases legais:</w:t>
      </w:r>
    </w:p>
    <w:p w14:paraId="4F0127FD" w14:textId="77777777" w:rsidR="005E0555" w:rsidRPr="005E0555" w:rsidRDefault="005E0555" w:rsidP="005E0555">
      <w:pPr>
        <w:spacing w:line="300" w:lineRule="auto"/>
        <w:jc w:val="both"/>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26"/>
        <w:gridCol w:w="2100"/>
      </w:tblGrid>
      <w:tr w:rsidR="00600AF5" w:rsidRPr="005E0555" w14:paraId="248F2932"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22AEAC" w14:textId="77777777" w:rsidR="00600AF5" w:rsidRPr="005E0555" w:rsidRDefault="006F3545" w:rsidP="005E0555">
            <w:pPr>
              <w:rPr>
                <w:rFonts w:ascii="Tahoma" w:hAnsi="Tahoma" w:cs="Tahoma"/>
              </w:rPr>
            </w:pPr>
            <w:r w:rsidRPr="005E0555">
              <w:rPr>
                <w:rFonts w:ascii="Tahoma" w:hAnsi="Tahoma" w:cs="Tahoma"/>
                <w:b/>
                <w:bCs/>
              </w:rPr>
              <w:t>Operação de Tratamento</w:t>
            </w:r>
          </w:p>
        </w:tc>
        <w:tc>
          <w:tcPr>
            <w:tcW w:w="2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93B50E" w14:textId="77777777" w:rsidR="00600AF5" w:rsidRPr="005E0555" w:rsidRDefault="006F3545" w:rsidP="005E0555">
            <w:pPr>
              <w:rPr>
                <w:rFonts w:ascii="Tahoma" w:hAnsi="Tahoma" w:cs="Tahoma"/>
              </w:rPr>
            </w:pPr>
            <w:r w:rsidRPr="005E0555">
              <w:rPr>
                <w:rFonts w:ascii="Tahoma" w:hAnsi="Tahoma" w:cs="Tahoma"/>
                <w:b/>
                <w:bCs/>
              </w:rPr>
              <w:t>Dados Tratados</w:t>
            </w:r>
          </w:p>
        </w:tc>
        <w:tc>
          <w:tcPr>
            <w:tcW w:w="25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795B93E" w14:textId="77777777" w:rsidR="00600AF5" w:rsidRPr="005E0555" w:rsidRDefault="006F3545" w:rsidP="005E0555">
            <w:pPr>
              <w:rPr>
                <w:rFonts w:ascii="Tahoma" w:hAnsi="Tahoma" w:cs="Tahoma"/>
              </w:rPr>
            </w:pPr>
            <w:r w:rsidRPr="005E0555">
              <w:rPr>
                <w:rFonts w:ascii="Tahoma" w:hAnsi="Tahoma" w:cs="Tahoma"/>
                <w:b/>
                <w:bCs/>
              </w:rPr>
              <w:t>Finalidade</w:t>
            </w:r>
          </w:p>
        </w:tc>
        <w:tc>
          <w:tcPr>
            <w:tcW w:w="2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5F07396" w14:textId="77777777" w:rsidR="00600AF5" w:rsidRPr="005E0555" w:rsidRDefault="006F3545" w:rsidP="005E0555">
            <w:pPr>
              <w:rPr>
                <w:rFonts w:ascii="Tahoma" w:hAnsi="Tahoma" w:cs="Tahoma"/>
              </w:rPr>
            </w:pPr>
            <w:r w:rsidRPr="005E0555">
              <w:rPr>
                <w:rFonts w:ascii="Tahoma" w:hAnsi="Tahoma" w:cs="Tahoma"/>
                <w:b/>
                <w:bCs/>
              </w:rPr>
              <w:t>Base Legal (LGPD)</w:t>
            </w:r>
          </w:p>
        </w:tc>
      </w:tr>
      <w:tr w:rsidR="00600AF5" w:rsidRPr="005E0555" w14:paraId="4899E84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2C25A1" w14:textId="77777777" w:rsidR="00600AF5" w:rsidRPr="005E0555" w:rsidRDefault="006F3545" w:rsidP="005E0555">
            <w:pPr>
              <w:rPr>
                <w:rFonts w:ascii="Tahoma" w:hAnsi="Tahoma" w:cs="Tahoma"/>
              </w:rPr>
            </w:pPr>
            <w:r w:rsidRPr="005E0555">
              <w:rPr>
                <w:rFonts w:ascii="Tahoma" w:hAnsi="Tahoma" w:cs="Tahoma"/>
              </w:rPr>
              <w:t>Cadastro do Usuário no Portal</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AC4962" w14:textId="77777777" w:rsidR="00600AF5" w:rsidRPr="005E0555" w:rsidRDefault="006F3545" w:rsidP="005E0555">
            <w:pPr>
              <w:rPr>
                <w:rFonts w:ascii="Tahoma" w:hAnsi="Tahoma" w:cs="Tahoma"/>
              </w:rPr>
            </w:pPr>
            <w:r w:rsidRPr="005E0555">
              <w:rPr>
                <w:rFonts w:ascii="Tahoma" w:hAnsi="Tahoma" w:cs="Tahoma"/>
              </w:rPr>
              <w:t>Nome, e-mail, telefone, foto, ano e curso no IME</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821C6" w14:textId="77777777" w:rsidR="00600AF5" w:rsidRPr="005E0555" w:rsidRDefault="006F3545" w:rsidP="005E0555">
            <w:pPr>
              <w:rPr>
                <w:rFonts w:ascii="Tahoma" w:hAnsi="Tahoma" w:cs="Tahoma"/>
              </w:rPr>
            </w:pPr>
            <w:r w:rsidRPr="005E0555">
              <w:rPr>
                <w:rFonts w:ascii="Tahoma" w:hAnsi="Tahoma" w:cs="Tahoma"/>
              </w:rPr>
              <w:t>Identificar o Usuário e confirmar o vínculo com o IME</w:t>
            </w:r>
          </w:p>
        </w:tc>
        <w:tc>
          <w:tcPr>
            <w:tcW w:w="2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84756E" w14:textId="77777777" w:rsidR="00600AF5" w:rsidRPr="005E0555" w:rsidRDefault="006F3545" w:rsidP="005E0555">
            <w:pPr>
              <w:rPr>
                <w:rFonts w:ascii="Tahoma" w:hAnsi="Tahoma" w:cs="Tahoma"/>
              </w:rPr>
            </w:pPr>
            <w:r w:rsidRPr="005E0555">
              <w:rPr>
                <w:rFonts w:ascii="Tahoma" w:hAnsi="Tahoma" w:cs="Tahoma"/>
              </w:rPr>
              <w:t>Art. 7º, I — consentimento</w:t>
            </w:r>
          </w:p>
        </w:tc>
      </w:tr>
      <w:tr w:rsidR="00600AF5" w:rsidRPr="005E0555" w14:paraId="7EEF41FD"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700A03" w14:textId="77777777" w:rsidR="00600AF5" w:rsidRPr="005E0555" w:rsidRDefault="006F3545" w:rsidP="005E0555">
            <w:pPr>
              <w:rPr>
                <w:rFonts w:ascii="Tahoma" w:hAnsi="Tahoma" w:cs="Tahoma"/>
              </w:rPr>
            </w:pPr>
            <w:r w:rsidRPr="005E0555">
              <w:rPr>
                <w:rFonts w:ascii="Tahoma" w:hAnsi="Tahoma" w:cs="Tahoma"/>
              </w:rPr>
              <w:lastRenderedPageBreak/>
              <w:t>Compartilhamento de dados entre Usuários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3CED5C" w14:textId="77777777" w:rsidR="00600AF5" w:rsidRPr="005E0555" w:rsidRDefault="006F3545" w:rsidP="005E0555">
            <w:pPr>
              <w:rPr>
                <w:rFonts w:ascii="Tahoma" w:hAnsi="Tahoma" w:cs="Tahoma"/>
              </w:rPr>
            </w:pPr>
            <w:r w:rsidRPr="005E0555">
              <w:rPr>
                <w:rFonts w:ascii="Tahoma" w:hAnsi="Tahoma" w:cs="Tahoma"/>
              </w:rPr>
              <w:t>Dados acadêmicos e profissionais assinalados pelo próprio Usuário</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6A94DA" w14:textId="77777777" w:rsidR="00600AF5" w:rsidRPr="005E0555" w:rsidRDefault="006F3545" w:rsidP="005E0555">
            <w:pPr>
              <w:rPr>
                <w:rFonts w:ascii="Tahoma" w:hAnsi="Tahoma" w:cs="Tahoma"/>
              </w:rPr>
            </w:pPr>
            <w:r w:rsidRPr="005E0555">
              <w:rPr>
                <w:rFonts w:ascii="Tahoma" w:hAnsi="Tahoma" w:cs="Tahoma"/>
              </w:rPr>
              <w:t>Viabilizar networking, mentoria e conexão entre ex-alunos e alunos</w:t>
            </w:r>
          </w:p>
        </w:tc>
        <w:tc>
          <w:tcPr>
            <w:tcW w:w="2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D2C09" w14:textId="77777777" w:rsidR="00600AF5" w:rsidRPr="005E0555" w:rsidRDefault="006F3545" w:rsidP="005E0555">
            <w:pPr>
              <w:rPr>
                <w:rFonts w:ascii="Tahoma" w:hAnsi="Tahoma" w:cs="Tahoma"/>
              </w:rPr>
            </w:pPr>
            <w:r w:rsidRPr="005E0555">
              <w:rPr>
                <w:rFonts w:ascii="Tahoma" w:hAnsi="Tahoma" w:cs="Tahoma"/>
              </w:rPr>
              <w:t>Art. 7º, I — consentimento (específico, granular e revogável)</w:t>
            </w:r>
          </w:p>
        </w:tc>
      </w:tr>
      <w:tr w:rsidR="00600AF5" w:rsidRPr="005E0555" w14:paraId="73AD9EC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C37641" w14:textId="77777777" w:rsidR="00600AF5" w:rsidRPr="005E0555" w:rsidRDefault="006F3545" w:rsidP="005E0555">
            <w:pPr>
              <w:rPr>
                <w:rFonts w:ascii="Tahoma" w:hAnsi="Tahoma" w:cs="Tahoma"/>
              </w:rPr>
            </w:pPr>
            <w:r w:rsidRPr="005E0555">
              <w:rPr>
                <w:rFonts w:ascii="Tahoma" w:hAnsi="Tahoma" w:cs="Tahoma"/>
              </w:rPr>
              <w:t>Envio de comunicações institucionais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9C7274" w14:textId="77777777" w:rsidR="00600AF5" w:rsidRPr="005E0555" w:rsidRDefault="006F3545" w:rsidP="005E0555">
            <w:pPr>
              <w:rPr>
                <w:rFonts w:ascii="Tahoma" w:hAnsi="Tahoma" w:cs="Tahoma"/>
              </w:rPr>
            </w:pPr>
            <w:r w:rsidRPr="005E0555">
              <w:rPr>
                <w:rFonts w:ascii="Tahoma" w:hAnsi="Tahoma" w:cs="Tahoma"/>
              </w:rPr>
              <w:t>Nome e e-mail</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DFB9FD" w14:textId="77777777" w:rsidR="00600AF5" w:rsidRPr="005E0555" w:rsidRDefault="006F3545" w:rsidP="005E0555">
            <w:pPr>
              <w:rPr>
                <w:rFonts w:ascii="Tahoma" w:hAnsi="Tahoma" w:cs="Tahoma"/>
              </w:rPr>
            </w:pPr>
            <w:r w:rsidRPr="005E0555">
              <w:rPr>
                <w:rFonts w:ascii="Tahoma" w:hAnsi="Tahoma" w:cs="Tahoma"/>
              </w:rPr>
              <w:t>Informar sobre eventos, projetos e ações da Associação</w:t>
            </w:r>
          </w:p>
        </w:tc>
        <w:tc>
          <w:tcPr>
            <w:tcW w:w="2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EEDD53" w14:textId="77777777" w:rsidR="00600AF5" w:rsidRPr="005E0555" w:rsidRDefault="006F3545" w:rsidP="005E0555">
            <w:pPr>
              <w:rPr>
                <w:rFonts w:ascii="Tahoma" w:hAnsi="Tahoma" w:cs="Tahoma"/>
              </w:rPr>
            </w:pPr>
            <w:r w:rsidRPr="005E0555">
              <w:rPr>
                <w:rFonts w:ascii="Tahoma" w:hAnsi="Tahoma" w:cs="Tahoma"/>
              </w:rPr>
              <w:t>Art. 7º, V — execução de contrato associativo / Art. 7º, IX — legítimo interesse</w:t>
            </w:r>
          </w:p>
        </w:tc>
      </w:tr>
      <w:tr w:rsidR="00600AF5" w:rsidRPr="005E0555" w14:paraId="3DA6EAA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B037A4" w14:textId="77777777" w:rsidR="00600AF5" w:rsidRPr="005E0555" w:rsidRDefault="006F3545" w:rsidP="005E0555">
            <w:pPr>
              <w:rPr>
                <w:rFonts w:ascii="Tahoma" w:hAnsi="Tahoma" w:cs="Tahoma"/>
              </w:rPr>
            </w:pPr>
            <w:r w:rsidRPr="005E0555">
              <w:rPr>
                <w:rFonts w:ascii="Tahoma" w:hAnsi="Tahoma" w:cs="Tahoma"/>
              </w:rPr>
              <w:t>Segurança da informação e prevenção a fraudes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536D37" w14:textId="77777777" w:rsidR="00600AF5" w:rsidRPr="005E0555" w:rsidRDefault="006F3545" w:rsidP="005E0555">
            <w:pPr>
              <w:rPr>
                <w:rFonts w:ascii="Tahoma" w:hAnsi="Tahoma" w:cs="Tahoma"/>
              </w:rPr>
            </w:pPr>
            <w:r w:rsidRPr="005E0555">
              <w:rPr>
                <w:rFonts w:ascii="Tahoma" w:hAnsi="Tahoma" w:cs="Tahoma"/>
              </w:rPr>
              <w:t>Logs de acesso, IP, geolocalização aproximada</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919A44" w14:textId="77777777" w:rsidR="00600AF5" w:rsidRPr="005E0555" w:rsidRDefault="006F3545" w:rsidP="005E0555">
            <w:pPr>
              <w:rPr>
                <w:rFonts w:ascii="Tahoma" w:hAnsi="Tahoma" w:cs="Tahoma"/>
              </w:rPr>
            </w:pPr>
            <w:r w:rsidRPr="005E0555">
              <w:rPr>
                <w:rFonts w:ascii="Tahoma" w:hAnsi="Tahoma" w:cs="Tahoma"/>
              </w:rPr>
              <w:t>Proteger o Portal e seus Usuários</w:t>
            </w:r>
          </w:p>
        </w:tc>
        <w:tc>
          <w:tcPr>
            <w:tcW w:w="2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D800E4" w14:textId="77777777" w:rsidR="00600AF5" w:rsidRPr="005E0555" w:rsidRDefault="006F3545" w:rsidP="005E0555">
            <w:pPr>
              <w:rPr>
                <w:rFonts w:ascii="Tahoma" w:hAnsi="Tahoma" w:cs="Tahoma"/>
              </w:rPr>
            </w:pPr>
            <w:r w:rsidRPr="005E0555">
              <w:rPr>
                <w:rFonts w:ascii="Tahoma" w:hAnsi="Tahoma" w:cs="Tahoma"/>
              </w:rPr>
              <w:t>Art. 7º, IX — legítimo interesse / Art. 7º, II — cumprimento de obrigação legal (Marco Civil)</w:t>
            </w:r>
          </w:p>
        </w:tc>
      </w:tr>
      <w:tr w:rsidR="00600AF5" w:rsidRPr="005E0555" w14:paraId="0D062AC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8572AB" w14:textId="77777777" w:rsidR="00600AF5" w:rsidRPr="005E0555" w:rsidRDefault="006F3545" w:rsidP="005E0555">
            <w:pPr>
              <w:rPr>
                <w:rFonts w:ascii="Tahoma" w:hAnsi="Tahoma" w:cs="Tahoma"/>
              </w:rPr>
            </w:pPr>
            <w:r w:rsidRPr="005E0555">
              <w:rPr>
                <w:rFonts w:ascii="Tahoma" w:hAnsi="Tahoma" w:cs="Tahoma"/>
              </w:rPr>
              <w:t>Cumprimento de obrigações legais e regulatórias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8CEE13" w14:textId="77777777" w:rsidR="00600AF5" w:rsidRPr="005E0555" w:rsidRDefault="006F3545" w:rsidP="005E0555">
            <w:pPr>
              <w:rPr>
                <w:rFonts w:ascii="Tahoma" w:hAnsi="Tahoma" w:cs="Tahoma"/>
              </w:rPr>
            </w:pPr>
            <w:r w:rsidRPr="005E0555">
              <w:rPr>
                <w:rFonts w:ascii="Tahoma" w:hAnsi="Tahoma" w:cs="Tahoma"/>
              </w:rPr>
              <w:t>Dados cadastrais e logs</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963494" w14:textId="77777777" w:rsidR="00600AF5" w:rsidRPr="005E0555" w:rsidRDefault="006F3545" w:rsidP="005E0555">
            <w:pPr>
              <w:rPr>
                <w:rFonts w:ascii="Tahoma" w:hAnsi="Tahoma" w:cs="Tahoma"/>
              </w:rPr>
            </w:pPr>
            <w:r w:rsidRPr="005E0555">
              <w:rPr>
                <w:rFonts w:ascii="Tahoma" w:hAnsi="Tahoma" w:cs="Tahoma"/>
              </w:rPr>
              <w:t>Atender a ordens de autoridades competentes e exercício de direitos em processo</w:t>
            </w:r>
          </w:p>
        </w:tc>
        <w:tc>
          <w:tcPr>
            <w:tcW w:w="2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6BFE44" w14:textId="77777777" w:rsidR="00600AF5" w:rsidRPr="005E0555" w:rsidRDefault="006F3545" w:rsidP="005E0555">
            <w:pPr>
              <w:rPr>
                <w:rFonts w:ascii="Tahoma" w:hAnsi="Tahoma" w:cs="Tahoma"/>
              </w:rPr>
            </w:pPr>
            <w:r w:rsidRPr="005E0555">
              <w:rPr>
                <w:rFonts w:ascii="Tahoma" w:hAnsi="Tahoma" w:cs="Tahoma"/>
              </w:rPr>
              <w:t>Art. 7º, II e VI — obrigação legal e exercício regular de direitos</w:t>
            </w:r>
          </w:p>
        </w:tc>
      </w:tr>
    </w:tbl>
    <w:p w14:paraId="40A3F759" w14:textId="77777777" w:rsidR="00600AF5" w:rsidRPr="005E0555" w:rsidRDefault="00600AF5" w:rsidP="005E0555">
      <w:pPr>
        <w:rPr>
          <w:rFonts w:ascii="Tahoma" w:hAnsi="Tahoma" w:cs="Tahoma"/>
        </w:rPr>
      </w:pPr>
    </w:p>
    <w:p w14:paraId="6D54F01D" w14:textId="77777777" w:rsidR="00600AF5" w:rsidRPr="005E0555" w:rsidRDefault="006F3545" w:rsidP="005E0555">
      <w:pPr>
        <w:spacing w:line="300" w:lineRule="auto"/>
        <w:jc w:val="both"/>
        <w:rPr>
          <w:rFonts w:ascii="Tahoma" w:hAnsi="Tahoma" w:cs="Tahoma"/>
        </w:rPr>
      </w:pPr>
      <w:r w:rsidRPr="005E0555">
        <w:rPr>
          <w:rFonts w:ascii="Tahoma" w:hAnsi="Tahoma" w:cs="Tahoma"/>
        </w:rPr>
        <w:t>A base legal principal adotada para o compartilhamento de dados entre os Usuários do Portal é o consentimento do titular (art. 7º, I, da LGPD), manifestado de forma livre, informada, inequívoca e granular, por meio de Termo de Consentimento específico, no qual o Usuário escolhe quais categorias de dados deseja tornar visíveis aos demais.</w:t>
      </w:r>
    </w:p>
    <w:p w14:paraId="6E8C801E"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6. Compartilhamento de dados</w:t>
      </w:r>
    </w:p>
    <w:p w14:paraId="7F8715B2" w14:textId="77777777" w:rsidR="005E0555" w:rsidRPr="005E0555" w:rsidRDefault="005E0555" w:rsidP="005E0555">
      <w:pPr>
        <w:pStyle w:val="Ttulo1"/>
        <w:spacing w:before="0" w:after="0"/>
        <w:rPr>
          <w:rFonts w:ascii="Tahoma" w:hAnsi="Tahoma" w:cs="Tahoma"/>
          <w:sz w:val="22"/>
          <w:szCs w:val="22"/>
        </w:rPr>
      </w:pPr>
    </w:p>
    <w:p w14:paraId="1F1BFB35" w14:textId="77777777" w:rsidR="00600AF5" w:rsidRDefault="006F3545" w:rsidP="005E0555">
      <w:pPr>
        <w:spacing w:line="300" w:lineRule="auto"/>
        <w:jc w:val="both"/>
        <w:rPr>
          <w:rFonts w:ascii="Tahoma" w:hAnsi="Tahoma" w:cs="Tahoma"/>
        </w:rPr>
      </w:pPr>
      <w:r w:rsidRPr="005E0555">
        <w:rPr>
          <w:rFonts w:ascii="Tahoma" w:hAnsi="Tahoma" w:cs="Tahoma"/>
        </w:rPr>
        <w:t>6.1. Entre Usuários do Portal. Os dados que o Usuário autorizar expressamente serão exibidos aos demais Usuários cadastrados, para fins de networking e relacionamento acadêmico-profissional, sempre dentro do ambiente restrito do Portal.</w:t>
      </w:r>
    </w:p>
    <w:p w14:paraId="59D0C60D" w14:textId="77777777" w:rsidR="005E0555" w:rsidRPr="005E0555" w:rsidRDefault="005E0555" w:rsidP="005E0555">
      <w:pPr>
        <w:spacing w:line="300" w:lineRule="auto"/>
        <w:jc w:val="both"/>
        <w:rPr>
          <w:rFonts w:ascii="Tahoma" w:hAnsi="Tahoma" w:cs="Tahoma"/>
        </w:rPr>
      </w:pPr>
    </w:p>
    <w:p w14:paraId="0F80E0EC" w14:textId="77777777" w:rsidR="00600AF5" w:rsidRDefault="006F3545" w:rsidP="005E0555">
      <w:pPr>
        <w:spacing w:line="300" w:lineRule="auto"/>
        <w:jc w:val="both"/>
        <w:rPr>
          <w:rFonts w:ascii="Tahoma" w:hAnsi="Tahoma" w:cs="Tahoma"/>
        </w:rPr>
      </w:pPr>
      <w:r w:rsidRPr="005E0555">
        <w:rPr>
          <w:rFonts w:ascii="Tahoma" w:hAnsi="Tahoma" w:cs="Tahoma"/>
        </w:rPr>
        <w:t>6.2. Com operadores e prestadores de serviços. Poderemos compartilhar dados com fornecedores que nos auxiliam a operar o Portal — como serviços de hospedagem, e-mail e autenticação — os quais atuarão como operadores nos termos da LGPD, mediante contrato específico de proteção de dados.</w:t>
      </w:r>
    </w:p>
    <w:p w14:paraId="043A0899" w14:textId="77777777" w:rsidR="005E0555" w:rsidRPr="005E0555" w:rsidRDefault="005E0555" w:rsidP="005E0555">
      <w:pPr>
        <w:spacing w:line="300" w:lineRule="auto"/>
        <w:jc w:val="both"/>
        <w:rPr>
          <w:rFonts w:ascii="Tahoma" w:hAnsi="Tahoma" w:cs="Tahoma"/>
        </w:rPr>
      </w:pPr>
    </w:p>
    <w:p w14:paraId="5E4167D8" w14:textId="77777777" w:rsidR="00600AF5" w:rsidRPr="005E0555" w:rsidRDefault="006F3545" w:rsidP="005E0555">
      <w:pPr>
        <w:spacing w:line="300" w:lineRule="auto"/>
        <w:jc w:val="both"/>
        <w:rPr>
          <w:rFonts w:ascii="Tahoma" w:hAnsi="Tahoma" w:cs="Tahoma"/>
        </w:rPr>
      </w:pPr>
      <w:r w:rsidRPr="005E0555">
        <w:rPr>
          <w:rFonts w:ascii="Tahoma" w:hAnsi="Tahoma" w:cs="Tahoma"/>
        </w:rPr>
        <w:t>6.3. Com o IME. Dados mínimos de identificação e vínculo acadêmico poderão ser compartilhados com a instituição de ensino, exclusivamente para fins de confirmação do vínculo de ex-aluno ou aluno atual.</w:t>
      </w:r>
    </w:p>
    <w:p w14:paraId="0E39A675" w14:textId="77777777" w:rsidR="00600AF5" w:rsidRDefault="006F3545" w:rsidP="005E0555">
      <w:pPr>
        <w:spacing w:line="300" w:lineRule="auto"/>
        <w:jc w:val="both"/>
        <w:rPr>
          <w:rFonts w:ascii="Tahoma" w:hAnsi="Tahoma" w:cs="Tahoma"/>
        </w:rPr>
      </w:pPr>
      <w:r w:rsidRPr="005E0555">
        <w:rPr>
          <w:rFonts w:ascii="Tahoma" w:hAnsi="Tahoma" w:cs="Tahoma"/>
        </w:rPr>
        <w:lastRenderedPageBreak/>
        <w:t>6.4. Com autoridades públicas. Poderemos compartilhar dados quando exigido por autoridade competente, por ordem judicial ou para o exercício regular de direitos, sempre nos limites legais.</w:t>
      </w:r>
    </w:p>
    <w:p w14:paraId="638CA88A" w14:textId="77777777" w:rsidR="005E0555" w:rsidRPr="005E0555" w:rsidRDefault="005E0555" w:rsidP="005E0555">
      <w:pPr>
        <w:spacing w:line="300" w:lineRule="auto"/>
        <w:jc w:val="both"/>
        <w:rPr>
          <w:rFonts w:ascii="Tahoma" w:hAnsi="Tahoma" w:cs="Tahoma"/>
        </w:rPr>
      </w:pPr>
    </w:p>
    <w:p w14:paraId="54B399F0" w14:textId="77777777" w:rsidR="00600AF5" w:rsidRPr="005E0555" w:rsidRDefault="006F3545" w:rsidP="005E0555">
      <w:pPr>
        <w:spacing w:line="300" w:lineRule="auto"/>
        <w:jc w:val="both"/>
        <w:rPr>
          <w:rFonts w:ascii="Tahoma" w:hAnsi="Tahoma" w:cs="Tahoma"/>
        </w:rPr>
      </w:pPr>
      <w:r w:rsidRPr="005E0555">
        <w:rPr>
          <w:rFonts w:ascii="Tahoma" w:hAnsi="Tahoma" w:cs="Tahoma"/>
        </w:rPr>
        <w:t>6.5. Não comercializamos dados pessoais. Não vendemos, alugamos ou cedemos dados pessoais de Usuários a terceiros para fins publicitários ou comerciais.</w:t>
      </w:r>
    </w:p>
    <w:p w14:paraId="09257850"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7. Transferência internacional</w:t>
      </w:r>
    </w:p>
    <w:p w14:paraId="4DF5862F" w14:textId="77777777" w:rsidR="005E0555" w:rsidRPr="005E0555" w:rsidRDefault="005E0555" w:rsidP="005E0555">
      <w:pPr>
        <w:pStyle w:val="Ttulo1"/>
        <w:spacing w:before="0" w:after="0"/>
        <w:rPr>
          <w:rFonts w:ascii="Tahoma" w:hAnsi="Tahoma" w:cs="Tahoma"/>
          <w:sz w:val="22"/>
          <w:szCs w:val="22"/>
        </w:rPr>
      </w:pPr>
    </w:p>
    <w:p w14:paraId="7D854CA8" w14:textId="77777777" w:rsidR="00600AF5" w:rsidRPr="005E0555" w:rsidRDefault="006F3545" w:rsidP="005E0555">
      <w:pPr>
        <w:spacing w:line="300" w:lineRule="auto"/>
        <w:jc w:val="both"/>
        <w:rPr>
          <w:rFonts w:ascii="Tahoma" w:hAnsi="Tahoma" w:cs="Tahoma"/>
        </w:rPr>
      </w:pPr>
      <w:r w:rsidRPr="005E0555">
        <w:rPr>
          <w:rFonts w:ascii="Tahoma" w:hAnsi="Tahoma" w:cs="Tahoma"/>
        </w:rPr>
        <w:t xml:space="preserve">Caso algum serviço contratado envolva o armazenamento de dados em servidores localizados fora do Brasil, a Associação adotará mecanismos aptos a garantir nível adequado de proteção, nos termos dos </w:t>
      </w:r>
      <w:proofErr w:type="spellStart"/>
      <w:r w:rsidRPr="005E0555">
        <w:rPr>
          <w:rFonts w:ascii="Tahoma" w:hAnsi="Tahoma" w:cs="Tahoma"/>
        </w:rPr>
        <w:t>arts</w:t>
      </w:r>
      <w:proofErr w:type="spellEnd"/>
      <w:r w:rsidRPr="005E0555">
        <w:rPr>
          <w:rFonts w:ascii="Tahoma" w:hAnsi="Tahoma" w:cs="Tahoma"/>
        </w:rPr>
        <w:t>. 33 a 36 da LGPD, inclusive cláusulas contratuais específicas e adequação do país ou da organização destinatária.</w:t>
      </w:r>
    </w:p>
    <w:p w14:paraId="7DDAC0B0"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8. Retenção e eliminação dos dados</w:t>
      </w:r>
    </w:p>
    <w:p w14:paraId="32C3AB50" w14:textId="77777777" w:rsidR="005E0555" w:rsidRPr="005E0555" w:rsidRDefault="005E0555" w:rsidP="005E0555">
      <w:pPr>
        <w:pStyle w:val="Ttulo1"/>
        <w:spacing w:before="0" w:after="0"/>
        <w:rPr>
          <w:rFonts w:ascii="Tahoma" w:hAnsi="Tahoma" w:cs="Tahoma"/>
          <w:sz w:val="22"/>
          <w:szCs w:val="22"/>
        </w:rPr>
      </w:pPr>
    </w:p>
    <w:p w14:paraId="4C1F2349" w14:textId="77777777" w:rsidR="00600AF5" w:rsidRDefault="006F3545" w:rsidP="005E0555">
      <w:pPr>
        <w:spacing w:line="300" w:lineRule="auto"/>
        <w:jc w:val="both"/>
        <w:rPr>
          <w:rFonts w:ascii="Tahoma" w:hAnsi="Tahoma" w:cs="Tahoma"/>
        </w:rPr>
      </w:pPr>
      <w:r w:rsidRPr="005E0555">
        <w:rPr>
          <w:rFonts w:ascii="Tahoma" w:hAnsi="Tahoma" w:cs="Tahoma"/>
        </w:rPr>
        <w:t>Os dados pessoais serão mantidos pelo tempo necessário ao cumprimento das finalidades informadas ou das obrigações legais aplicáveis, observado, em especial:</w:t>
      </w:r>
    </w:p>
    <w:p w14:paraId="0D82C041" w14:textId="77777777" w:rsidR="005E0555" w:rsidRPr="005E0555" w:rsidRDefault="005E0555" w:rsidP="005E0555">
      <w:pPr>
        <w:spacing w:line="300" w:lineRule="auto"/>
        <w:jc w:val="both"/>
        <w:rPr>
          <w:rFonts w:ascii="Tahoma" w:hAnsi="Tahoma" w:cs="Tahoma"/>
        </w:rPr>
      </w:pPr>
    </w:p>
    <w:p w14:paraId="61999164"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dados cadastrais e de perfil: durante a vigência do cadastro do Usuário e, após seu encerramento, pelo prazo adicional necessário ao cumprimento de obrigações legais;</w:t>
      </w:r>
    </w:p>
    <w:p w14:paraId="5B6B9C6B"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registros de acesso: pelo prazo de 6 (seis) meses, em observância ao art. 15 do Marco Civil da Internet;</w:t>
      </w:r>
    </w:p>
    <w:p w14:paraId="4A5C8EB6" w14:textId="77777777" w:rsidR="00600AF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dados relacionados ao exercício regular de direitos em processos judiciais ou administrativos: pelo prazo prescricional aplicável.</w:t>
      </w:r>
    </w:p>
    <w:p w14:paraId="2D938C6E" w14:textId="77777777" w:rsidR="005E0555" w:rsidRPr="005E0555" w:rsidRDefault="005E0555" w:rsidP="005E0555">
      <w:pPr>
        <w:pStyle w:val="PargrafodaLista"/>
        <w:spacing w:line="300" w:lineRule="auto"/>
        <w:ind w:left="720"/>
        <w:jc w:val="both"/>
        <w:rPr>
          <w:rFonts w:ascii="Tahoma" w:hAnsi="Tahoma" w:cs="Tahoma"/>
        </w:rPr>
      </w:pPr>
    </w:p>
    <w:p w14:paraId="5BDBADCA" w14:textId="77777777" w:rsidR="00600AF5" w:rsidRPr="005E0555" w:rsidRDefault="006F3545" w:rsidP="005E0555">
      <w:pPr>
        <w:spacing w:line="300" w:lineRule="auto"/>
        <w:jc w:val="both"/>
        <w:rPr>
          <w:rFonts w:ascii="Tahoma" w:hAnsi="Tahoma" w:cs="Tahoma"/>
        </w:rPr>
      </w:pPr>
      <w:r w:rsidRPr="005E0555">
        <w:rPr>
          <w:rFonts w:ascii="Tahoma" w:hAnsi="Tahoma" w:cs="Tahoma"/>
        </w:rPr>
        <w:t>Findos os prazos, os dados serão eliminados ou anonimizados, salvo hipóteses de conservação autorizadas pela LGPD (art. 16).</w:t>
      </w:r>
    </w:p>
    <w:p w14:paraId="15A6F7C6"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9. Segurança da informação</w:t>
      </w:r>
    </w:p>
    <w:p w14:paraId="784AB24D" w14:textId="77777777" w:rsidR="005E0555" w:rsidRPr="005E0555" w:rsidRDefault="005E0555" w:rsidP="005E0555">
      <w:pPr>
        <w:pStyle w:val="Ttulo1"/>
        <w:spacing w:before="0" w:after="0"/>
        <w:rPr>
          <w:rFonts w:ascii="Tahoma" w:hAnsi="Tahoma" w:cs="Tahoma"/>
          <w:sz w:val="22"/>
          <w:szCs w:val="22"/>
        </w:rPr>
      </w:pPr>
    </w:p>
    <w:p w14:paraId="417C3528" w14:textId="77777777" w:rsidR="00600AF5" w:rsidRDefault="006F3545" w:rsidP="005E0555">
      <w:pPr>
        <w:spacing w:line="300" w:lineRule="auto"/>
        <w:jc w:val="both"/>
        <w:rPr>
          <w:rFonts w:ascii="Tahoma" w:hAnsi="Tahoma" w:cs="Tahoma"/>
        </w:rPr>
      </w:pPr>
      <w:r w:rsidRPr="005E0555">
        <w:rPr>
          <w:rFonts w:ascii="Tahoma" w:hAnsi="Tahoma" w:cs="Tahoma"/>
        </w:rPr>
        <w:t>Adotamos medidas técnicas e organizacionais razoáveis para proteger os dados pessoais contra acessos não autorizados, perdas, alterações, destruições ou qualquer forma de tratamento inadequado ou ilícito, incluindo, entre outras:</w:t>
      </w:r>
    </w:p>
    <w:p w14:paraId="44D6ECC0" w14:textId="77777777" w:rsidR="005E0555" w:rsidRPr="005E0555" w:rsidRDefault="005E0555" w:rsidP="005E0555">
      <w:pPr>
        <w:spacing w:line="300" w:lineRule="auto"/>
        <w:jc w:val="both"/>
        <w:rPr>
          <w:rFonts w:ascii="Tahoma" w:hAnsi="Tahoma" w:cs="Tahoma"/>
        </w:rPr>
      </w:pPr>
    </w:p>
    <w:p w14:paraId="55100B48"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controle de acesso por autenticação individual;</w:t>
      </w:r>
    </w:p>
    <w:p w14:paraId="638DBB7F"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criptografia de dados em trânsito (TLS) e, quando aplicável, em repouso;</w:t>
      </w:r>
    </w:p>
    <w:p w14:paraId="4F5ED805"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monitoramento e registro de eventos de acesso;</w:t>
      </w:r>
    </w:p>
    <w:p w14:paraId="04920C57"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backup periódico e política de retenção;</w:t>
      </w:r>
    </w:p>
    <w:p w14:paraId="71F014E2" w14:textId="77777777" w:rsidR="00600AF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diretrizes internas de segurança e treinamento de pessoas autorizadas.</w:t>
      </w:r>
    </w:p>
    <w:p w14:paraId="70F7A2A2" w14:textId="77777777" w:rsidR="005E0555" w:rsidRPr="005E0555" w:rsidRDefault="005E0555" w:rsidP="005E0555">
      <w:pPr>
        <w:pStyle w:val="PargrafodaLista"/>
        <w:spacing w:line="300" w:lineRule="auto"/>
        <w:ind w:left="720"/>
        <w:jc w:val="both"/>
        <w:rPr>
          <w:rFonts w:ascii="Tahoma" w:hAnsi="Tahoma" w:cs="Tahoma"/>
        </w:rPr>
      </w:pPr>
    </w:p>
    <w:p w14:paraId="225E138C" w14:textId="77777777" w:rsidR="00600AF5" w:rsidRPr="005E0555" w:rsidRDefault="006F3545" w:rsidP="005E0555">
      <w:pPr>
        <w:spacing w:line="300" w:lineRule="auto"/>
        <w:jc w:val="both"/>
        <w:rPr>
          <w:rFonts w:ascii="Tahoma" w:hAnsi="Tahoma" w:cs="Tahoma"/>
        </w:rPr>
      </w:pPr>
      <w:r w:rsidRPr="005E0555">
        <w:rPr>
          <w:rFonts w:ascii="Tahoma" w:hAnsi="Tahoma" w:cs="Tahoma"/>
        </w:rPr>
        <w:t xml:space="preserve">Apesar de empregar esforços compatíveis com as melhores práticas do mercado, nenhum sistema é absolutamente invulnerável. Em caso de incidente de segurança que possa acarretar </w:t>
      </w:r>
      <w:r w:rsidRPr="005E0555">
        <w:rPr>
          <w:rFonts w:ascii="Tahoma" w:hAnsi="Tahoma" w:cs="Tahoma"/>
        </w:rPr>
        <w:lastRenderedPageBreak/>
        <w:t>risco ou dano relevante aos titulares, a Associação comunicará os titulares afetados e a Autoridade Nacional de Proteção de Dados (ANPD), nos termos do art. 48 da LGPD.</w:t>
      </w:r>
    </w:p>
    <w:p w14:paraId="0E2095A3"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10. Direitos dos titulares</w:t>
      </w:r>
    </w:p>
    <w:p w14:paraId="603AC9B7" w14:textId="77777777" w:rsidR="005E0555" w:rsidRPr="005E0555" w:rsidRDefault="005E0555" w:rsidP="005E0555">
      <w:pPr>
        <w:pStyle w:val="Ttulo1"/>
        <w:spacing w:before="0" w:after="0"/>
        <w:rPr>
          <w:rFonts w:ascii="Tahoma" w:hAnsi="Tahoma" w:cs="Tahoma"/>
          <w:sz w:val="22"/>
          <w:szCs w:val="22"/>
        </w:rPr>
      </w:pPr>
    </w:p>
    <w:p w14:paraId="13195566" w14:textId="77777777" w:rsidR="00600AF5" w:rsidRDefault="006F3545" w:rsidP="005E0555">
      <w:pPr>
        <w:spacing w:line="300" w:lineRule="auto"/>
        <w:jc w:val="both"/>
        <w:rPr>
          <w:rFonts w:ascii="Tahoma" w:hAnsi="Tahoma" w:cs="Tahoma"/>
        </w:rPr>
      </w:pPr>
      <w:r w:rsidRPr="005E0555">
        <w:rPr>
          <w:rFonts w:ascii="Tahoma" w:hAnsi="Tahoma" w:cs="Tahoma"/>
        </w:rPr>
        <w:t>O Usuário, na qualidade de titular de dados pessoais, pode exercer, a qualquer tempo e gratuitamente, os seguintes direitos, previstos no art. 18 da LGPD:</w:t>
      </w:r>
    </w:p>
    <w:p w14:paraId="53934980" w14:textId="77777777" w:rsidR="005E0555" w:rsidRPr="005E0555" w:rsidRDefault="005E0555" w:rsidP="005E0555">
      <w:pPr>
        <w:spacing w:line="300" w:lineRule="auto"/>
        <w:jc w:val="both"/>
        <w:rPr>
          <w:rFonts w:ascii="Tahoma" w:hAnsi="Tahoma" w:cs="Tahoma"/>
        </w:rPr>
      </w:pPr>
    </w:p>
    <w:p w14:paraId="4DEDF2F6"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confirmação da existência de tratamento;</w:t>
      </w:r>
    </w:p>
    <w:p w14:paraId="3C8E9717"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acesso aos dados;</w:t>
      </w:r>
    </w:p>
    <w:p w14:paraId="45473162"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correção de dados incompletos, inexatos ou desatualizados;</w:t>
      </w:r>
    </w:p>
    <w:p w14:paraId="573E693F"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anonimização, bloqueio ou eliminação de dados desnecessários, excessivos ou tratados em desconformidade;</w:t>
      </w:r>
    </w:p>
    <w:p w14:paraId="10587E44"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portabilidade dos dados, observadas a regulamentação da ANPD e os segredos comercial e industrial;</w:t>
      </w:r>
    </w:p>
    <w:p w14:paraId="2DF0AB28"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eliminação dos dados tratados com base no consentimento;</w:t>
      </w:r>
    </w:p>
    <w:p w14:paraId="04E2D6B5"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informação sobre entidades públicas e privadas com as quais foram compartilhados seus dados;</w:t>
      </w:r>
    </w:p>
    <w:p w14:paraId="0D538193"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informação sobre a possibilidade de não fornecer consentimento e suas consequências;</w:t>
      </w:r>
    </w:p>
    <w:p w14:paraId="579E9122"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revogação do consentimento, a qualquer tempo e sem ônus;</w:t>
      </w:r>
    </w:p>
    <w:p w14:paraId="7932B00C" w14:textId="77777777" w:rsidR="00600AF5" w:rsidRPr="005E0555" w:rsidRDefault="006F3545" w:rsidP="005E0555">
      <w:pPr>
        <w:pStyle w:val="PargrafodaLista"/>
        <w:numPr>
          <w:ilvl w:val="0"/>
          <w:numId w:val="2"/>
        </w:numPr>
        <w:spacing w:line="300" w:lineRule="auto"/>
        <w:jc w:val="both"/>
        <w:rPr>
          <w:rFonts w:ascii="Tahoma" w:hAnsi="Tahoma" w:cs="Tahoma"/>
        </w:rPr>
      </w:pPr>
      <w:r w:rsidRPr="005E0555">
        <w:rPr>
          <w:rFonts w:ascii="Tahoma" w:hAnsi="Tahoma" w:cs="Tahoma"/>
        </w:rPr>
        <w:t>oposição a tratamento realizado com fundamento em hipótese de dispensa de consentimento, quando houver descumprimento da LGPD.</w:t>
      </w:r>
    </w:p>
    <w:p w14:paraId="07E0C684" w14:textId="77777777" w:rsidR="005E0555" w:rsidRDefault="005E0555" w:rsidP="005E0555">
      <w:pPr>
        <w:spacing w:line="300" w:lineRule="auto"/>
        <w:jc w:val="both"/>
        <w:rPr>
          <w:rFonts w:ascii="Tahoma" w:hAnsi="Tahoma" w:cs="Tahoma"/>
        </w:rPr>
      </w:pPr>
    </w:p>
    <w:p w14:paraId="2898AF60" w14:textId="547782C6" w:rsidR="00600AF5" w:rsidRPr="005E0555" w:rsidRDefault="006F3545" w:rsidP="005E0555">
      <w:pPr>
        <w:spacing w:line="300" w:lineRule="auto"/>
        <w:jc w:val="both"/>
        <w:rPr>
          <w:rFonts w:ascii="Tahoma" w:hAnsi="Tahoma" w:cs="Tahoma"/>
        </w:rPr>
      </w:pPr>
      <w:r w:rsidRPr="005E0555">
        <w:rPr>
          <w:rFonts w:ascii="Tahoma" w:hAnsi="Tahoma" w:cs="Tahoma"/>
        </w:rPr>
        <w:t>Para exercer esses direitos, o Usuário deve entrar em contato com o Encarregado pelos canais indicados nesta Política. Poderemos solicitar informações adicionais para confirmar sua identidade e assegurar a proteção dos dados.</w:t>
      </w:r>
    </w:p>
    <w:p w14:paraId="048CC8D3"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11. Revogação do consentimento</w:t>
      </w:r>
    </w:p>
    <w:p w14:paraId="249BC9B6" w14:textId="77777777" w:rsidR="005E0555" w:rsidRPr="005E0555" w:rsidRDefault="005E0555" w:rsidP="005E0555">
      <w:pPr>
        <w:pStyle w:val="Ttulo1"/>
        <w:spacing w:after="0"/>
        <w:rPr>
          <w:rFonts w:ascii="Tahoma" w:hAnsi="Tahoma" w:cs="Tahoma"/>
          <w:sz w:val="22"/>
          <w:szCs w:val="22"/>
        </w:rPr>
      </w:pPr>
    </w:p>
    <w:p w14:paraId="2800FD0D" w14:textId="77777777" w:rsidR="00600AF5" w:rsidRPr="005E0555" w:rsidRDefault="006F3545" w:rsidP="005E0555">
      <w:pPr>
        <w:spacing w:line="300" w:lineRule="auto"/>
        <w:jc w:val="both"/>
        <w:rPr>
          <w:rFonts w:ascii="Tahoma" w:hAnsi="Tahoma" w:cs="Tahoma"/>
        </w:rPr>
      </w:pPr>
      <w:r w:rsidRPr="005E0555">
        <w:rPr>
          <w:rFonts w:ascii="Tahoma" w:hAnsi="Tahoma" w:cs="Tahoma"/>
        </w:rPr>
        <w:t>O Usuário poderá revogar, a qualquer momento, o consentimento para o tratamento de seus dados, por meio das funcionalidades do próprio Portal ou mediante solicitação ao Encarregado. A revogação não afeta a licitude do tratamento realizado anteriormente e poderá, em função da categoria de dado revogada, impactar a continuidade do uso do Portal.</w:t>
      </w:r>
    </w:p>
    <w:p w14:paraId="48F8B09E" w14:textId="77777777" w:rsidR="00600AF5" w:rsidRDefault="006F3545" w:rsidP="005E0555">
      <w:pPr>
        <w:pStyle w:val="Ttulo1"/>
        <w:spacing w:after="0"/>
        <w:rPr>
          <w:rFonts w:ascii="Tahoma" w:hAnsi="Tahoma" w:cs="Tahoma"/>
          <w:sz w:val="22"/>
          <w:szCs w:val="22"/>
        </w:rPr>
      </w:pPr>
      <w:r w:rsidRPr="005E0555">
        <w:rPr>
          <w:rFonts w:ascii="Tahoma" w:hAnsi="Tahoma" w:cs="Tahoma"/>
          <w:sz w:val="22"/>
          <w:szCs w:val="22"/>
        </w:rPr>
        <w:t>12. Cookies e tecnologias similares</w:t>
      </w:r>
    </w:p>
    <w:p w14:paraId="23A4D8BE" w14:textId="77777777" w:rsidR="005E0555" w:rsidRPr="005E0555" w:rsidRDefault="005E0555" w:rsidP="005E0555">
      <w:pPr>
        <w:pStyle w:val="Ttulo1"/>
        <w:spacing w:before="0" w:after="0"/>
        <w:rPr>
          <w:rFonts w:ascii="Tahoma" w:hAnsi="Tahoma" w:cs="Tahoma"/>
          <w:sz w:val="22"/>
          <w:szCs w:val="22"/>
        </w:rPr>
      </w:pPr>
    </w:p>
    <w:p w14:paraId="079C6F86" w14:textId="77777777" w:rsidR="00600AF5" w:rsidRDefault="006F3545" w:rsidP="005E0555">
      <w:pPr>
        <w:spacing w:line="300" w:lineRule="auto"/>
        <w:jc w:val="both"/>
        <w:rPr>
          <w:rFonts w:ascii="Tahoma" w:hAnsi="Tahoma" w:cs="Tahoma"/>
        </w:rPr>
      </w:pPr>
      <w:r w:rsidRPr="005E0555">
        <w:rPr>
          <w:rFonts w:ascii="Tahoma" w:hAnsi="Tahoma" w:cs="Tahoma"/>
        </w:rPr>
        <w:t>O Portal pode utilizar cookies e tecnologias similares estritamente necessários ao seu funcionamento e à sua segurança, bem como, mediante consentimento, cookies destinados a análises estatísticas de uso. O Usuário poderá gerenciar suas preferências nas configurações do navegador e no banner de cookies disponibilizado no Portal.</w:t>
      </w:r>
    </w:p>
    <w:p w14:paraId="597C8624" w14:textId="77777777" w:rsidR="005E0555" w:rsidRPr="005E0555" w:rsidRDefault="005E0555" w:rsidP="005E0555">
      <w:pPr>
        <w:spacing w:line="300" w:lineRule="auto"/>
        <w:jc w:val="both"/>
        <w:rPr>
          <w:rFonts w:ascii="Tahoma" w:hAnsi="Tahoma" w:cs="Tahoma"/>
        </w:rPr>
      </w:pPr>
    </w:p>
    <w:p w14:paraId="176F1E28" w14:textId="77777777" w:rsidR="00600AF5" w:rsidRDefault="006F3545" w:rsidP="005E0555">
      <w:pPr>
        <w:pStyle w:val="Ttulo1"/>
        <w:spacing w:before="0" w:after="0"/>
        <w:rPr>
          <w:rFonts w:ascii="Tahoma" w:hAnsi="Tahoma" w:cs="Tahoma"/>
          <w:sz w:val="22"/>
          <w:szCs w:val="22"/>
        </w:rPr>
      </w:pPr>
      <w:r w:rsidRPr="005E0555">
        <w:rPr>
          <w:rFonts w:ascii="Tahoma" w:hAnsi="Tahoma" w:cs="Tahoma"/>
          <w:sz w:val="22"/>
          <w:szCs w:val="22"/>
        </w:rPr>
        <w:lastRenderedPageBreak/>
        <w:t>13. Alterações desta Política</w:t>
      </w:r>
    </w:p>
    <w:p w14:paraId="480D1B18" w14:textId="77777777" w:rsidR="005E0555" w:rsidRPr="005E0555" w:rsidRDefault="005E0555" w:rsidP="005E0555">
      <w:pPr>
        <w:pStyle w:val="Ttulo1"/>
        <w:spacing w:before="0" w:after="0"/>
        <w:rPr>
          <w:rFonts w:ascii="Tahoma" w:hAnsi="Tahoma" w:cs="Tahoma"/>
          <w:sz w:val="22"/>
          <w:szCs w:val="22"/>
        </w:rPr>
      </w:pPr>
    </w:p>
    <w:p w14:paraId="1CE49A08" w14:textId="77777777" w:rsidR="00600AF5" w:rsidRDefault="006F3545" w:rsidP="005E0555">
      <w:pPr>
        <w:spacing w:line="300" w:lineRule="auto"/>
        <w:jc w:val="both"/>
        <w:rPr>
          <w:rFonts w:ascii="Tahoma" w:hAnsi="Tahoma" w:cs="Tahoma"/>
        </w:rPr>
      </w:pPr>
      <w:r w:rsidRPr="005E0555">
        <w:rPr>
          <w:rFonts w:ascii="Tahoma" w:hAnsi="Tahoma" w:cs="Tahoma"/>
        </w:rPr>
        <w:t>Esta Política poderá ser atualizada periodicamente, para refletir aprimoramentos operacionais, jurídicos ou regulatórios. A versão vigente estará sempre disponível no Portal, com indicação da data da última atualização. Em caso de mudanças substanciais, os Usuários serão comunicados com antecedência razoável.</w:t>
      </w:r>
    </w:p>
    <w:p w14:paraId="51A0C614" w14:textId="77777777" w:rsidR="005E0555" w:rsidRPr="005E0555" w:rsidRDefault="005E0555" w:rsidP="005E0555">
      <w:pPr>
        <w:spacing w:line="300" w:lineRule="auto"/>
        <w:jc w:val="both"/>
        <w:rPr>
          <w:rFonts w:ascii="Tahoma" w:hAnsi="Tahoma" w:cs="Tahoma"/>
        </w:rPr>
      </w:pPr>
    </w:p>
    <w:p w14:paraId="08F5F2E9" w14:textId="77777777" w:rsidR="00600AF5" w:rsidRDefault="006F3545" w:rsidP="005E0555">
      <w:pPr>
        <w:pStyle w:val="Ttulo1"/>
        <w:spacing w:before="0" w:after="0"/>
        <w:rPr>
          <w:rFonts w:ascii="Tahoma" w:hAnsi="Tahoma" w:cs="Tahoma"/>
          <w:sz w:val="22"/>
          <w:szCs w:val="22"/>
        </w:rPr>
      </w:pPr>
      <w:r w:rsidRPr="005E0555">
        <w:rPr>
          <w:rFonts w:ascii="Tahoma" w:hAnsi="Tahoma" w:cs="Tahoma"/>
          <w:sz w:val="22"/>
          <w:szCs w:val="22"/>
        </w:rPr>
        <w:t>14. Canal de contato e reclamações</w:t>
      </w:r>
    </w:p>
    <w:p w14:paraId="43C56DB1" w14:textId="77777777" w:rsidR="005E0555" w:rsidRPr="005E0555" w:rsidRDefault="005E0555" w:rsidP="005E0555">
      <w:pPr>
        <w:pStyle w:val="Ttulo1"/>
        <w:spacing w:before="0" w:after="0"/>
        <w:rPr>
          <w:rFonts w:ascii="Tahoma" w:hAnsi="Tahoma" w:cs="Tahoma"/>
          <w:sz w:val="22"/>
          <w:szCs w:val="22"/>
        </w:rPr>
      </w:pPr>
    </w:p>
    <w:p w14:paraId="5E748B7E" w14:textId="77777777" w:rsidR="00600AF5" w:rsidRPr="005E0555" w:rsidRDefault="006F3545" w:rsidP="005E0555">
      <w:pPr>
        <w:spacing w:line="300" w:lineRule="auto"/>
        <w:jc w:val="both"/>
        <w:rPr>
          <w:rFonts w:ascii="Tahoma" w:hAnsi="Tahoma" w:cs="Tahoma"/>
        </w:rPr>
      </w:pPr>
      <w:r w:rsidRPr="005E0555">
        <w:rPr>
          <w:rFonts w:ascii="Tahoma" w:hAnsi="Tahoma" w:cs="Tahoma"/>
        </w:rPr>
        <w:t>Em caso de dúvidas, requerimentos ou reclamações relativas a esta Política, o Usuário poderá entrar em contato com o Encarregado, pelos canais indicados no item 2. O Usuário também tem o direito de peticionar perante a Autoridade Nacional de Proteção de Dados (ANPD), conforme disposto no art. 18, §1º, da LGPD.</w:t>
      </w:r>
    </w:p>
    <w:p w14:paraId="3818391D" w14:textId="77777777" w:rsidR="00600AF5" w:rsidRPr="005E0555" w:rsidRDefault="00600AF5" w:rsidP="005E0555">
      <w:pPr>
        <w:rPr>
          <w:rFonts w:ascii="Tahoma" w:hAnsi="Tahoma" w:cs="Tahoma"/>
        </w:rPr>
      </w:pPr>
    </w:p>
    <w:p w14:paraId="1453ED4C" w14:textId="77777777" w:rsidR="00600AF5" w:rsidRPr="005E0555" w:rsidRDefault="006F3545" w:rsidP="005E0555">
      <w:pPr>
        <w:spacing w:line="300" w:lineRule="auto"/>
        <w:jc w:val="right"/>
        <w:rPr>
          <w:rFonts w:ascii="Tahoma" w:hAnsi="Tahoma" w:cs="Tahoma"/>
        </w:rPr>
      </w:pPr>
      <w:r w:rsidRPr="005E0555">
        <w:rPr>
          <w:rFonts w:ascii="Tahoma" w:hAnsi="Tahoma" w:cs="Tahoma"/>
          <w:i/>
          <w:iCs/>
        </w:rPr>
        <w:t>Versão vigente a partir de [DATA].</w:t>
      </w:r>
    </w:p>
    <w:sectPr w:rsidR="00600AF5" w:rsidRPr="005E0555" w:rsidSect="005E0555">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FA54" w14:textId="77777777" w:rsidR="006F3545" w:rsidRDefault="006F3545">
      <w:r>
        <w:separator/>
      </w:r>
    </w:p>
  </w:endnote>
  <w:endnote w:type="continuationSeparator" w:id="0">
    <w:p w14:paraId="136E4B72" w14:textId="77777777" w:rsidR="006F3545" w:rsidRDefault="006F3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DAFF" w14:textId="77777777" w:rsidR="00600AF5" w:rsidRDefault="006F3545">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5E0555">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5E055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0D72" w14:textId="77777777" w:rsidR="006F3545" w:rsidRDefault="006F3545">
      <w:r>
        <w:separator/>
      </w:r>
    </w:p>
  </w:footnote>
  <w:footnote w:type="continuationSeparator" w:id="0">
    <w:p w14:paraId="43DEA5E2" w14:textId="77777777" w:rsidR="006F3545" w:rsidRDefault="006F3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3BD" w14:textId="77777777" w:rsidR="00600AF5" w:rsidRDefault="006F3545">
    <w:pPr>
      <w:jc w:val="right"/>
    </w:pPr>
    <w:r>
      <w:rPr>
        <w:i/>
        <w:iCs/>
        <w:color w:val="666666"/>
        <w:sz w:val="18"/>
        <w:szCs w:val="18"/>
      </w:rPr>
      <w:t>Política de Privacidade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1E18"/>
    <w:multiLevelType w:val="hybridMultilevel"/>
    <w:tmpl w:val="7870DE72"/>
    <w:lvl w:ilvl="0" w:tplc="43D81FE0">
      <w:start w:val="1"/>
      <w:numFmt w:val="bullet"/>
      <w:lvlText w:val="•"/>
      <w:lvlJc w:val="left"/>
      <w:pPr>
        <w:ind w:left="720" w:hanging="360"/>
      </w:pPr>
    </w:lvl>
    <w:lvl w:ilvl="1" w:tplc="1F627D62">
      <w:numFmt w:val="decimal"/>
      <w:lvlText w:val=""/>
      <w:lvlJc w:val="left"/>
    </w:lvl>
    <w:lvl w:ilvl="2" w:tplc="A0BE1852">
      <w:numFmt w:val="decimal"/>
      <w:lvlText w:val=""/>
      <w:lvlJc w:val="left"/>
    </w:lvl>
    <w:lvl w:ilvl="3" w:tplc="44828A10">
      <w:numFmt w:val="decimal"/>
      <w:lvlText w:val=""/>
      <w:lvlJc w:val="left"/>
    </w:lvl>
    <w:lvl w:ilvl="4" w:tplc="0530427A">
      <w:numFmt w:val="decimal"/>
      <w:lvlText w:val=""/>
      <w:lvlJc w:val="left"/>
    </w:lvl>
    <w:lvl w:ilvl="5" w:tplc="9F782FA4">
      <w:numFmt w:val="decimal"/>
      <w:lvlText w:val=""/>
      <w:lvlJc w:val="left"/>
    </w:lvl>
    <w:lvl w:ilvl="6" w:tplc="27A4017C">
      <w:numFmt w:val="decimal"/>
      <w:lvlText w:val=""/>
      <w:lvlJc w:val="left"/>
    </w:lvl>
    <w:lvl w:ilvl="7" w:tplc="46D000E4">
      <w:numFmt w:val="decimal"/>
      <w:lvlText w:val=""/>
      <w:lvlJc w:val="left"/>
    </w:lvl>
    <w:lvl w:ilvl="8" w:tplc="987432FE">
      <w:numFmt w:val="decimal"/>
      <w:lvlText w:val=""/>
      <w:lvlJc w:val="left"/>
    </w:lvl>
  </w:abstractNum>
  <w:abstractNum w:abstractNumId="1" w15:restartNumberingAfterBreak="0">
    <w:nsid w:val="10A5418F"/>
    <w:multiLevelType w:val="hybridMultilevel"/>
    <w:tmpl w:val="7C0407F8"/>
    <w:lvl w:ilvl="0" w:tplc="133408F0">
      <w:start w:val="1"/>
      <w:numFmt w:val="lowerLetter"/>
      <w:lvlText w:val="%1)"/>
      <w:lvlJc w:val="left"/>
      <w:pPr>
        <w:ind w:left="720" w:hanging="360"/>
      </w:pPr>
    </w:lvl>
    <w:lvl w:ilvl="1" w:tplc="490CBB56">
      <w:numFmt w:val="decimal"/>
      <w:lvlText w:val=""/>
      <w:lvlJc w:val="left"/>
    </w:lvl>
    <w:lvl w:ilvl="2" w:tplc="5CE061B0">
      <w:numFmt w:val="decimal"/>
      <w:lvlText w:val=""/>
      <w:lvlJc w:val="left"/>
    </w:lvl>
    <w:lvl w:ilvl="3" w:tplc="F3F00304">
      <w:numFmt w:val="decimal"/>
      <w:lvlText w:val=""/>
      <w:lvlJc w:val="left"/>
    </w:lvl>
    <w:lvl w:ilvl="4" w:tplc="EF0E7F46">
      <w:numFmt w:val="decimal"/>
      <w:lvlText w:val=""/>
      <w:lvlJc w:val="left"/>
    </w:lvl>
    <w:lvl w:ilvl="5" w:tplc="2DAC82BA">
      <w:numFmt w:val="decimal"/>
      <w:lvlText w:val=""/>
      <w:lvlJc w:val="left"/>
    </w:lvl>
    <w:lvl w:ilvl="6" w:tplc="908A7F3C">
      <w:numFmt w:val="decimal"/>
      <w:lvlText w:val=""/>
      <w:lvlJc w:val="left"/>
    </w:lvl>
    <w:lvl w:ilvl="7" w:tplc="8F66CB46">
      <w:numFmt w:val="decimal"/>
      <w:lvlText w:val=""/>
      <w:lvlJc w:val="left"/>
    </w:lvl>
    <w:lvl w:ilvl="8" w:tplc="F5B498B4">
      <w:numFmt w:val="decimal"/>
      <w:lvlText w:val=""/>
      <w:lvlJc w:val="left"/>
    </w:lvl>
  </w:abstractNum>
  <w:abstractNum w:abstractNumId="2" w15:restartNumberingAfterBreak="0">
    <w:nsid w:val="4ED342E7"/>
    <w:multiLevelType w:val="hybridMultilevel"/>
    <w:tmpl w:val="9BCE9638"/>
    <w:lvl w:ilvl="0" w:tplc="5186DA24">
      <w:start w:val="1"/>
      <w:numFmt w:val="bullet"/>
      <w:lvlText w:val="●"/>
      <w:lvlJc w:val="left"/>
      <w:pPr>
        <w:ind w:left="720" w:hanging="360"/>
      </w:pPr>
    </w:lvl>
    <w:lvl w:ilvl="1" w:tplc="3DCE665A">
      <w:start w:val="1"/>
      <w:numFmt w:val="bullet"/>
      <w:lvlText w:val="○"/>
      <w:lvlJc w:val="left"/>
      <w:pPr>
        <w:ind w:left="1440" w:hanging="360"/>
      </w:pPr>
    </w:lvl>
    <w:lvl w:ilvl="2" w:tplc="211CA834">
      <w:start w:val="1"/>
      <w:numFmt w:val="bullet"/>
      <w:lvlText w:val="■"/>
      <w:lvlJc w:val="left"/>
      <w:pPr>
        <w:ind w:left="2160" w:hanging="360"/>
      </w:pPr>
    </w:lvl>
    <w:lvl w:ilvl="3" w:tplc="3BC6807C">
      <w:start w:val="1"/>
      <w:numFmt w:val="bullet"/>
      <w:lvlText w:val="●"/>
      <w:lvlJc w:val="left"/>
      <w:pPr>
        <w:ind w:left="2880" w:hanging="360"/>
      </w:pPr>
    </w:lvl>
    <w:lvl w:ilvl="4" w:tplc="941681A8">
      <w:start w:val="1"/>
      <w:numFmt w:val="bullet"/>
      <w:lvlText w:val="○"/>
      <w:lvlJc w:val="left"/>
      <w:pPr>
        <w:ind w:left="3600" w:hanging="360"/>
      </w:pPr>
    </w:lvl>
    <w:lvl w:ilvl="5" w:tplc="B3A2E5DC">
      <w:start w:val="1"/>
      <w:numFmt w:val="bullet"/>
      <w:lvlText w:val="■"/>
      <w:lvlJc w:val="left"/>
      <w:pPr>
        <w:ind w:left="4320" w:hanging="360"/>
      </w:pPr>
    </w:lvl>
    <w:lvl w:ilvl="6" w:tplc="B8D2F348">
      <w:start w:val="1"/>
      <w:numFmt w:val="bullet"/>
      <w:lvlText w:val="●"/>
      <w:lvlJc w:val="left"/>
      <w:pPr>
        <w:ind w:left="5040" w:hanging="360"/>
      </w:pPr>
    </w:lvl>
    <w:lvl w:ilvl="7" w:tplc="A336DAC0">
      <w:start w:val="1"/>
      <w:numFmt w:val="bullet"/>
      <w:lvlText w:val="●"/>
      <w:lvlJc w:val="left"/>
      <w:pPr>
        <w:ind w:left="5760" w:hanging="360"/>
      </w:pPr>
    </w:lvl>
    <w:lvl w:ilvl="8" w:tplc="BADE489A">
      <w:start w:val="1"/>
      <w:numFmt w:val="bullet"/>
      <w:lvlText w:val="●"/>
      <w:lvlJc w:val="left"/>
      <w:pPr>
        <w:ind w:left="6480" w:hanging="360"/>
      </w:pPr>
    </w:lvl>
  </w:abstractNum>
  <w:num w:numId="1" w16cid:durableId="1835030887">
    <w:abstractNumId w:val="2"/>
    <w:lvlOverride w:ilvl="0">
      <w:startOverride w:val="1"/>
    </w:lvlOverride>
  </w:num>
  <w:num w:numId="2" w16cid:durableId="265425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AF5"/>
    <w:rsid w:val="004F6B62"/>
    <w:rsid w:val="005E0555"/>
    <w:rsid w:val="00600AF5"/>
    <w:rsid w:val="006F3545"/>
    <w:rsid w:val="009F0D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CD6C"/>
  <w15:docId w15:val="{CC70937C-0CB8-4514-8367-C4BC4637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28"/>
      <w:szCs w:val="28"/>
    </w:rPr>
  </w:style>
  <w:style w:type="paragraph" w:styleId="Ttulo2">
    <w:name w:val="heading 2"/>
    <w:uiPriority w:val="9"/>
    <w:unhideWhenUsed/>
    <w:qFormat/>
    <w:pPr>
      <w:spacing w:before="240" w:after="120"/>
      <w:outlineLvl w:val="1"/>
    </w:pPr>
    <w:rPr>
      <w:b/>
      <w:bCs/>
      <w:color w:val="000000"/>
      <w:sz w:val="24"/>
      <w:szCs w:val="24"/>
    </w:rPr>
  </w:style>
  <w:style w:type="paragraph" w:styleId="Ttulo3">
    <w:name w:val="heading 3"/>
    <w:uiPriority w:val="9"/>
    <w:semiHidden/>
    <w:unhideWhenUsed/>
    <w:qFormat/>
    <w:pPr>
      <w:spacing w:before="180" w:after="10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5E0555"/>
    <w:pPr>
      <w:tabs>
        <w:tab w:val="center" w:pos="4252"/>
        <w:tab w:val="right" w:pos="8504"/>
      </w:tabs>
    </w:pPr>
  </w:style>
  <w:style w:type="character" w:customStyle="1" w:styleId="CabealhoChar">
    <w:name w:val="Cabeçalho Char"/>
    <w:basedOn w:val="Fontepargpadro"/>
    <w:link w:val="Cabealho"/>
    <w:uiPriority w:val="99"/>
    <w:rsid w:val="005E0555"/>
  </w:style>
  <w:style w:type="paragraph" w:styleId="Rodap">
    <w:name w:val="footer"/>
    <w:basedOn w:val="Normal"/>
    <w:link w:val="RodapChar"/>
    <w:uiPriority w:val="99"/>
    <w:unhideWhenUsed/>
    <w:rsid w:val="005E0555"/>
    <w:pPr>
      <w:tabs>
        <w:tab w:val="center" w:pos="4252"/>
        <w:tab w:val="right" w:pos="8504"/>
      </w:tabs>
    </w:pPr>
  </w:style>
  <w:style w:type="character" w:customStyle="1" w:styleId="RodapChar">
    <w:name w:val="Rodapé Char"/>
    <w:basedOn w:val="Fontepargpadro"/>
    <w:link w:val="Rodap"/>
    <w:uiPriority w:val="99"/>
    <w:rsid w:val="005E0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1490</Words>
  <Characters>8812</Characters>
  <Application>Microsoft Office Word</Application>
  <DocSecurity>0</DocSecurity>
  <Lines>214</Lines>
  <Paragraphs>85</Paragraphs>
  <ScaleCrop>false</ScaleCrop>
  <HeadingPairs>
    <vt:vector size="2" baseType="variant">
      <vt:variant>
        <vt:lpstr>Título</vt:lpstr>
      </vt:variant>
      <vt:variant>
        <vt:i4>1</vt:i4>
      </vt:variant>
    </vt:vector>
  </HeadingPairs>
  <TitlesOfParts>
    <vt:vector size="1" baseType="lpstr">
      <vt:lpstr>Política de Privacidade</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Privacidade</dc:title>
  <dc:creator>Gleich Advogados</dc:creator>
  <cp:lastModifiedBy>Gabriel Braga</cp:lastModifiedBy>
  <cp:revision>2</cp:revision>
  <dcterms:created xsi:type="dcterms:W3CDTF">2026-04-24T01:49:00Z</dcterms:created>
  <dcterms:modified xsi:type="dcterms:W3CDTF">2026-04-24T01:49:00Z</dcterms:modified>
</cp:coreProperties>
</file>