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61" w:rsidRDefault="001C46AF">
      <w:pPr>
        <w:rPr>
          <w:rFonts w:hint="eastAsia"/>
        </w:rPr>
      </w:pPr>
      <w:r>
        <w:rPr>
          <w:rFonts w:hint="eastAsia"/>
        </w:rPr>
        <w:t xml:space="preserve"># </w:t>
      </w:r>
      <w:r w:rsidRPr="001C46AF">
        <w:t xml:space="preserve">Section 2: The Second Version of </w:t>
      </w:r>
      <w:proofErr w:type="spellStart"/>
      <w:r w:rsidRPr="001C46AF">
        <w:t>Coase</w:t>
      </w:r>
      <w:proofErr w:type="spellEnd"/>
      <w:r w:rsidRPr="001C46AF">
        <w:t xml:space="preserve"> Theorem</w:t>
      </w:r>
    </w:p>
    <w:p w:rsidR="001C46AF" w:rsidRDefault="001C46AF">
      <w:pPr>
        <w:rPr>
          <w:rFonts w:hint="eastAsia"/>
        </w:rPr>
      </w:pPr>
    </w:p>
    <w:p w:rsidR="00660B70" w:rsidRDefault="00660B70" w:rsidP="00660B70">
      <w:pPr>
        <w:ind w:firstLineChars="200" w:firstLine="480"/>
        <w:rPr>
          <w:rFonts w:hint="eastAsia"/>
        </w:rPr>
      </w:pPr>
      <w:r>
        <w:t>(2) Version II: W</w:t>
      </w:r>
      <w:r w:rsidRPr="00BE46E3">
        <w:t>ith clear de</w:t>
      </w:r>
      <w:r>
        <w:t xml:space="preserve">lineation </w:t>
      </w:r>
      <w:r w:rsidRPr="00BE46E3">
        <w:t xml:space="preserve">of rights, the </w:t>
      </w:r>
      <w:r>
        <w:t xml:space="preserve">resource use through market transactions </w:t>
      </w:r>
      <w:r w:rsidRPr="00BE46E3">
        <w:t>will bring the highest value</w:t>
      </w:r>
      <w:r w:rsidRPr="00F909DB">
        <w:t>.</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t xml:space="preserve">This </w:t>
      </w:r>
      <w:r w:rsidRPr="00BE46E3">
        <w:t xml:space="preserve">version </w:t>
      </w:r>
      <w:r>
        <w:t>was</w:t>
      </w:r>
      <w:r w:rsidRPr="00BE46E3">
        <w:t xml:space="preserve"> also put forward by </w:t>
      </w:r>
      <w:proofErr w:type="spellStart"/>
      <w:r w:rsidRPr="00BE46E3">
        <w:t>Coase</w:t>
      </w:r>
      <w:proofErr w:type="spellEnd"/>
      <w:r w:rsidRPr="00BE46E3">
        <w:t xml:space="preserve"> in the </w:t>
      </w:r>
      <w:r>
        <w:t>paper “</w:t>
      </w:r>
      <w:r w:rsidRPr="00BE46E3">
        <w:t>Federal Communication Commission</w:t>
      </w:r>
      <w:r>
        <w:t>”.</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262A5C">
        <w:t xml:space="preserve">However, </w:t>
      </w:r>
      <w:r>
        <w:t>it i</w:t>
      </w:r>
      <w:r w:rsidRPr="00262A5C">
        <w:t xml:space="preserve">s actually a </w:t>
      </w:r>
      <w:r>
        <w:t xml:space="preserve">tautology, because with </w:t>
      </w:r>
      <w:r w:rsidRPr="00262A5C">
        <w:t xml:space="preserve">the </w:t>
      </w:r>
      <w:r>
        <w:t>postulate o</w:t>
      </w:r>
      <w:r w:rsidRPr="00262A5C">
        <w:t xml:space="preserve">f </w:t>
      </w:r>
      <w:r>
        <w:t xml:space="preserve">self-interest, </w:t>
      </w:r>
      <w:r w:rsidRPr="00262A5C">
        <w:t xml:space="preserve">all behaviors </w:t>
      </w:r>
      <w:r>
        <w:t xml:space="preserve">(including the behavior of resource use through market transactions) </w:t>
      </w:r>
      <w:r w:rsidRPr="00262A5C">
        <w:t xml:space="preserve">must </w:t>
      </w:r>
      <w:r>
        <w:t xml:space="preserve">be optimal </w:t>
      </w:r>
      <w:r w:rsidRPr="00262A5C">
        <w:t xml:space="preserve">under the current </w:t>
      </w:r>
      <w:r>
        <w:t>constraints.</w:t>
      </w:r>
      <w:r w:rsidRPr="00262A5C">
        <w:t xml:space="preserve"> Therefore, under the </w:t>
      </w:r>
      <w:r>
        <w:t>constraint of “</w:t>
      </w:r>
      <w:r w:rsidRPr="00262A5C">
        <w:t>clear de</w:t>
      </w:r>
      <w:r>
        <w:t xml:space="preserve">lineation </w:t>
      </w:r>
      <w:r w:rsidRPr="00262A5C">
        <w:t>of rights</w:t>
      </w:r>
      <w:r>
        <w:t xml:space="preserve">”, resource use must </w:t>
      </w:r>
      <w:r w:rsidRPr="00262A5C">
        <w:t xml:space="preserve">bring the highest </w:t>
      </w:r>
      <w:r>
        <w:t xml:space="preserve">value, </w:t>
      </w:r>
      <w:r w:rsidRPr="00262A5C">
        <w:t xml:space="preserve">otherwise it </w:t>
      </w:r>
      <w:r>
        <w:t xml:space="preserve">is not optimal, </w:t>
      </w:r>
      <w:r w:rsidRPr="00262A5C">
        <w:t xml:space="preserve">which </w:t>
      </w:r>
      <w:r>
        <w:t xml:space="preserve">will be out of line with </w:t>
      </w:r>
      <w:r w:rsidRPr="00262A5C">
        <w:t xml:space="preserve">the </w:t>
      </w:r>
      <w:r>
        <w:t xml:space="preserve">postulate of </w:t>
      </w:r>
      <w:r w:rsidRPr="00262A5C">
        <w:t>self</w:t>
      </w:r>
      <w:r>
        <w:t>-interest.</w:t>
      </w:r>
      <w:r w:rsidRPr="00262A5C">
        <w:t xml:space="preserve"> Th</w:t>
      </w:r>
      <w:r>
        <w:t xml:space="preserve">us, </w:t>
      </w:r>
      <w:r w:rsidRPr="00262A5C">
        <w:t xml:space="preserve">this theorem is a </w:t>
      </w:r>
      <w:r>
        <w:t>tautology, and cannot be wrong or refutable.</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831312">
        <w:t xml:space="preserve">On the other hand, since the </w:t>
      </w:r>
      <w:r>
        <w:t xml:space="preserve">postulate </w:t>
      </w:r>
      <w:r w:rsidRPr="00831312">
        <w:t>of self</w:t>
      </w:r>
      <w:r>
        <w:t xml:space="preserve">-interest </w:t>
      </w:r>
      <w:r w:rsidRPr="00831312">
        <w:t xml:space="preserve">has </w:t>
      </w:r>
      <w:r>
        <w:t xml:space="preserve">determined </w:t>
      </w:r>
      <w:r w:rsidRPr="00831312">
        <w:t xml:space="preserve">all behaviors </w:t>
      </w:r>
      <w:r>
        <w:t xml:space="preserve">must be optima </w:t>
      </w:r>
      <w:r w:rsidRPr="00831312">
        <w:t xml:space="preserve">under the current </w:t>
      </w:r>
      <w:r>
        <w:t xml:space="preserve">constraints, even without clear </w:t>
      </w:r>
      <w:r w:rsidRPr="00831312">
        <w:t>de</w:t>
      </w:r>
      <w:r>
        <w:t xml:space="preserve">lineation of rights, and </w:t>
      </w:r>
      <w:r w:rsidRPr="00831312">
        <w:t xml:space="preserve">the </w:t>
      </w:r>
      <w:r>
        <w:t xml:space="preserve">resource does not used </w:t>
      </w:r>
      <w:r w:rsidRPr="00831312">
        <w:t>through market transactions, it will still bring the highest value</w:t>
      </w:r>
      <w:r>
        <w:t>. E</w:t>
      </w:r>
      <w:r w:rsidRPr="00831312">
        <w:t xml:space="preserve">ven if </w:t>
      </w:r>
      <w:r>
        <w:t xml:space="preserve">there is </w:t>
      </w:r>
      <w:r w:rsidRPr="00831312">
        <w:t>rent dissipat</w:t>
      </w:r>
      <w:r>
        <w:t xml:space="preserve">ion due to lack of delineation of </w:t>
      </w:r>
      <w:r w:rsidRPr="00831312">
        <w:t>right</w:t>
      </w:r>
      <w:r>
        <w:t>s</w:t>
      </w:r>
      <w:r w:rsidRPr="00831312">
        <w:t xml:space="preserve">, and </w:t>
      </w:r>
      <w:r>
        <w:t xml:space="preserve">the </w:t>
      </w:r>
      <w:r w:rsidRPr="00831312">
        <w:t xml:space="preserve">value </w:t>
      </w:r>
      <w:r>
        <w:t xml:space="preserve">of resource or asset </w:t>
      </w:r>
      <w:r w:rsidRPr="00831312">
        <w:t xml:space="preserve">drops to zero, it is still the highest! Compared with negative, zero is the highest. </w:t>
      </w:r>
      <w:r>
        <w:t xml:space="preserve">It is </w:t>
      </w:r>
      <w:r w:rsidRPr="00831312">
        <w:t xml:space="preserve">just another </w:t>
      </w:r>
      <w:r>
        <w:t>constraint that there is no delineation of rights.</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831312">
        <w:t xml:space="preserve">Of course, </w:t>
      </w:r>
      <w:proofErr w:type="spellStart"/>
      <w:r w:rsidRPr="00831312">
        <w:t>Coase</w:t>
      </w:r>
      <w:proofErr w:type="spellEnd"/>
      <w:r w:rsidRPr="00831312">
        <w:t xml:space="preserve"> </w:t>
      </w:r>
      <w:r>
        <w:t xml:space="preserve">might mean </w:t>
      </w:r>
      <w:r w:rsidRPr="00831312">
        <w:t xml:space="preserve">the value </w:t>
      </w:r>
      <w:r>
        <w:t xml:space="preserve">of resource without clear delineation of </w:t>
      </w:r>
      <w:proofErr w:type="gramStart"/>
      <w:r w:rsidRPr="00831312">
        <w:t>rights</w:t>
      </w:r>
      <w:proofErr w:type="gramEnd"/>
      <w:r w:rsidRPr="00831312">
        <w:t xml:space="preserve"> will be lower than that </w:t>
      </w:r>
      <w:r>
        <w:t xml:space="preserve">with clear delineation </w:t>
      </w:r>
      <w:r w:rsidRPr="00831312">
        <w:t>of rights</w:t>
      </w:r>
      <w:r>
        <w:t xml:space="preserve">. However, there is transaction cost for </w:t>
      </w:r>
      <w:r w:rsidRPr="00831312">
        <w:t xml:space="preserve">the </w:t>
      </w:r>
      <w:r>
        <w:t xml:space="preserve">clear delineation </w:t>
      </w:r>
      <w:r w:rsidRPr="00831312">
        <w:t>of rights</w:t>
      </w:r>
      <w:r>
        <w:t xml:space="preserve">, so if it is higher than the transaction cost (rent dissipation) in the case without </w:t>
      </w:r>
      <w:r w:rsidRPr="00831312">
        <w:t>clear de</w:t>
      </w:r>
      <w:r>
        <w:t>lineation of rights</w:t>
      </w:r>
      <w:r w:rsidRPr="00831312">
        <w:t xml:space="preserve">, the net </w:t>
      </w:r>
      <w:r>
        <w:t xml:space="preserve">value of resource or </w:t>
      </w:r>
      <w:r w:rsidRPr="00831312">
        <w:t xml:space="preserve">asset may not be </w:t>
      </w:r>
      <w:r>
        <w:t xml:space="preserve">the </w:t>
      </w:r>
      <w:r w:rsidRPr="00831312">
        <w:t>highe</w:t>
      </w:r>
      <w:r>
        <w:t>st.</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t>I</w:t>
      </w:r>
      <w:r w:rsidRPr="00D87CE4">
        <w:t xml:space="preserve">t is necessary to introduce an important concept </w:t>
      </w:r>
      <w:r>
        <w:t>of “Pareto-o</w:t>
      </w:r>
      <w:r w:rsidRPr="00D87CE4">
        <w:t>ptimality</w:t>
      </w:r>
      <w:r>
        <w:t>”</w:t>
      </w:r>
      <w:r w:rsidRPr="00D87CE4">
        <w:t xml:space="preserve"> in welfare economics</w:t>
      </w:r>
      <w:r>
        <w:t xml:space="preserve">. In </w:t>
      </w:r>
      <w:r w:rsidRPr="00D87CE4">
        <w:t>welfare economics</w:t>
      </w:r>
      <w:r>
        <w:t xml:space="preserve">, </w:t>
      </w:r>
      <w:r w:rsidRPr="00D87CE4">
        <w:t>efficiency</w:t>
      </w:r>
      <w:r>
        <w:t xml:space="preserve"> is defined as </w:t>
      </w:r>
      <w:r w:rsidRPr="00D87CE4">
        <w:t xml:space="preserve">whether it </w:t>
      </w:r>
      <w:r>
        <w:t>is Pareto-optimal</w:t>
      </w:r>
      <w:r w:rsidRPr="00D87CE4">
        <w:t xml:space="preserve">. As mentioned </w:t>
      </w:r>
      <w:r>
        <w:t xml:space="preserve">in Lecture 5, </w:t>
      </w:r>
      <w:r w:rsidRPr="00D87CE4">
        <w:t>welfare economics</w:t>
      </w:r>
      <w:r>
        <w:t xml:space="preserve"> is wrong in judging</w:t>
      </w:r>
      <w:r w:rsidRPr="00D87CE4">
        <w:t xml:space="preserve"> </w:t>
      </w:r>
      <w:r>
        <w:t xml:space="preserve">“to be or not to be” </w:t>
      </w:r>
      <w:r w:rsidRPr="00D87CE4">
        <w:t>with efficiency</w:t>
      </w:r>
      <w:r>
        <w:t xml:space="preserve">, </w:t>
      </w:r>
      <w:r w:rsidRPr="00D87CE4">
        <w:t xml:space="preserve">because it is impossible </w:t>
      </w:r>
      <w:r>
        <w:t>that there is inefficiency</w:t>
      </w:r>
      <w:r w:rsidRPr="00D87CE4">
        <w:t xml:space="preserve"> or </w:t>
      </w:r>
      <w:r>
        <w:t>waste</w:t>
      </w:r>
      <w:r w:rsidRPr="00D87CE4">
        <w:t xml:space="preserve"> </w:t>
      </w:r>
      <w:r>
        <w:t xml:space="preserve">with </w:t>
      </w:r>
      <w:r w:rsidRPr="00D87CE4">
        <w:t xml:space="preserve">the </w:t>
      </w:r>
      <w:r>
        <w:t xml:space="preserve">postulate </w:t>
      </w:r>
      <w:r w:rsidRPr="00D87CE4">
        <w:t>of self</w:t>
      </w:r>
      <w:r>
        <w:t>-interest. This mistake will be discussed i</w:t>
      </w:r>
      <w:r w:rsidRPr="00D87CE4">
        <w:t>n detail here.</w:t>
      </w:r>
    </w:p>
    <w:p w:rsidR="00660B70" w:rsidRDefault="00660B70" w:rsidP="00660B70">
      <w:pPr>
        <w:ind w:firstLineChars="200" w:firstLine="480"/>
        <w:rPr>
          <w:rFonts w:hint="eastAsia"/>
        </w:rPr>
      </w:pPr>
      <w:r w:rsidRPr="007D33AC">
        <w:t xml:space="preserve">When </w:t>
      </w:r>
      <w:r>
        <w:t xml:space="preserve">introducing </w:t>
      </w:r>
      <w:r w:rsidRPr="007D33AC">
        <w:t xml:space="preserve">the concept of </w:t>
      </w:r>
      <w:r>
        <w:t xml:space="preserve">“optimum” in Lecture 7, </w:t>
      </w:r>
      <w:r w:rsidRPr="007D33AC">
        <w:t xml:space="preserve">it has been explained that </w:t>
      </w:r>
      <w:r>
        <w:t xml:space="preserve">there is no difference between optimum and </w:t>
      </w:r>
      <w:r w:rsidRPr="007D33AC">
        <w:t>self</w:t>
      </w:r>
      <w:r>
        <w:t xml:space="preserve">-interest. </w:t>
      </w:r>
      <w:r w:rsidRPr="007D33AC">
        <w:t xml:space="preserve">How can </w:t>
      </w:r>
      <w:r>
        <w:t xml:space="preserve">a </w:t>
      </w:r>
      <w:r w:rsidRPr="007D33AC">
        <w:t>self</w:t>
      </w:r>
      <w:r>
        <w:t xml:space="preserve">-interested person </w:t>
      </w:r>
      <w:r w:rsidRPr="007D33AC">
        <w:t xml:space="preserve">choose </w:t>
      </w:r>
      <w:r>
        <w:t>a non-optimal option? Thus, individual optimum is the same as the postulate of self-interest.</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t>How about social optimum? The Pareto-</w:t>
      </w:r>
      <w:r w:rsidRPr="007D33AC">
        <w:t xml:space="preserve">optimality here </w:t>
      </w:r>
      <w:r>
        <w:t xml:space="preserve">precisely </w:t>
      </w:r>
      <w:r w:rsidRPr="007D33AC">
        <w:t xml:space="preserve">refers to </w:t>
      </w:r>
      <w:r>
        <w:t>social optimum. State A in a</w:t>
      </w:r>
      <w:r w:rsidRPr="00B66D45">
        <w:t xml:space="preserve"> </w:t>
      </w:r>
      <w:r>
        <w:t xml:space="preserve">society </w:t>
      </w:r>
      <w:r w:rsidRPr="00B66D45">
        <w:t>is “Pareto-preferred” to</w:t>
      </w:r>
      <w:r>
        <w:t xml:space="preserve"> some other</w:t>
      </w:r>
      <w:r w:rsidRPr="00B66D45">
        <w:t xml:space="preserve"> </w:t>
      </w:r>
      <w:r>
        <w:t>state B if</w:t>
      </w:r>
      <w:r w:rsidRPr="00B66D45">
        <w:t>,</w:t>
      </w:r>
      <w:r>
        <w:t xml:space="preserve"> </w:t>
      </w:r>
      <w:r w:rsidRPr="00B66D45">
        <w:t>under</w:t>
      </w:r>
      <w:r>
        <w:t xml:space="preserve"> </w:t>
      </w:r>
      <w:r w:rsidRPr="00B66D45">
        <w:t>A,</w:t>
      </w:r>
      <w:r>
        <w:t xml:space="preserve"> </w:t>
      </w:r>
      <w:r w:rsidRPr="00B66D45">
        <w:t>everyone is at least as</w:t>
      </w:r>
      <w:r>
        <w:t xml:space="preserve"> </w:t>
      </w:r>
      <w:r w:rsidRPr="00B66D45">
        <w:t>well</w:t>
      </w:r>
      <w:r>
        <w:t xml:space="preserve"> </w:t>
      </w:r>
      <w:r w:rsidRPr="00B66D45">
        <w:t>off as</w:t>
      </w:r>
      <w:r>
        <w:t xml:space="preserve"> </w:t>
      </w:r>
      <w:r w:rsidRPr="00B66D45">
        <w:t>under</w:t>
      </w:r>
      <w:r>
        <w:t xml:space="preserve"> </w:t>
      </w:r>
      <w:r w:rsidRPr="00B66D45">
        <w:t>B</w:t>
      </w:r>
      <w:r>
        <w:t xml:space="preserve"> </w:t>
      </w:r>
      <w:r w:rsidRPr="00B66D45">
        <w:t>and</w:t>
      </w:r>
      <w:r>
        <w:t xml:space="preserve"> </w:t>
      </w:r>
      <w:r w:rsidRPr="00B66D45">
        <w:t>at least</w:t>
      </w:r>
      <w:r>
        <w:t xml:space="preserve"> </w:t>
      </w:r>
      <w:r w:rsidRPr="00B66D45">
        <w:t xml:space="preserve">one person is better off. </w:t>
      </w:r>
      <w:r>
        <w:t>Thus, a state is “Pareto-effi</w:t>
      </w:r>
      <w:r w:rsidRPr="00B66D45">
        <w:t xml:space="preserve">cient” </w:t>
      </w:r>
      <w:r>
        <w:t xml:space="preserve">or “Pareto-optimal” </w:t>
      </w:r>
      <w:r w:rsidRPr="00B66D45">
        <w:t>if no available alternative is Pareto-preferred to it.</w:t>
      </w:r>
      <w:r>
        <w:t xml:space="preserve"> In other words, </w:t>
      </w:r>
      <w:r w:rsidRPr="007D33AC">
        <w:t xml:space="preserve">everyone in the society has </w:t>
      </w:r>
      <w:r>
        <w:t xml:space="preserve">been </w:t>
      </w:r>
      <w:r w:rsidRPr="007D33AC">
        <w:t>optim</w:t>
      </w:r>
      <w:r>
        <w:t xml:space="preserve">al without at the cost of </w:t>
      </w:r>
      <w:r w:rsidRPr="007D33AC">
        <w:t xml:space="preserve">harming </w:t>
      </w:r>
      <w:r>
        <w:t xml:space="preserve">the </w:t>
      </w:r>
      <w:r w:rsidRPr="007D33AC">
        <w:t xml:space="preserve">others. </w:t>
      </w:r>
      <w:r>
        <w:t>I</w:t>
      </w:r>
      <w:r w:rsidRPr="007D33AC">
        <w:t xml:space="preserve">f </w:t>
      </w:r>
      <w:r>
        <w:t xml:space="preserve">one can </w:t>
      </w:r>
      <w:r w:rsidRPr="007D33AC">
        <w:t>make a change</w:t>
      </w:r>
      <w:r>
        <w:t xml:space="preserve"> that </w:t>
      </w:r>
      <w:r w:rsidRPr="007D33AC">
        <w:t>at least make</w:t>
      </w:r>
      <w:r>
        <w:t>s</w:t>
      </w:r>
      <w:r w:rsidRPr="007D33AC">
        <w:t xml:space="preserve"> </w:t>
      </w:r>
      <w:r>
        <w:t xml:space="preserve">another one better off while </w:t>
      </w:r>
      <w:r w:rsidRPr="007D33AC">
        <w:t xml:space="preserve">all </w:t>
      </w:r>
      <w:r>
        <w:t xml:space="preserve">the </w:t>
      </w:r>
      <w:r w:rsidRPr="007D33AC">
        <w:t xml:space="preserve">others </w:t>
      </w:r>
      <w:r>
        <w:t xml:space="preserve">as well off as before, it means the society is still not in the state of Pareto-optimality, and he </w:t>
      </w:r>
      <w:r w:rsidRPr="007D33AC">
        <w:t>should make that change (</w:t>
      </w:r>
      <w:r>
        <w:t>“</w:t>
      </w:r>
      <w:r w:rsidRPr="007D33AC">
        <w:t>Pareto</w:t>
      </w:r>
      <w:r>
        <w:t>-</w:t>
      </w:r>
      <w:r w:rsidRPr="007D33AC">
        <w:t>improvement</w:t>
      </w:r>
      <w:r>
        <w:t>”)</w:t>
      </w:r>
      <w:r w:rsidRPr="007D33AC">
        <w:t>.</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0C4AF0">
        <w:t xml:space="preserve">The </w:t>
      </w:r>
      <w:r>
        <w:t xml:space="preserve">postulate of </w:t>
      </w:r>
      <w:r w:rsidRPr="000C4AF0">
        <w:t>self</w:t>
      </w:r>
      <w:r>
        <w:t xml:space="preserve">-interest </w:t>
      </w:r>
      <w:r w:rsidRPr="000C4AF0">
        <w:t>ensure</w:t>
      </w:r>
      <w:r>
        <w:t>s</w:t>
      </w:r>
      <w:r w:rsidRPr="000C4AF0">
        <w:t xml:space="preserve"> that </w:t>
      </w:r>
      <w:r>
        <w:t xml:space="preserve">all </w:t>
      </w:r>
      <w:r w:rsidRPr="000C4AF0">
        <w:t>behavior</w:t>
      </w:r>
      <w:r>
        <w:t xml:space="preserve">s </w:t>
      </w:r>
      <w:r w:rsidRPr="000C4AF0">
        <w:t xml:space="preserve">must </w:t>
      </w:r>
      <w:r>
        <w:t>be</w:t>
      </w:r>
      <w:r w:rsidRPr="000C4AF0">
        <w:t xml:space="preserve"> optim</w:t>
      </w:r>
      <w:r>
        <w:t>al for individuals, but can it ensure that they must be optimal for the society</w:t>
      </w:r>
      <w:r w:rsidRPr="000C4AF0">
        <w:t xml:space="preserve">? </w:t>
      </w:r>
      <w:r>
        <w:t xml:space="preserve">With transaction cost taken into account, </w:t>
      </w:r>
      <w:r w:rsidRPr="000C4AF0">
        <w:t xml:space="preserve">the answer is yes. </w:t>
      </w:r>
      <w:r>
        <w:t>I</w:t>
      </w:r>
      <w:r w:rsidRPr="000C4AF0">
        <w:t xml:space="preserve">f a </w:t>
      </w:r>
      <w:r>
        <w:t xml:space="preserve">change </w:t>
      </w:r>
      <w:r w:rsidRPr="000C4AF0">
        <w:t>benefits someone</w:t>
      </w:r>
      <w:r>
        <w:t xml:space="preserve"> without </w:t>
      </w:r>
      <w:r w:rsidRPr="000C4AF0">
        <w:t>harm</w:t>
      </w:r>
      <w:r>
        <w:t>ing the</w:t>
      </w:r>
      <w:r w:rsidRPr="000C4AF0">
        <w:t xml:space="preserve"> others, </w:t>
      </w:r>
      <w:r>
        <w:t xml:space="preserve">the self-interested </w:t>
      </w:r>
      <w:r w:rsidRPr="000C4AF0">
        <w:t xml:space="preserve">beneficiary </w:t>
      </w:r>
      <w:r>
        <w:t>must make it happen and no one will st</w:t>
      </w:r>
      <w:r w:rsidRPr="000C4AF0">
        <w:t xml:space="preserve">op him. </w:t>
      </w:r>
      <w:r>
        <w:t>The</w:t>
      </w:r>
      <w:r w:rsidRPr="000C4AF0">
        <w:t xml:space="preserve"> problem</w:t>
      </w:r>
      <w:r>
        <w:t>atic case</w:t>
      </w:r>
      <w:r w:rsidRPr="000C4AF0">
        <w:t xml:space="preserve"> is: if a </w:t>
      </w:r>
      <w:r>
        <w:t>c</w:t>
      </w:r>
      <w:r w:rsidRPr="000C4AF0">
        <w:t>hange benefit</w:t>
      </w:r>
      <w:r>
        <w:t>s</w:t>
      </w:r>
      <w:r w:rsidRPr="000C4AF0">
        <w:t xml:space="preserve"> someone </w:t>
      </w:r>
      <w:r>
        <w:t xml:space="preserve">but </w:t>
      </w:r>
      <w:r w:rsidRPr="000C4AF0">
        <w:t xml:space="preserve">will harm </w:t>
      </w:r>
      <w:r>
        <w:t xml:space="preserve">another, but </w:t>
      </w:r>
      <w:r w:rsidRPr="000C4AF0">
        <w:t>the be</w:t>
      </w:r>
      <w:r>
        <w:t>neficiaries gain a lot, while the harmed only suffer</w:t>
      </w:r>
      <w:r w:rsidRPr="000C4AF0">
        <w:t xml:space="preserve"> little, so the benefi</w:t>
      </w:r>
      <w:r>
        <w:t xml:space="preserve">ts are more than harm. If the beneficiaries </w:t>
      </w:r>
      <w:r w:rsidRPr="000C4AF0">
        <w:t xml:space="preserve">take part of </w:t>
      </w:r>
      <w:r>
        <w:t>the benefits to completely compensate the harmed, this case is still Pareto-optimal, so the change should happen.</w:t>
      </w:r>
      <w:r w:rsidRPr="000C4AF0">
        <w:t xml:space="preserve"> However, in reality, </w:t>
      </w:r>
      <w:r>
        <w:t xml:space="preserve">it seems that </w:t>
      </w:r>
      <w:r w:rsidRPr="000C4AF0">
        <w:t xml:space="preserve">this </w:t>
      </w:r>
      <w:r>
        <w:t xml:space="preserve">kind of </w:t>
      </w:r>
      <w:r w:rsidRPr="000C4AF0">
        <w:t xml:space="preserve">change </w:t>
      </w:r>
      <w:r>
        <w:t xml:space="preserve">sometimes does not </w:t>
      </w:r>
      <w:r w:rsidRPr="000C4AF0">
        <w:t>happen.</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A52C41">
        <w:t>Why</w:t>
      </w:r>
      <w:r>
        <w:t>?</w:t>
      </w:r>
      <w:r w:rsidRPr="00A52C41">
        <w:t xml:space="preserve"> </w:t>
      </w:r>
      <w:r>
        <w:t>The reason</w:t>
      </w:r>
      <w:r w:rsidRPr="00A52C41">
        <w:t xml:space="preserve"> must be </w:t>
      </w:r>
      <w:r>
        <w:t>that there is too high transaction cost</w:t>
      </w:r>
      <w:r w:rsidRPr="00A52C41">
        <w:t xml:space="preserve"> </w:t>
      </w:r>
      <w:r>
        <w:t>of</w:t>
      </w:r>
      <w:r w:rsidRPr="00A52C41">
        <w:t xml:space="preserve"> negotiating compensation b</w:t>
      </w:r>
      <w:r>
        <w:t>etween the beneficiaries and the harmed</w:t>
      </w:r>
      <w:r w:rsidRPr="00A52C41">
        <w:t xml:space="preserve">. </w:t>
      </w:r>
      <w:r>
        <w:t>H</w:t>
      </w:r>
      <w:r w:rsidRPr="00A52C41">
        <w:t xml:space="preserve">ow much benefit </w:t>
      </w:r>
      <w:r>
        <w:t>and harm does the change cause? There is high information cost to know it, and n</w:t>
      </w:r>
      <w:r w:rsidRPr="00A52C41">
        <w:t xml:space="preserve">egotiation will </w:t>
      </w:r>
      <w:r>
        <w:t xml:space="preserve">also </w:t>
      </w:r>
      <w:r w:rsidRPr="00A52C41">
        <w:t xml:space="preserve">cause </w:t>
      </w:r>
      <w:r>
        <w:t>high transaction cost</w:t>
      </w:r>
      <w:r w:rsidRPr="00A52C41">
        <w:t xml:space="preserve">. If the transaction cost </w:t>
      </w:r>
      <w:r>
        <w:t xml:space="preserve">of </w:t>
      </w:r>
      <w:r w:rsidRPr="00A52C41">
        <w:t>reach</w:t>
      </w:r>
      <w:r>
        <w:t>ing</w:t>
      </w:r>
      <w:r w:rsidRPr="00A52C41">
        <w:t xml:space="preserve"> an agreement is higher than the net </w:t>
      </w:r>
      <w:r>
        <w:t xml:space="preserve">benefit </w:t>
      </w:r>
      <w:r w:rsidRPr="00A52C41">
        <w:t xml:space="preserve">after the beneficiaries completely compensate the </w:t>
      </w:r>
      <w:r>
        <w:t xml:space="preserve">harmed, </w:t>
      </w:r>
      <w:r w:rsidRPr="00A52C41">
        <w:t xml:space="preserve">the </w:t>
      </w:r>
      <w:r>
        <w:t>s</w:t>
      </w:r>
      <w:r w:rsidRPr="00A52C41">
        <w:t xml:space="preserve">ociety is </w:t>
      </w:r>
      <w:r>
        <w:t xml:space="preserve">actually </w:t>
      </w:r>
      <w:r w:rsidRPr="00A52C41">
        <w:t xml:space="preserve">in a worse </w:t>
      </w:r>
      <w:r>
        <w:t xml:space="preserve">state due to the change. </w:t>
      </w:r>
      <w:r w:rsidRPr="00A52C41">
        <w:t>Therefore,</w:t>
      </w:r>
      <w:r>
        <w:t xml:space="preserve"> the state </w:t>
      </w:r>
      <w:r w:rsidRPr="00A52C41">
        <w:t xml:space="preserve">after the change </w:t>
      </w:r>
      <w:r>
        <w:t xml:space="preserve">seems to be better off </w:t>
      </w:r>
      <w:r w:rsidRPr="00A52C41">
        <w:t>than that before the c</w:t>
      </w:r>
      <w:r>
        <w:t>hange only because the transaction cost</w:t>
      </w:r>
      <w:r w:rsidRPr="00A52C41">
        <w:t xml:space="preserve"> </w:t>
      </w:r>
      <w:r>
        <w:t>of</w:t>
      </w:r>
      <w:r w:rsidRPr="00A52C41">
        <w:t xml:space="preserve"> the change </w:t>
      </w:r>
      <w:r>
        <w:t xml:space="preserve">has </w:t>
      </w:r>
      <w:r w:rsidRPr="00A52C41">
        <w:t xml:space="preserve">not </w:t>
      </w:r>
      <w:r>
        <w:t xml:space="preserve">been </w:t>
      </w:r>
      <w:r w:rsidRPr="00A52C41">
        <w:t xml:space="preserve">taken into account. </w:t>
      </w:r>
      <w:r>
        <w:t xml:space="preserve">In other words, </w:t>
      </w:r>
      <w:r w:rsidRPr="00A52C41">
        <w:t xml:space="preserve">the </w:t>
      </w:r>
      <w:r>
        <w:t xml:space="preserve">constraints </w:t>
      </w:r>
      <w:r w:rsidRPr="00A52C41">
        <w:t>before the change do n</w:t>
      </w:r>
      <w:r>
        <w:t>ot include the transaction cost of the change</w:t>
      </w:r>
      <w:r w:rsidRPr="00A52C41">
        <w:t xml:space="preserve">, </w:t>
      </w:r>
      <w:r>
        <w:t xml:space="preserve">while </w:t>
      </w:r>
      <w:r w:rsidRPr="00A52C41">
        <w:t xml:space="preserve">the </w:t>
      </w:r>
      <w:r>
        <w:t xml:space="preserve">constraints </w:t>
      </w:r>
      <w:r w:rsidRPr="00A52C41">
        <w:t xml:space="preserve">after the change do. Different </w:t>
      </w:r>
      <w:r>
        <w:t>constraints are not comparable.</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rsidRPr="00D82646">
        <w:t>Ba</w:t>
      </w:r>
      <w:r>
        <w:t xml:space="preserve">sed on the above analysis, it is easy to understand the problem of </w:t>
      </w:r>
      <w:r w:rsidRPr="00D82646">
        <w:t xml:space="preserve">the second version of </w:t>
      </w:r>
      <w:proofErr w:type="spellStart"/>
      <w:r w:rsidRPr="00D82646">
        <w:t>Coase</w:t>
      </w:r>
      <w:proofErr w:type="spellEnd"/>
      <w:r w:rsidRPr="00D82646">
        <w:t xml:space="preserve"> Theorem</w:t>
      </w:r>
      <w:r>
        <w:t>. T</w:t>
      </w:r>
      <w:r w:rsidRPr="00D82646">
        <w:t xml:space="preserve">he value </w:t>
      </w:r>
      <w:r>
        <w:t>with cl</w:t>
      </w:r>
      <w:r w:rsidRPr="00D82646">
        <w:t>early de</w:t>
      </w:r>
      <w:r>
        <w:t xml:space="preserve">lineation of </w:t>
      </w:r>
      <w:r w:rsidRPr="00D82646">
        <w:t xml:space="preserve">rights and </w:t>
      </w:r>
      <w:r>
        <w:t xml:space="preserve">resource </w:t>
      </w:r>
      <w:r w:rsidRPr="00D82646">
        <w:t>us</w:t>
      </w:r>
      <w:r>
        <w:t xml:space="preserve">e </w:t>
      </w:r>
      <w:r w:rsidRPr="00D82646">
        <w:t xml:space="preserve">through market transactions is higher than that </w:t>
      </w:r>
      <w:r>
        <w:t xml:space="preserve">without them, and the latter </w:t>
      </w:r>
      <w:r w:rsidRPr="00D82646">
        <w:t xml:space="preserve">seems </w:t>
      </w:r>
      <w:r>
        <w:t xml:space="preserve">to be </w:t>
      </w:r>
      <w:r w:rsidRPr="00D82646">
        <w:t xml:space="preserve">inefficient </w:t>
      </w:r>
      <w:r>
        <w:t xml:space="preserve">or </w:t>
      </w:r>
      <w:r w:rsidRPr="00D82646">
        <w:t xml:space="preserve">wasteful. However, </w:t>
      </w:r>
      <w:r>
        <w:t xml:space="preserve">there is transaction cost of delineation </w:t>
      </w:r>
      <w:r>
        <w:lastRenderedPageBreak/>
        <w:t xml:space="preserve">of </w:t>
      </w:r>
      <w:r w:rsidRPr="00D82646">
        <w:t>rights and market transactions</w:t>
      </w:r>
      <w:r>
        <w:t>.</w:t>
      </w:r>
      <w:r w:rsidRPr="00D82646">
        <w:t xml:space="preserve"> If </w:t>
      </w:r>
      <w:r>
        <w:t xml:space="preserve">it is </w:t>
      </w:r>
      <w:r w:rsidRPr="00D82646">
        <w:t>too high (higher than the incre</w:t>
      </w:r>
      <w:r>
        <w:t>ase in</w:t>
      </w:r>
      <w:r w:rsidRPr="00D82646">
        <w:t xml:space="preserve"> value </w:t>
      </w:r>
      <w:r>
        <w:t>with them</w:t>
      </w:r>
      <w:r w:rsidRPr="00D82646">
        <w:t>), it is not worth</w:t>
      </w:r>
      <w:r>
        <w:t>y</w:t>
      </w:r>
      <w:r w:rsidRPr="00D82646">
        <w:t xml:space="preserve">. </w:t>
      </w:r>
      <w:r>
        <w:t xml:space="preserve">The constraint with clear delineation of </w:t>
      </w:r>
      <w:r w:rsidRPr="00D82646">
        <w:t xml:space="preserve">rights </w:t>
      </w:r>
      <w:r>
        <w:t>is di</w:t>
      </w:r>
      <w:r w:rsidRPr="00D82646">
        <w:t xml:space="preserve">fferent </w:t>
      </w:r>
      <w:r>
        <w:t xml:space="preserve">from that without it. </w:t>
      </w:r>
      <w:r w:rsidRPr="00D82646">
        <w:t xml:space="preserve">More </w:t>
      </w:r>
      <w:r>
        <w:t xml:space="preserve">specifically, </w:t>
      </w:r>
      <w:r w:rsidRPr="00D82646">
        <w:t xml:space="preserve">the former </w:t>
      </w:r>
      <w:r>
        <w:t xml:space="preserve">constraint </w:t>
      </w:r>
      <w:r w:rsidRPr="00D82646">
        <w:t xml:space="preserve">is that </w:t>
      </w:r>
      <w:r>
        <w:t>“</w:t>
      </w:r>
      <w:r w:rsidRPr="00D82646">
        <w:t xml:space="preserve">the transaction cost of </w:t>
      </w:r>
      <w:r>
        <w:t xml:space="preserve">delineation of </w:t>
      </w:r>
      <w:r w:rsidRPr="00D82646">
        <w:t>rights is low, so rights are clearly de</w:t>
      </w:r>
      <w:r>
        <w:t>lineated”</w:t>
      </w:r>
      <w:r w:rsidRPr="00D82646">
        <w:t xml:space="preserve">, while the latter </w:t>
      </w:r>
      <w:r>
        <w:t xml:space="preserve">constraint </w:t>
      </w:r>
      <w:r w:rsidRPr="00D82646">
        <w:t xml:space="preserve">is that </w:t>
      </w:r>
      <w:r>
        <w:t>“</w:t>
      </w:r>
      <w:r w:rsidRPr="00D82646">
        <w:t xml:space="preserve">the transaction cost of </w:t>
      </w:r>
      <w:r>
        <w:t xml:space="preserve">delineation of rights </w:t>
      </w:r>
      <w:r w:rsidRPr="00D82646">
        <w:t>is high, so rights are not clearly de</w:t>
      </w:r>
      <w:r>
        <w:t>lineated”.</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t xml:space="preserve">In a word, </w:t>
      </w:r>
      <w:r w:rsidRPr="006A4876">
        <w:t xml:space="preserve">as long as all </w:t>
      </w:r>
      <w:r>
        <w:t xml:space="preserve">constraints </w:t>
      </w:r>
      <w:r w:rsidRPr="006A4876">
        <w:t xml:space="preserve">are taken into account (especially the </w:t>
      </w:r>
      <w:r>
        <w:t xml:space="preserve">constraint of </w:t>
      </w:r>
      <w:r w:rsidRPr="006A4876">
        <w:t xml:space="preserve">transaction cost), </w:t>
      </w:r>
      <w:r>
        <w:t xml:space="preserve">it must be </w:t>
      </w:r>
      <w:r w:rsidRPr="006A4876">
        <w:t>Pareto</w:t>
      </w:r>
      <w:r>
        <w:t>-</w:t>
      </w:r>
      <w:r w:rsidRPr="006A4876">
        <w:t>optimal</w:t>
      </w:r>
      <w:r>
        <w:t>, which means there can be no so-called “inefficiency”</w:t>
      </w:r>
      <w:r w:rsidRPr="006A4876">
        <w:t xml:space="preserve"> or </w:t>
      </w:r>
      <w:r>
        <w:t>“</w:t>
      </w:r>
      <w:r w:rsidRPr="006A4876">
        <w:t>waste</w:t>
      </w:r>
      <w:r>
        <w:t>”</w:t>
      </w:r>
      <w:r w:rsidRPr="006A4876">
        <w:t xml:space="preserve">, so the value must have </w:t>
      </w:r>
      <w:r>
        <w:t xml:space="preserve">been </w:t>
      </w:r>
      <w:r w:rsidRPr="006A4876">
        <w:t>the highest</w:t>
      </w:r>
      <w:r>
        <w:t xml:space="preserve"> under the current constraint</w:t>
      </w:r>
      <w:r w:rsidRPr="006A4876">
        <w:t>s.</w:t>
      </w:r>
    </w:p>
    <w:p w:rsidR="00660B70" w:rsidRDefault="00660B70" w:rsidP="00660B70">
      <w:pPr>
        <w:ind w:firstLineChars="200" w:firstLine="480"/>
        <w:rPr>
          <w:rFonts w:hint="eastAsia"/>
        </w:rPr>
      </w:pPr>
    </w:p>
    <w:p w:rsidR="00660B70" w:rsidRDefault="00660B70" w:rsidP="00660B70">
      <w:pPr>
        <w:ind w:firstLineChars="200" w:firstLine="480"/>
        <w:rPr>
          <w:rFonts w:hint="eastAsia"/>
        </w:rPr>
      </w:pPr>
      <w:r>
        <w:t xml:space="preserve">What is more, as mentioned before, the equilibrium condition is </w:t>
      </w:r>
      <w:r w:rsidRPr="00A67D05">
        <w:t xml:space="preserve">equivalent to the </w:t>
      </w:r>
      <w:r>
        <w:t xml:space="preserve">equal </w:t>
      </w:r>
      <w:r w:rsidRPr="00255FB9">
        <w:t xml:space="preserve">marginal </w:t>
      </w:r>
      <w:r>
        <w:t xml:space="preserve">principle. Since </w:t>
      </w:r>
      <w:r w:rsidRPr="00A67D05">
        <w:t xml:space="preserve">equilibrium </w:t>
      </w:r>
      <w:r>
        <w:t xml:space="preserve">is the same as </w:t>
      </w:r>
      <w:r w:rsidRPr="00A67D05">
        <w:t>optimality</w:t>
      </w:r>
      <w:r>
        <w:t>, Pareto-</w:t>
      </w:r>
      <w:r w:rsidRPr="00A67D05">
        <w:t xml:space="preserve">optimality is also equivalent to the </w:t>
      </w:r>
      <w:r>
        <w:t xml:space="preserve">equal </w:t>
      </w:r>
      <w:r w:rsidRPr="00255FB9">
        <w:t xml:space="preserve">marginal </w:t>
      </w:r>
      <w:r>
        <w:t>principle</w:t>
      </w:r>
      <w:r w:rsidRPr="00A67D05">
        <w:t xml:space="preserve">. </w:t>
      </w:r>
      <w:r>
        <w:t>Welfare economics</w:t>
      </w:r>
      <w:r w:rsidRPr="00A67D05">
        <w:t xml:space="preserve"> i</w:t>
      </w:r>
      <w:r>
        <w:t>ntroduced the concept of Pareto-o</w:t>
      </w:r>
      <w:r w:rsidRPr="00A67D05">
        <w:t>ptimality</w:t>
      </w:r>
      <w:r>
        <w:t xml:space="preserve"> in order to </w:t>
      </w:r>
      <w:r w:rsidRPr="00A67D05">
        <w:t xml:space="preserve">prove that </w:t>
      </w:r>
      <w:r>
        <w:t>the market structure of pure</w:t>
      </w:r>
      <w:r w:rsidRPr="00A67D05">
        <w:t xml:space="preserve"> competition </w:t>
      </w:r>
      <w:r>
        <w:t xml:space="preserve">is Pareto-optimal because </w:t>
      </w:r>
      <w:r w:rsidRPr="00A67D05">
        <w:t xml:space="preserve">the marginal cost (MC) of producers </w:t>
      </w:r>
      <w:r>
        <w:t xml:space="preserve">in price-taking </w:t>
      </w:r>
      <w:r w:rsidRPr="00A67D05">
        <w:t xml:space="preserve">is </w:t>
      </w:r>
      <w:r>
        <w:t xml:space="preserve">equal to </w:t>
      </w:r>
      <w:r w:rsidRPr="00A67D05">
        <w:t xml:space="preserve">the marginal </w:t>
      </w:r>
      <w:r>
        <w:t xml:space="preserve">use </w:t>
      </w:r>
      <w:r w:rsidRPr="00A67D05">
        <w:t>value</w:t>
      </w:r>
      <w:r>
        <w:t xml:space="preserve"> (MR)</w:t>
      </w:r>
      <w:r w:rsidRPr="00A67D05">
        <w:t xml:space="preserve"> of consumers. </w:t>
      </w:r>
      <w:r>
        <w:t xml:space="preserve">The </w:t>
      </w:r>
      <w:r w:rsidRPr="00A67D05">
        <w:t xml:space="preserve">economists </w:t>
      </w:r>
      <w:r>
        <w:t xml:space="preserve">of MSE think if there is no </w:t>
      </w:r>
      <w:r w:rsidRPr="00A67D05">
        <w:t xml:space="preserve">market, or </w:t>
      </w:r>
      <w:r>
        <w:t xml:space="preserve">the </w:t>
      </w:r>
      <w:r w:rsidRPr="00A67D05">
        <w:t xml:space="preserve">market transactions </w:t>
      </w:r>
      <w:r>
        <w:t>fail</w:t>
      </w:r>
      <w:r w:rsidRPr="00A67D05">
        <w:t xml:space="preserve"> to </w:t>
      </w:r>
      <w:r>
        <w:t xml:space="preserve">satisfy </w:t>
      </w:r>
      <w:r w:rsidRPr="00A67D05">
        <w:t xml:space="preserve">the </w:t>
      </w:r>
      <w:r>
        <w:t xml:space="preserve">equal </w:t>
      </w:r>
      <w:r w:rsidRPr="00255FB9">
        <w:t xml:space="preserve">marginal </w:t>
      </w:r>
      <w:r>
        <w:t>principle</w:t>
      </w:r>
      <w:r w:rsidRPr="00A67D05">
        <w:t xml:space="preserve"> (such as monopoly)</w:t>
      </w:r>
      <w:r>
        <w:t>, these cases are not Pareto-</w:t>
      </w:r>
      <w:r w:rsidRPr="00A67D05">
        <w:t>optimal</w:t>
      </w:r>
      <w:r>
        <w:t>, and are</w:t>
      </w:r>
      <w:r w:rsidRPr="00A67D05">
        <w:t xml:space="preserve"> criticized </w:t>
      </w:r>
      <w:r>
        <w:t>as “Market Failure”. They advocate</w:t>
      </w:r>
      <w:r w:rsidRPr="00A67D05">
        <w:t xml:space="preserve"> that government should </w:t>
      </w:r>
      <w:r>
        <w:t>interfere with the market to make it Pareto-optimal</w:t>
      </w:r>
      <w:r w:rsidRPr="00A67D05">
        <w:t>.</w:t>
      </w:r>
    </w:p>
    <w:p w:rsidR="001C46AF" w:rsidRDefault="00660B70" w:rsidP="00660B70">
      <w:pPr>
        <w:rPr>
          <w:rFonts w:hint="eastAsia"/>
        </w:rPr>
      </w:pPr>
      <w:r w:rsidRPr="009812D1">
        <w:t xml:space="preserve">However, </w:t>
      </w:r>
      <w:r>
        <w:t>according to t</w:t>
      </w:r>
      <w:r w:rsidRPr="009812D1">
        <w:t>he analysis</w:t>
      </w:r>
      <w:r>
        <w:t xml:space="preserve"> in this section, there will always be Pareto-</w:t>
      </w:r>
      <w:r w:rsidRPr="009812D1">
        <w:t xml:space="preserve">optimality </w:t>
      </w:r>
      <w:r>
        <w:t>if all constraints (including transaction cost) are taken into account.</w:t>
      </w:r>
      <w:r w:rsidRPr="009812D1">
        <w:t xml:space="preserve"> Some market transactions do not seem to satisfy </w:t>
      </w:r>
      <w:r w:rsidRPr="00A67D05">
        <w:t xml:space="preserve">the </w:t>
      </w:r>
      <w:r>
        <w:t xml:space="preserve">equal </w:t>
      </w:r>
      <w:r w:rsidRPr="00255FB9">
        <w:t xml:space="preserve">marginal </w:t>
      </w:r>
      <w:r>
        <w:t xml:space="preserve">principle, because either the economists of MSE </w:t>
      </w:r>
      <w:r w:rsidRPr="009812D1">
        <w:t>they mis</w:t>
      </w:r>
      <w:r>
        <w:t xml:space="preserve">understand </w:t>
      </w:r>
      <w:r w:rsidRPr="009812D1">
        <w:t xml:space="preserve">the </w:t>
      </w:r>
      <w:r>
        <w:t xml:space="preserve">modes of </w:t>
      </w:r>
      <w:r w:rsidRPr="009812D1">
        <w:t xml:space="preserve">market </w:t>
      </w:r>
      <w:proofErr w:type="gramStart"/>
      <w:r w:rsidRPr="009812D1">
        <w:t>transactions</w:t>
      </w:r>
      <w:r w:rsidR="00F62E78">
        <w:rPr>
          <w:rFonts w:hint="eastAsia"/>
        </w:rPr>
        <w:t>[</w:t>
      </w:r>
      <w:proofErr w:type="gramEnd"/>
      <w:r w:rsidR="00F62E78">
        <w:rPr>
          <w:rFonts w:hint="eastAsia"/>
        </w:rPr>
        <w:t>^1]</w:t>
      </w:r>
      <w:r w:rsidRPr="009812D1">
        <w:t xml:space="preserve">, or they </w:t>
      </w:r>
      <w:r>
        <w:t xml:space="preserve">neglect the </w:t>
      </w:r>
      <w:r w:rsidRPr="009812D1">
        <w:t xml:space="preserve">transaction cost. In some </w:t>
      </w:r>
      <w:r>
        <w:t xml:space="preserve">cases where </w:t>
      </w:r>
      <w:r w:rsidRPr="009812D1">
        <w:t xml:space="preserve">there </w:t>
      </w:r>
      <w:r>
        <w:t xml:space="preserve">seems to be </w:t>
      </w:r>
      <w:r w:rsidRPr="009812D1">
        <w:t>no market</w:t>
      </w:r>
      <w:r>
        <w:t xml:space="preserve">, maybe there do be </w:t>
      </w:r>
      <w:r w:rsidRPr="009812D1">
        <w:t>market</w:t>
      </w:r>
      <w:r>
        <w:t xml:space="preserve">s, but </w:t>
      </w:r>
      <w:r w:rsidRPr="009812D1">
        <w:t>the transaction cost of direct transaction is too high and indirect transaction is used</w:t>
      </w:r>
      <w:r>
        <w:t>, o</w:t>
      </w:r>
      <w:r w:rsidRPr="009812D1">
        <w:t xml:space="preserve">r </w:t>
      </w:r>
      <w:r>
        <w:t xml:space="preserve">the transaction cost of market is too high and </w:t>
      </w:r>
      <w:r w:rsidRPr="009812D1">
        <w:t>self</w:t>
      </w:r>
      <w:r>
        <w:t>-interested p</w:t>
      </w:r>
      <w:r w:rsidRPr="009812D1">
        <w:t xml:space="preserve">eople choose not to use the market. </w:t>
      </w:r>
      <w:r>
        <w:t xml:space="preserve">The latter case </w:t>
      </w:r>
      <w:r w:rsidRPr="009812D1">
        <w:t>has nothing to do with market failure</w:t>
      </w:r>
      <w:r>
        <w:t>, just as one chooses not to buy a good if it is too expensive, which is not the case that it is “good failure”</w:t>
      </w:r>
      <w:proofErr w:type="gramStart"/>
      <w:r>
        <w:t>.</w:t>
      </w:r>
      <w:r w:rsidR="00F62E78">
        <w:rPr>
          <w:rFonts w:hint="eastAsia"/>
        </w:rPr>
        <w:t>[</w:t>
      </w:r>
      <w:proofErr w:type="gramEnd"/>
      <w:r w:rsidR="00F62E78">
        <w:rPr>
          <w:rFonts w:hint="eastAsia"/>
        </w:rPr>
        <w:t>^2]</w:t>
      </w:r>
    </w:p>
    <w:p w:rsidR="00F62E78" w:rsidRDefault="00F62E78" w:rsidP="00660B70">
      <w:pPr>
        <w:rPr>
          <w:rFonts w:hint="eastAsia"/>
        </w:rPr>
      </w:pPr>
    </w:p>
    <w:p w:rsidR="00F62E78" w:rsidRDefault="00F62E78" w:rsidP="00660B70">
      <w:pPr>
        <w:rPr>
          <w:rFonts w:hint="eastAsia"/>
        </w:rPr>
      </w:pPr>
      <w:r>
        <w:rPr>
          <w:rFonts w:hint="eastAsia"/>
        </w:rPr>
        <w:t>- - - -</w:t>
      </w:r>
    </w:p>
    <w:p w:rsidR="00F62E78" w:rsidRDefault="00F62E78" w:rsidP="00660B70">
      <w:pPr>
        <w:rPr>
          <w:rFonts w:hint="eastAsia"/>
        </w:rPr>
      </w:pPr>
    </w:p>
    <w:p w:rsidR="00F62E78" w:rsidRDefault="00F62E78" w:rsidP="00660B70">
      <w:pPr>
        <w:rPr>
          <w:rFonts w:hint="eastAsia"/>
        </w:rPr>
      </w:pPr>
      <w:r>
        <w:rPr>
          <w:rFonts w:hint="eastAsia"/>
        </w:rPr>
        <w:t xml:space="preserve">[^1]: </w:t>
      </w:r>
      <w:r w:rsidRPr="00F62E78">
        <w:t>For example, as has explained in Lecture 16, in reality, monopolists will adopt use various pricing arrangements to eliminate deadweight loss, so that the MC of producers is actually equal to the MR of consumers.</w:t>
      </w:r>
    </w:p>
    <w:p w:rsidR="00F62E78" w:rsidRDefault="00F62E78" w:rsidP="00660B70">
      <w:pPr>
        <w:rPr>
          <w:rFonts w:hint="eastAsia"/>
        </w:rPr>
      </w:pPr>
    </w:p>
    <w:p w:rsidR="00F62E78" w:rsidRDefault="00F62E78" w:rsidP="00660B70">
      <w:r>
        <w:rPr>
          <w:rFonts w:hint="eastAsia"/>
        </w:rPr>
        <w:t xml:space="preserve">[^2]: </w:t>
      </w:r>
      <w:r w:rsidRPr="00F62E78">
        <w:t>Attention: Keynes believes that the free market will cause aggregate demand less than aggregate supply, thus causing overproduction and economic recession, which is totally different from the “market failure” criticized by the welfare economics. Keynes’s mistakes have been analyzed thoroughly in Lecture 21.</w:t>
      </w:r>
      <w:bookmarkStart w:id="0" w:name="_GoBack"/>
      <w:bookmarkEnd w:id="0"/>
    </w:p>
    <w:sectPr w:rsidR="00F62E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B70" w:rsidRDefault="00660B70" w:rsidP="00660B70">
      <w:r>
        <w:separator/>
      </w:r>
    </w:p>
  </w:endnote>
  <w:endnote w:type="continuationSeparator" w:id="0">
    <w:p w:rsidR="00660B70" w:rsidRDefault="00660B70" w:rsidP="0066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B70" w:rsidRDefault="00660B70" w:rsidP="00660B70">
      <w:r>
        <w:separator/>
      </w:r>
    </w:p>
  </w:footnote>
  <w:footnote w:type="continuationSeparator" w:id="0">
    <w:p w:rsidR="00660B70" w:rsidRDefault="00660B70" w:rsidP="00660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AF"/>
    <w:rsid w:val="001C46AF"/>
    <w:rsid w:val="00660B70"/>
    <w:rsid w:val="00820961"/>
    <w:rsid w:val="00F62E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660B70"/>
    <w:pPr>
      <w:snapToGrid w:val="0"/>
    </w:pPr>
    <w:rPr>
      <w:rFonts w:ascii="Times New Roman" w:eastAsia="SimSun" w:hAnsi="Times New Roman" w:cs="Times New Roman"/>
      <w:sz w:val="18"/>
      <w:szCs w:val="18"/>
      <w:lang w:eastAsia="zh-CN"/>
    </w:rPr>
  </w:style>
  <w:style w:type="character" w:customStyle="1" w:styleId="a4">
    <w:name w:val="註腳文字 字元"/>
    <w:basedOn w:val="a0"/>
    <w:link w:val="a3"/>
    <w:semiHidden/>
    <w:rsid w:val="00660B70"/>
    <w:rPr>
      <w:rFonts w:ascii="Times New Roman" w:eastAsia="SimSun" w:hAnsi="Times New Roman" w:cs="Times New Roman"/>
      <w:sz w:val="18"/>
      <w:szCs w:val="18"/>
      <w:lang w:eastAsia="zh-CN"/>
    </w:rPr>
  </w:style>
  <w:style w:type="character" w:styleId="a5">
    <w:name w:val="footnote reference"/>
    <w:semiHidden/>
    <w:rsid w:val="00660B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660B70"/>
    <w:pPr>
      <w:snapToGrid w:val="0"/>
    </w:pPr>
    <w:rPr>
      <w:rFonts w:ascii="Times New Roman" w:eastAsia="SimSun" w:hAnsi="Times New Roman" w:cs="Times New Roman"/>
      <w:sz w:val="18"/>
      <w:szCs w:val="18"/>
      <w:lang w:eastAsia="zh-CN"/>
    </w:rPr>
  </w:style>
  <w:style w:type="character" w:customStyle="1" w:styleId="a4">
    <w:name w:val="註腳文字 字元"/>
    <w:basedOn w:val="a0"/>
    <w:link w:val="a3"/>
    <w:semiHidden/>
    <w:rsid w:val="00660B70"/>
    <w:rPr>
      <w:rFonts w:ascii="Times New Roman" w:eastAsia="SimSun" w:hAnsi="Times New Roman" w:cs="Times New Roman"/>
      <w:sz w:val="18"/>
      <w:szCs w:val="18"/>
      <w:lang w:eastAsia="zh-CN"/>
    </w:rPr>
  </w:style>
  <w:style w:type="character" w:styleId="a5">
    <w:name w:val="footnote reference"/>
    <w:semiHidden/>
    <w:rsid w:val="00660B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2021-03-01T03:06:00Z</dcterms:created>
  <dcterms:modified xsi:type="dcterms:W3CDTF">2021-03-01T03:24:00Z</dcterms:modified>
</cp:coreProperties>
</file>