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718F5" w14:textId="54181C03" w:rsidR="007B5DAF" w:rsidRPr="003D5457" w:rsidRDefault="006D1EEC" w:rsidP="005F1FB6">
      <w:pPr>
        <w:pStyle w:val="Heading1"/>
        <w:spacing w:before="0"/>
        <w:rPr>
          <w:sz w:val="36"/>
        </w:rPr>
      </w:pPr>
      <w:r>
        <w:rPr>
          <w:sz w:val="36"/>
        </w:rPr>
        <w:t>Groshong Algorithms Lab 3</w:t>
      </w:r>
    </w:p>
    <w:p w14:paraId="50B8A29D" w14:textId="6F7D0B95" w:rsidR="00ED70D8" w:rsidRPr="006D1EEC" w:rsidRDefault="00ED70D8" w:rsidP="005C76B5">
      <w:pPr>
        <w:rPr>
          <w:b/>
        </w:rPr>
      </w:pPr>
      <w:r w:rsidRPr="006D1EEC">
        <w:rPr>
          <w:b/>
        </w:rPr>
        <w:t xml:space="preserve">Implement the DP version of MCM algorithm.  Show commented code. </w:t>
      </w:r>
    </w:p>
    <w:p w14:paraId="2B3246BF" w14:textId="5C1F7FC3" w:rsidR="005C76B5" w:rsidRDefault="00D3610D" w:rsidP="005C76B5">
      <w:r>
        <w:t xml:space="preserve">I used the </w:t>
      </w:r>
      <w:r w:rsidR="00A749B9" w:rsidRPr="00A749B9">
        <w:t>pseudocode</w:t>
      </w:r>
      <w:r w:rsidR="00A749B9">
        <w:t xml:space="preserve"> from the book in combination with </w:t>
      </w:r>
      <w:r w:rsidR="00575589">
        <w:t>explanations and code</w:t>
      </w:r>
      <w:r w:rsidR="006D1EEC">
        <w:t xml:space="preserve"> examples</w:t>
      </w:r>
      <w:r w:rsidR="00A749B9">
        <w:t xml:space="preserve"> from </w:t>
      </w:r>
      <w:hyperlink r:id="rId5" w:history="1">
        <w:proofErr w:type="spellStart"/>
        <w:r w:rsidR="00575589">
          <w:rPr>
            <w:rStyle w:val="Hyperlink"/>
          </w:rPr>
          <w:t>geekforgeek</w:t>
        </w:r>
        <w:proofErr w:type="spellEnd"/>
      </w:hyperlink>
      <w:r w:rsidR="00A749B9">
        <w:t xml:space="preserve">, </w:t>
      </w:r>
      <w:r w:rsidR="00575589">
        <w:t xml:space="preserve">and </w:t>
      </w:r>
      <w:hyperlink r:id="rId6" w:history="1">
        <w:proofErr w:type="spellStart"/>
        <w:r w:rsidR="00A749B9" w:rsidRPr="00A749B9">
          <w:rPr>
            <w:rStyle w:val="Hyperlink"/>
          </w:rPr>
          <w:t>sanfoundry</w:t>
        </w:r>
        <w:proofErr w:type="spellEnd"/>
      </w:hyperlink>
      <w:r w:rsidR="0021550D">
        <w:t xml:space="preserve"> and a </w:t>
      </w:r>
      <w:hyperlink r:id="rId7" w:history="1">
        <w:r w:rsidR="0021550D" w:rsidRPr="0021550D">
          <w:rPr>
            <w:rStyle w:val="Hyperlink"/>
          </w:rPr>
          <w:t>video</w:t>
        </w:r>
      </w:hyperlink>
      <w:r w:rsidR="0021550D">
        <w:t xml:space="preserve"> from </w:t>
      </w:r>
      <w:proofErr w:type="spellStart"/>
      <w:r w:rsidR="0021550D">
        <w:t>youtube</w:t>
      </w:r>
      <w:proofErr w:type="spellEnd"/>
      <w:r w:rsidR="0021550D">
        <w:t xml:space="preserve"> to refresh how it works</w:t>
      </w:r>
      <w:r w:rsidR="006D1EEC">
        <w:t>. I have a terrible time with keeping track of nested for loops when using them to fill a table. The pseudocode is what I relied on but it also messed with me since I always forget they start arrays from 1 which I always forget.</w:t>
      </w:r>
    </w:p>
    <w:p w14:paraId="52EF2E3E" w14:textId="3C87EEA5" w:rsidR="00D3610D" w:rsidRPr="005C76B5" w:rsidRDefault="006D1EEC" w:rsidP="005C76B5">
      <w:r>
        <w:rPr>
          <w:noProof/>
        </w:rPr>
        <w:drawing>
          <wp:inline distT="0" distB="0" distL="0" distR="0" wp14:anchorId="45DB024A" wp14:editId="0DBB45C9">
            <wp:extent cx="4800600" cy="6466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cmOr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380" cy="653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91EE60" w14:textId="56B77BFD" w:rsidR="00ED70D8" w:rsidRPr="0021550D" w:rsidRDefault="00ED70D8" w:rsidP="005C76B5">
      <w:r w:rsidRPr="006D1EEC">
        <w:rPr>
          <w:b/>
        </w:rPr>
        <w:t xml:space="preserve">Show the output for your DP version of MCM algorithm for p being &lt; 30, 4, 8, 5, 10, 25, 15&gt;, including where the parenthesis should be located.    </w:t>
      </w:r>
    </w:p>
    <w:p w14:paraId="46FDCBFE" w14:textId="75C38B27" w:rsidR="0021550D" w:rsidRPr="007B5DAF" w:rsidRDefault="00575589" w:rsidP="007B5DAF">
      <w:r>
        <w:rPr>
          <w:noProof/>
        </w:rPr>
        <w:drawing>
          <wp:inline distT="0" distB="0" distL="0" distR="0" wp14:anchorId="6C038DF9" wp14:editId="4A0FBEF9">
            <wp:extent cx="5067300" cy="895350"/>
            <wp:effectExtent l="0" t="0" r="0" b="0"/>
            <wp:docPr id="2" name="Picture 2" descr="C:\Users\grosh\AppData\Local\Microsoft\Windows\INetCache\Content.Word\mcm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osh\AppData\Local\Microsoft\Windows\INetCache\Content.Word\mcmResul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550D" w:rsidRPr="007B5DAF" w:rsidSect="003B5BEB">
      <w:type w:val="continuous"/>
      <w:pgSz w:w="12240" w:h="15840"/>
      <w:pgMar w:top="360" w:right="634" w:bottom="634" w:left="864" w:header="144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B1508"/>
    <w:multiLevelType w:val="hybridMultilevel"/>
    <w:tmpl w:val="85C44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7583A"/>
    <w:multiLevelType w:val="hybridMultilevel"/>
    <w:tmpl w:val="E9B09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56450"/>
    <w:multiLevelType w:val="hybridMultilevel"/>
    <w:tmpl w:val="49BAC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F6FEB"/>
    <w:multiLevelType w:val="hybridMultilevel"/>
    <w:tmpl w:val="AC886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1D7"/>
    <w:rsid w:val="0000700B"/>
    <w:rsid w:val="00211916"/>
    <w:rsid w:val="0021550D"/>
    <w:rsid w:val="002D49AE"/>
    <w:rsid w:val="002F4E0C"/>
    <w:rsid w:val="003B5BEB"/>
    <w:rsid w:val="003C02B4"/>
    <w:rsid w:val="003E18E8"/>
    <w:rsid w:val="00471D61"/>
    <w:rsid w:val="004F35E9"/>
    <w:rsid w:val="00536625"/>
    <w:rsid w:val="00575589"/>
    <w:rsid w:val="005819A7"/>
    <w:rsid w:val="005B2C2A"/>
    <w:rsid w:val="005C76B5"/>
    <w:rsid w:val="005E4144"/>
    <w:rsid w:val="005F1FB6"/>
    <w:rsid w:val="006D1EEC"/>
    <w:rsid w:val="007B5DAF"/>
    <w:rsid w:val="00962078"/>
    <w:rsid w:val="00981539"/>
    <w:rsid w:val="009A0502"/>
    <w:rsid w:val="00A15238"/>
    <w:rsid w:val="00A749B9"/>
    <w:rsid w:val="00AD1B49"/>
    <w:rsid w:val="00B02C5F"/>
    <w:rsid w:val="00BD7ACE"/>
    <w:rsid w:val="00CB59E1"/>
    <w:rsid w:val="00D3610D"/>
    <w:rsid w:val="00D45486"/>
    <w:rsid w:val="00DB640D"/>
    <w:rsid w:val="00DE41D7"/>
    <w:rsid w:val="00E171E3"/>
    <w:rsid w:val="00E53A7E"/>
    <w:rsid w:val="00EC4B9C"/>
    <w:rsid w:val="00ED70D8"/>
    <w:rsid w:val="00F55C26"/>
    <w:rsid w:val="00FF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F164"/>
  <w15:chartTrackingRefBased/>
  <w15:docId w15:val="{9470DF70-9004-41B1-BF1F-2208A8D7D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5DAF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DAF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D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D1B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F311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74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749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MzVeWpyTN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nfoundry.com/java-program-perform-optimal-paranthesization-using-dynamic-programmi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dynamic-programming-set-8-matrix-chain-multiplica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Dominic Groshong</cp:lastModifiedBy>
  <cp:revision>6</cp:revision>
  <dcterms:created xsi:type="dcterms:W3CDTF">2018-04-26T18:43:00Z</dcterms:created>
  <dcterms:modified xsi:type="dcterms:W3CDTF">2018-05-21T01:31:00Z</dcterms:modified>
</cp:coreProperties>
</file>