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EE4953 – EE/CpE Capstone – Laser Show Team – Meeting Minutes</w:t>
      </w:r>
    </w:p>
    <w:p w:rsidR="00000000" w:rsidDel="00000000" w:rsidP="00000000" w:rsidRDefault="00000000" w:rsidRPr="00000000" w14:paraId="00000002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sz w:val="24"/>
          <w:szCs w:val="24"/>
          <w:rtl w:val="0"/>
        </w:rPr>
        <w:t xml:space="preserve">  Senior Lab</w:t>
      </w:r>
    </w:p>
    <w:p w:rsidR="00000000" w:rsidDel="00000000" w:rsidP="00000000" w:rsidRDefault="00000000" w:rsidRPr="00000000" w14:paraId="00000003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 20 March 2023</w:t>
      </w:r>
    </w:p>
    <w:p w:rsidR="00000000" w:rsidDel="00000000" w:rsidP="00000000" w:rsidRDefault="00000000" w:rsidRPr="00000000" w14:paraId="00000004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sz w:val="24"/>
          <w:szCs w:val="24"/>
          <w:rtl w:val="0"/>
        </w:rPr>
        <w:t xml:space="preserve">  15:00 - 16:00 ET</w:t>
      </w:r>
    </w:p>
    <w:p w:rsidR="00000000" w:rsidDel="00000000" w:rsidP="00000000" w:rsidRDefault="00000000" w:rsidRPr="00000000" w14:paraId="00000005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Attendance:</w:t>
      </w:r>
      <w:r w:rsidDel="00000000" w:rsidR="00000000" w:rsidRPr="00000000">
        <w:rPr>
          <w:sz w:val="24"/>
          <w:szCs w:val="24"/>
          <w:rtl w:val="0"/>
        </w:rPr>
        <w:t xml:space="preserve"> Drew Edmonds, Ian Gant, Dominic Benintendi, Aditya Sahi, Dan Allwine</w:t>
      </w:r>
    </w:p>
    <w:p w:rsidR="00000000" w:rsidDel="00000000" w:rsidP="00000000" w:rsidRDefault="00000000" w:rsidRPr="00000000" w14:paraId="00000006">
      <w:pPr>
        <w:tabs>
          <w:tab w:val="left" w:leader="none" w:pos="1440"/>
        </w:tabs>
        <w:spacing w:line="276" w:lineRule="auto"/>
        <w:ind w:left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Attending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Tianyi Cai (Absent due to prior commitment)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Triple A batteries for controllers and possible rechargeables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Three weeks left until expo presentation 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