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3E54C">
      <w:pPr>
        <w:numPr>
          <w:numId w:val="0"/>
        </w:numPr>
        <w:rPr>
          <w:rFonts w:hint="default" w:eastAsia="宋体"/>
          <w:b/>
          <w:bCs/>
          <w:sz w:val="20"/>
          <w:szCs w:val="20"/>
          <w:highlight w:val="yellow"/>
          <w:lang w:val="en-US" w:eastAsia="zh-CN"/>
        </w:rPr>
      </w:pPr>
      <w:r>
        <w:rPr>
          <w:rFonts w:ascii="宋体" w:hAnsi="宋体" w:eastAsia="宋体" w:cs="宋体"/>
          <w:b/>
          <w:bCs/>
          <w:sz w:val="20"/>
          <w:szCs w:val="20"/>
          <w:highlight w:val="yellow"/>
        </w:rPr>
        <w:t xml:space="preserve">会议目标 </w:t>
      </w:r>
      <w:r>
        <w:rPr>
          <w:rFonts w:hint="eastAsia" w:ascii="宋体" w:hAnsi="宋体" w:eastAsia="宋体" w:cs="宋体"/>
          <w:b/>
          <w:bCs/>
          <w:sz w:val="20"/>
          <w:szCs w:val="20"/>
          <w:highlight w:val="yellow"/>
          <w:lang w:val="en-US" w:eastAsia="zh-CN"/>
        </w:rPr>
        <w:t>/议程——————产品/项目落地！！！</w:t>
      </w:r>
    </w:p>
    <w:p w14:paraId="0548389F"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明确项目方向（AI选品/品牌出海/跨境SaaS工具）</w:t>
      </w:r>
    </w:p>
    <w:p w14:paraId="268C8689">
      <w:pPr>
        <w:numPr>
          <w:numId w:val="0"/>
        </w:numPr>
        <w:rPr>
          <w:rFonts w:hint="eastAsia"/>
          <w:color w:val="0000FF"/>
          <w:sz w:val="20"/>
          <w:szCs w:val="20"/>
          <w:highlight w:val="green"/>
        </w:rPr>
      </w:pPr>
      <w:r>
        <w:rPr>
          <w:rFonts w:hint="eastAsia"/>
          <w:color w:val="0000FF"/>
          <w:sz w:val="20"/>
          <w:szCs w:val="20"/>
          <w:highlight w:val="green"/>
        </w:rPr>
        <w:t>AI 驱动的跨境选品系统（数据 + SaaS 模式）</w:t>
      </w:r>
    </w:p>
    <w:p w14:paraId="08BBC3AD">
      <w:pPr>
        <w:numPr>
          <w:numId w:val="0"/>
        </w:numPr>
        <w:rPr>
          <w:rFonts w:hint="eastAsia"/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>针对某国的垂直品类品牌出海（美妆、服饰、宠物、家居）</w:t>
      </w:r>
    </w:p>
    <w:p w14:paraId="41BD53CF">
      <w:pPr>
        <w:numPr>
          <w:numId w:val="0"/>
        </w:numPr>
        <w:rPr>
          <w:rFonts w:hint="eastAsia"/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>低成本跨境品牌孵化系统（代工 + 自有品牌）</w:t>
      </w:r>
    </w:p>
    <w:p w14:paraId="35A99916">
      <w:pPr>
        <w:numPr>
          <w:numId w:val="0"/>
        </w:numPr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>针对海外华人的跨境即时电商平台</w:t>
      </w:r>
    </w:p>
    <w:p w14:paraId="42D63DBA">
      <w:pPr>
        <w:numPr>
          <w:numId w:val="0"/>
        </w:numPr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>智能跨境物流费用优化工具</w:t>
      </w:r>
    </w:p>
    <w:p w14:paraId="1EA1AED7">
      <w:pPr>
        <w:numPr>
          <w:numId w:val="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东南亚电商（Shopee、Lazada、TikTok Shop）市场增长极快</w:t>
      </w:r>
    </w:p>
    <w:p w14:paraId="49CAF2BF">
      <w:pPr>
        <w:numPr>
          <w:numId w:val="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中国供应链 + 马来西亚本地市场洞察 有技术可做 Demo（AI 选品/数据分析）</w:t>
      </w:r>
    </w:p>
    <w:p w14:paraId="4FF398C4">
      <w:pPr>
        <w:numPr>
          <w:numId w:val="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有商业侧能写 BP、运营、市场</w:t>
      </w:r>
    </w:p>
    <w:p w14:paraId="522E6EA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 确定目标市场、目标用户、使用平台（Shopee/Lazada/TikTok）</w:t>
      </w:r>
    </w:p>
    <w:p w14:paraId="11F5AC17">
      <w:pPr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 敲定五人分工及第一阶段任务。 </w:t>
      </w:r>
    </w:p>
    <w:p w14:paraId="597DF5F0">
      <w:pPr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sz w:val="20"/>
          <w:szCs w:val="20"/>
        </w:rPr>
        <w:t>制定12月–1月整体推进时间线</w:t>
      </w:r>
    </w:p>
    <w:p w14:paraId="23C01B47">
      <w:pPr>
        <w:numPr>
          <w:numId w:val="0"/>
        </w:numPr>
        <w:spacing w:line="240" w:lineRule="auto"/>
        <w:rPr>
          <w:rFonts w:hint="eastAsia"/>
          <w:b/>
          <w:bCs/>
          <w:sz w:val="20"/>
          <w:szCs w:val="20"/>
          <w:lang w:val="en-US" w:eastAsia="zh-CN"/>
        </w:rPr>
      </w:pPr>
    </w:p>
    <w:p w14:paraId="29A7312E">
      <w:pPr>
        <w:numPr>
          <w:numId w:val="0"/>
        </w:numPr>
        <w:spacing w:line="240" w:lineRule="auto"/>
        <w:rPr>
          <w:rFonts w:hint="eastAsia" w:eastAsia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思考</w:t>
      </w:r>
    </w:p>
    <w:p w14:paraId="2156AC31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1.</w:t>
      </w:r>
      <w:r>
        <w:rPr>
          <w:rFonts w:hint="eastAsia"/>
          <w:b w:val="0"/>
          <w:bCs w:val="0"/>
          <w:sz w:val="20"/>
          <w:szCs w:val="20"/>
        </w:rPr>
        <w:t>我们的目标客户是谁？</w:t>
      </w:r>
    </w:p>
    <w:p w14:paraId="745B17F9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2. 我们为他们解决什么“痛点”？</w:t>
      </w:r>
    </w:p>
    <w:p w14:paraId="15D67B7B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3. 技术 Demo 能否在 1 月中前完成？</w:t>
      </w:r>
    </w:p>
    <w:p w14:paraId="20BE321E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4. 供应链从哪里来？</w:t>
      </w:r>
    </w:p>
    <w:p w14:paraId="67FF3611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针对马来西亚还是东南亚 6 国？</w:t>
      </w:r>
    </w:p>
    <w:p w14:paraId="20B12FFF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主力平台：Shopee / Lazada / TikTok Shop？</w:t>
      </w:r>
    </w:p>
    <w:p w14:paraId="4DF79312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目标客户：在华留学生 / 中国卖家 / 本地卖家？</w:t>
      </w:r>
    </w:p>
    <w:p w14:paraId="4669D894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能否做一个简单的数据爬虫（例如 Shopee 的销量数据）？</w:t>
      </w:r>
    </w:p>
    <w:p w14:paraId="32E6D6BD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能否做一个1 页的产品 Demo（网页 or 小程序）？</w:t>
      </w:r>
    </w:p>
    <w:p w14:paraId="6BB317AA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是否需要使用 AI 模型对“选品趋势预测”做伪模型？</w:t>
      </w:r>
    </w:p>
    <w:p w14:paraId="178D4417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bookmarkStart w:id="0" w:name="_GoBack"/>
      <w:bookmarkEnd w:id="0"/>
      <w:r>
        <w:rPr>
          <w:rFonts w:hint="eastAsia"/>
          <w:b w:val="0"/>
          <w:bCs w:val="0"/>
          <w:sz w:val="20"/>
          <w:szCs w:val="20"/>
        </w:rPr>
        <w:t>产品供应来自中国？</w:t>
      </w:r>
    </w:p>
    <w:p w14:paraId="1220E139">
      <w:pPr>
        <w:numPr>
          <w:numId w:val="0"/>
        </w:numPr>
        <w:spacing w:line="240" w:lineRule="auto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有没有代工厂或批发市场？（义乌/1688数据）</w:t>
      </w:r>
    </w:p>
    <w:p w14:paraId="02D316C6">
      <w:pPr>
        <w:numPr>
          <w:numId w:val="0"/>
        </w:numPr>
        <w:spacing w:line="240" w:lineRule="auto"/>
        <w:rPr>
          <w:rFonts w:hint="eastAsia"/>
          <w:b/>
          <w:bCs/>
          <w:sz w:val="20"/>
          <w:szCs w:val="20"/>
          <w:highlight w:val="yellow"/>
        </w:rPr>
      </w:pPr>
    </w:p>
    <w:p w14:paraId="3FDA9FDC">
      <w:pPr>
        <w:numPr>
          <w:numId w:val="0"/>
        </w:numPr>
        <w:spacing w:line="240" w:lineRule="auto"/>
        <w:rPr>
          <w:rFonts w:hint="default" w:eastAsia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</w:rPr>
        <w:t>五人分工</w:t>
      </w:r>
      <w:r>
        <w:rPr>
          <w:rFonts w:hint="eastAsia"/>
          <w:b/>
          <w:bCs/>
          <w:sz w:val="20"/>
          <w:szCs w:val="20"/>
          <w:highlight w:val="yellow"/>
          <w:lang w:eastAsia="zh-CN"/>
        </w:rPr>
        <w:t>：</w:t>
      </w: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三个商科同学两个理工科同学SaaS订阅制软件 + 服务费 + 供应链差价</w:t>
      </w:r>
    </w:p>
    <w:p w14:paraId="158C50B1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A：市场调研（竞品、需求、用户画像）</w:t>
      </w:r>
    </w:p>
    <w:p w14:paraId="5F68E535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工作内容：</w:t>
      </w:r>
    </w:p>
    <w:p w14:paraId="2F3E8C27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做目标国家市场调研（需求、痛点、竞品、消费者画像）</w:t>
      </w:r>
    </w:p>
    <w:p w14:paraId="50E9EE82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负责跨境电商行业趋势、政策、贸易壁垒等资料整理</w:t>
      </w:r>
    </w:p>
    <w:p w14:paraId="640B2492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对比 3–5 个竞品并做 SWOT 分析</w:t>
      </w:r>
    </w:p>
    <w:p w14:paraId="5D368A7D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输出《市场调研报告》</w:t>
      </w:r>
    </w:p>
    <w:p w14:paraId="72A22E4A">
      <w:pPr>
        <w:numPr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-----需求痛点分析表</w:t>
      </w:r>
    </w:p>
    <w:p w14:paraId="67B325AE">
      <w:pPr>
        <w:numPr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竞品分析表</w:t>
      </w:r>
    </w:p>
    <w:p w14:paraId="040CC000">
      <w:pPr>
        <w:numPr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市场规模与增长预测</w:t>
      </w:r>
    </w:p>
    <w:p w14:paraId="50E674FA">
      <w:pPr>
        <w:numPr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消费者画像（Persona）</w:t>
      </w:r>
    </w:p>
    <w:p w14:paraId="069620C5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17C38CF3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B：商业模式（BM Canvas、价值主张）</w:t>
      </w:r>
    </w:p>
    <w:p w14:paraId="2F6C5D63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负责搭建完整的商业模式（BM Canvas）</w:t>
      </w:r>
    </w:p>
    <w:p w14:paraId="16256ACA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出商业计划书（BP）初稿</w:t>
      </w:r>
    </w:p>
    <w:p w14:paraId="25DDBD80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设计跨境电商品类、供应链与成本结构</w:t>
      </w:r>
    </w:p>
    <w:p w14:paraId="3428721F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做收入模型、盈利模型、渠道策略</w:t>
      </w:r>
    </w:p>
    <w:p w14:paraId="47E80F22">
      <w:pPr>
        <w:numPr>
          <w:ilvl w:val="0"/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---商业模式画布</w:t>
      </w:r>
    </w:p>
    <w:p w14:paraId="5691D530">
      <w:pPr>
        <w:numPr>
          <w:ilvl w:val="0"/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收益预测模型</w:t>
      </w:r>
    </w:p>
    <w:p w14:paraId="53F99358">
      <w:pPr>
        <w:numPr>
          <w:ilvl w:val="0"/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成本结构（含采购、物流、税费）</w:t>
      </w:r>
    </w:p>
    <w:p w14:paraId="77BEED00">
      <w:pPr>
        <w:numPr>
          <w:ilvl w:val="0"/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精准用户定位与营销路径（AARRR）</w:t>
      </w:r>
    </w:p>
    <w:p w14:paraId="7DBEACC9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</w:p>
    <w:p w14:paraId="41E8E6DD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C：财务与运营（成本结构、盈利模型）</w:t>
      </w:r>
    </w:p>
    <w:p w14:paraId="3D12B252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建立 Excel 财务预测模型（3年）</w:t>
      </w:r>
    </w:p>
    <w:p w14:paraId="7A1F979F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制定跨境电商运营计划：选品、上架、客服、广告</w:t>
      </w:r>
    </w:p>
    <w:p w14:paraId="4E603763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做费用结构、税费、库存管理分析</w:t>
      </w:r>
    </w:p>
    <w:p w14:paraId="4059E2DC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出“风险控制与合规方案”</w:t>
      </w:r>
    </w:p>
    <w:p w14:paraId="0D2B45A0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-----</w:t>
      </w:r>
      <w:r>
        <w:rPr>
          <w:rFonts w:hint="eastAsia"/>
          <w:sz w:val="20"/>
          <w:szCs w:val="20"/>
        </w:rPr>
        <w:t>财务报表（利润表、现金流、成本结构）</w:t>
      </w:r>
    </w:p>
    <w:p w14:paraId="3E47A3CE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 年收益预测</w:t>
      </w:r>
    </w:p>
    <w:p w14:paraId="11513B8B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运营流程图</w:t>
      </w:r>
    </w:p>
    <w:p w14:paraId="00CA85CF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风险与合规项（VAT、跨境政策、数据安全）</w:t>
      </w:r>
    </w:p>
    <w:p w14:paraId="2AF402A4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</w:p>
    <w:p w14:paraId="7C7224C9">
      <w:pPr>
        <w:numPr>
          <w:numId w:val="0"/>
        </w:numPr>
        <w:spacing w:line="240" w:lineRule="auto"/>
        <w:rPr>
          <w:rFonts w:hint="default" w:eastAsiaTheme="minorEastAsia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</w:rPr>
        <w:t>D</w:t>
      </w:r>
      <w:r>
        <w:rPr>
          <w:rFonts w:hint="eastAsia"/>
          <w:sz w:val="20"/>
          <w:szCs w:val="20"/>
        </w:rPr>
        <w:t>：技术Demo（爬虫/预测/系统）</w:t>
      </w:r>
      <w:r>
        <w:rPr>
          <w:rFonts w:hint="eastAsia"/>
          <w:sz w:val="20"/>
          <w:szCs w:val="20"/>
          <w:lang w:val="en-US" w:eastAsia="zh-CN"/>
        </w:rPr>
        <w:t>-Python</w:t>
      </w:r>
    </w:p>
    <w:p w14:paraId="4A8C1908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做一个跨境选品数据爬虫</w:t>
      </w:r>
    </w:p>
    <w:p w14:paraId="1AA57824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做一个AI 热销品预测模型</w:t>
      </w:r>
    </w:p>
    <w:p w14:paraId="224B35F4">
      <w:pPr>
        <w:numPr>
          <w:numId w:val="0"/>
        </w:numPr>
        <w:spacing w:line="240" w:lineRule="auto"/>
        <w:rPr>
          <w:rFonts w:hint="eastAsia"/>
          <w:sz w:val="20"/>
          <w:szCs w:val="20"/>
          <w:highlight w:val="green"/>
        </w:rPr>
      </w:pPr>
      <w:r>
        <w:rPr>
          <w:rFonts w:hint="eastAsia"/>
          <w:sz w:val="20"/>
          <w:szCs w:val="20"/>
          <w:highlight w:val="green"/>
        </w:rPr>
        <w:t>做一个跨境电商运营辅助系统 Demo（前端 or 小程序）</w:t>
      </w:r>
    </w:p>
    <w:p w14:paraId="6417C636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做一个物流成本智能计算工具</w:t>
      </w:r>
    </w:p>
    <w:p w14:paraId="0C1703EA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-----</w:t>
      </w:r>
      <w:r>
        <w:rPr>
          <w:rFonts w:hint="eastAsia"/>
          <w:sz w:val="20"/>
          <w:szCs w:val="20"/>
        </w:rPr>
        <w:t>产品 Demo 或系统原型</w:t>
      </w:r>
    </w:p>
    <w:p w14:paraId="2FC593EB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技术路线图</w:t>
      </w:r>
    </w:p>
    <w:p w14:paraId="7070CFEC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算法介绍与技术创新点</w:t>
      </w:r>
    </w:p>
    <w:p w14:paraId="511E131D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可行性与扩展性说明</w:t>
      </w:r>
    </w:p>
    <w:p w14:paraId="21E0267D">
      <w:pPr>
        <w:numPr>
          <w:numId w:val="0"/>
        </w:numPr>
        <w:spacing w:line="240" w:lineRule="auto"/>
        <w:rPr>
          <w:rFonts w:hint="eastAsia"/>
          <w:color w:val="0000FF"/>
          <w:sz w:val="20"/>
          <w:szCs w:val="20"/>
        </w:rPr>
      </w:pPr>
    </w:p>
    <w:p w14:paraId="30D0BAFB">
      <w:pPr>
        <w:numPr>
          <w:numId w:val="0"/>
        </w:numPr>
        <w:spacing w:line="240" w:lineRule="auto"/>
        <w:rPr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>E：</w:t>
      </w:r>
      <w:r>
        <w:rPr>
          <w:rFonts w:hint="eastAsia"/>
          <w:sz w:val="20"/>
          <w:szCs w:val="20"/>
        </w:rPr>
        <w:t>UI与PPT（界面、视觉、最终PPT）</w:t>
      </w:r>
    </w:p>
    <w:p w14:paraId="1096F22E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负责 PPT、Logo、品牌视觉、短视频 Demo</w:t>
      </w:r>
    </w:p>
    <w:p w14:paraId="0F1F6476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制作产品界面 Figma/Miro Demo</w:t>
      </w:r>
    </w:p>
    <w:p w14:paraId="4738D913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绘制供应链流程、商业模式图、增长飞轮图等</w:t>
      </w:r>
    </w:p>
    <w:p w14:paraId="1597FD9E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---</w:t>
      </w:r>
      <w:r>
        <w:rPr>
          <w:rFonts w:hint="eastAsia"/>
          <w:sz w:val="20"/>
          <w:szCs w:val="20"/>
        </w:rPr>
        <w:t>项目 Logo、主题色、风格</w:t>
      </w:r>
    </w:p>
    <w:p w14:paraId="45C2F611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产品界面 Demo</w:t>
      </w:r>
    </w:p>
    <w:p w14:paraId="7DBEC359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高质量 PPT</w:t>
      </w:r>
    </w:p>
    <w:p w14:paraId="568E108C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展示视频（30–60s）</w:t>
      </w:r>
    </w:p>
    <w:p w14:paraId="23614998">
      <w:pPr>
        <w:numPr>
          <w:numId w:val="0"/>
        </w:numPr>
        <w:spacing w:line="240" w:lineRule="auto"/>
        <w:rPr>
          <w:rFonts w:hint="eastAsia"/>
          <w:sz w:val="20"/>
          <w:szCs w:val="20"/>
        </w:rPr>
      </w:pPr>
    </w:p>
    <w:p w14:paraId="7717CA00">
      <w:pPr>
        <w:numPr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两个人做路演高，全队准备Q&amp;A:盈利，市场规模，技术细节</w:t>
      </w:r>
    </w:p>
    <w:p w14:paraId="08654930">
      <w:pPr>
        <w:numPr>
          <w:numId w:val="0"/>
        </w:numPr>
        <w:spacing w:line="240" w:lineRule="auto"/>
        <w:rPr>
          <w:rFonts w:hint="eastAsia"/>
          <w:sz w:val="20"/>
          <w:szCs w:val="20"/>
          <w:lang w:val="en-US" w:eastAsia="zh-CN"/>
        </w:rPr>
      </w:pPr>
    </w:p>
    <w:p w14:paraId="37A62300">
      <w:pPr>
        <w:numPr>
          <w:numId w:val="0"/>
        </w:numPr>
        <w:spacing w:line="240" w:lineRule="auto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Demo 可以是：</w:t>
      </w:r>
    </w:p>
    <w:p w14:paraId="3528664B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466EB5CD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一个简单可点的网页界面</w:t>
      </w:r>
    </w:p>
    <w:p w14:paraId="692068C6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例如：</w:t>
      </w:r>
    </w:p>
    <w:p w14:paraId="6FF8B408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输入关键词 → 显示 Shopee 相关商品</w:t>
      </w:r>
    </w:p>
    <w:p w14:paraId="5F1DF91F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点击按钮 → 展示销量趋势图（哪怕是假数据）</w:t>
      </w:r>
    </w:p>
    <w:p w14:paraId="3B140050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0B8A31F5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006A29CC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一个页面 → 展示 AI 推荐选品列表</w:t>
      </w:r>
    </w:p>
    <w:p w14:paraId="4460B8BD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不需要后端真实算法，能点击 + 能看到界面 = Demo。</w:t>
      </w:r>
    </w:p>
    <w:p w14:paraId="5114EF4B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474EC282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77C4190D">
      <w:pPr>
        <w:numPr>
          <w:numId w:val="0"/>
        </w:numPr>
        <w:spacing w:line="240" w:lineRule="auto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 xml:space="preserve"> 一个 Figma 的交互原型（零代码也可以）</w:t>
      </w:r>
    </w:p>
    <w:p w14:paraId="3B54BA50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更简单，只需设计界面，然后做“跳转动画”：</w:t>
      </w:r>
    </w:p>
    <w:p w14:paraId="6BBA8FCB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点击按钮 → 跳到下一页</w:t>
      </w:r>
    </w:p>
    <w:p w14:paraId="093B5AFF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模拟“热销品推荐”</w:t>
      </w:r>
    </w:p>
    <w:p w14:paraId="73067C09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模拟“价格比较页面</w:t>
      </w:r>
    </w:p>
    <w:p w14:paraId="6C3B2A30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65929014">
      <w:pPr>
        <w:numPr>
          <w:numId w:val="0"/>
        </w:numPr>
        <w:spacing w:line="240" w:lineRule="auto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一个小程序 / 手机界面原型</w:t>
      </w:r>
    </w:p>
    <w:p w14:paraId="5B2DC4B0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只展示：</w:t>
      </w:r>
    </w:p>
    <w:p w14:paraId="1B7DEEAD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首页</w:t>
      </w:r>
    </w:p>
    <w:p w14:paraId="4CBF98B1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功能页</w:t>
      </w:r>
    </w:p>
    <w:p w14:paraId="6750259B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数据展示页</w:t>
      </w:r>
    </w:p>
    <w:p w14:paraId="63DF273A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1C4123A3">
      <w:pPr>
        <w:numPr>
          <w:numId w:val="0"/>
        </w:numPr>
        <w:spacing w:line="240" w:lineRule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</w:t>
      </w: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一个简短的 30 秒视频</w:t>
      </w:r>
    </w:p>
    <w:p w14:paraId="34098035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展示：</w:t>
      </w:r>
    </w:p>
    <w:p w14:paraId="7B38D570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产品界面</w:t>
      </w:r>
    </w:p>
    <w:p w14:paraId="37E403BE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使用流程</w:t>
      </w:r>
    </w:p>
    <w:p w14:paraId="37522E64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AI 推荐功能</w:t>
      </w:r>
    </w:p>
    <w:p w14:paraId="3F650E47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</w:p>
    <w:p w14:paraId="7522BAC0">
      <w:pPr>
        <w:numPr>
          <w:numId w:val="0"/>
        </w:numPr>
        <w:spacing w:line="240" w:lineRule="auto"/>
        <w:rPr>
          <w:rFonts w:hint="default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提交截止日期12.31：</w:t>
      </w:r>
    </w:p>
    <w:p w14:paraId="444BF718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团队名称（确认不超过 16 字）</w:t>
      </w:r>
    </w:p>
    <w:p w14:paraId="03B71334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项目名称（方向“跨境电商”赛道，项目名称 ≤ 30 字）</w:t>
      </w:r>
    </w:p>
    <w:p w14:paraId="2FDC4F6E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队长 + 队员名单（ 5 人固定）</w:t>
      </w:r>
    </w:p>
    <w:p w14:paraId="4F541634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指导老师情况（指导老师？企业指导？）</w:t>
      </w:r>
    </w:p>
    <w:p w14:paraId="1EDEBCC7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简要项目摘要（1-2 页或系统填表）</w:t>
      </w:r>
    </w:p>
    <w:p w14:paraId="0B32D8BB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在报名系统中选定赛道：“跨境电子商务”常规赛方向</w:t>
      </w:r>
    </w:p>
    <w:p w14:paraId="77E04BAD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确定报名系统网址/账户（队长负责注册）</w:t>
      </w:r>
    </w:p>
    <w:p w14:paraId="39A917E6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确认学校是否还要求额外纸质版或校内报名流程</w:t>
      </w:r>
    </w:p>
    <w:p w14:paraId="0D427203">
      <w:pPr>
        <w:numPr>
          <w:numId w:val="0"/>
        </w:numPr>
        <w:spacing w:line="240" w:lineRule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确保报名时间前提交，并确认系统状态“审核通过”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506F3"/>
    <w:multiLevelType w:val="singleLevel"/>
    <w:tmpl w:val="BAE506F3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6656"/>
    <w:rsid w:val="46A52EDD"/>
    <w:rsid w:val="600D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2025-11-14T08:36:24Z</dcterms:created>
  <dc:creator>徐</dc:creator>
  <cp:lastModifiedBy>WPS_1704427934</cp:lastModifiedBy>
  <dcterms:modified xsi:type="dcterms:W3CDTF">2025-11-14T09:12:50Z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eyJoZGlkIjoiNDdmNzc0NjhlMWUyNWRjYmE5Mjk0MTE1ZGNmYmViOGEiLCJ1c2VySWQiOiIxNTczMjA0OTcxIn0=</vt:lpwstr>
  </property>
  <property fmtid="{D5CDD505-2E9C-101B-9397-08002B2CF9AE}" pid="4" name="ICV">
    <vt:lpwstr>51D2AD2CEF9441D1B6C05A3DB64819EA_12</vt:lpwstr>
  </property>
</Properties>
</file>