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A0C0" w14:textId="77777777" w:rsidR="00474D39" w:rsidRPr="00474D39" w:rsidRDefault="00474D39" w:rsidP="00474D39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474D39">
        <w:rPr>
          <w:rFonts w:ascii="Open Sans" w:eastAsia="Times New Roman" w:hAnsi="Open Sans" w:cs="Open Sans"/>
          <w:color w:val="333333"/>
          <w:sz w:val="18"/>
          <w:szCs w:val="18"/>
        </w:rPr>
        <w:t xml:space="preserve">Use the Blender </w:t>
      </w:r>
      <w:proofErr w:type="spellStart"/>
      <w:r w:rsidRPr="00474D39">
        <w:rPr>
          <w:rFonts w:ascii="Open Sans" w:eastAsia="Times New Roman" w:hAnsi="Open Sans" w:cs="Open Sans"/>
          <w:color w:val="333333"/>
          <w:sz w:val="18"/>
          <w:szCs w:val="18"/>
        </w:rPr>
        <w:t>Rigify</w:t>
      </w:r>
      <w:proofErr w:type="spellEnd"/>
      <w:r w:rsidRPr="00474D39">
        <w:rPr>
          <w:rFonts w:ascii="Open Sans" w:eastAsia="Times New Roman" w:hAnsi="Open Sans" w:cs="Open Sans"/>
          <w:color w:val="333333"/>
          <w:sz w:val="18"/>
          <w:szCs w:val="18"/>
        </w:rPr>
        <w:t xml:space="preserve"> addon to apply a rig onto </w:t>
      </w:r>
      <w:r w:rsidRPr="00474D39">
        <w:rPr>
          <w:rFonts w:ascii="Open Sans" w:eastAsia="Times New Roman" w:hAnsi="Open Sans" w:cs="Open Sans"/>
          <w:b/>
          <w:bCs/>
          <w:color w:val="333333"/>
          <w:sz w:val="18"/>
          <w:szCs w:val="18"/>
        </w:rPr>
        <w:t>both</w:t>
      </w:r>
      <w:r w:rsidRPr="00474D39">
        <w:rPr>
          <w:rFonts w:ascii="Open Sans" w:eastAsia="Times New Roman" w:hAnsi="Open Sans" w:cs="Open Sans"/>
          <w:color w:val="333333"/>
          <w:sz w:val="18"/>
          <w:szCs w:val="18"/>
        </w:rPr>
        <w:t> of your character rigs. </w:t>
      </w:r>
    </w:p>
    <w:p w14:paraId="7362C62E" w14:textId="77777777" w:rsidR="00474D39" w:rsidRPr="00474D39" w:rsidRDefault="00474D39" w:rsidP="00474D39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474D39">
        <w:rPr>
          <w:rFonts w:ascii="Open Sans" w:eastAsia="Times New Roman" w:hAnsi="Open Sans" w:cs="Open Sans"/>
          <w:color w:val="333333"/>
          <w:sz w:val="18"/>
          <w:szCs w:val="18"/>
        </w:rPr>
        <w:t>Example videos:</w:t>
      </w:r>
    </w:p>
    <w:p w14:paraId="2F59CA26" w14:textId="77777777" w:rsidR="00474D39" w:rsidRPr="00474D39" w:rsidRDefault="00474D39" w:rsidP="00474D39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hyperlink r:id="rId5" w:tooltip="https://www.youtube.com/watch?v=snvlZcQUoXs" w:history="1">
        <w:r w:rsidRPr="00474D39">
          <w:rPr>
            <w:rFonts w:ascii="Open Sans" w:eastAsia="Times New Roman" w:hAnsi="Open Sans" w:cs="Open Sans"/>
            <w:color w:val="1F5081"/>
            <w:sz w:val="18"/>
            <w:szCs w:val="18"/>
            <w:u w:val="single"/>
          </w:rPr>
          <w:t>https://www.youtube.com/watch?v=snvlZcQUoXs</w:t>
        </w:r>
      </w:hyperlink>
    </w:p>
    <w:p w14:paraId="22ACDBF6" w14:textId="77777777" w:rsidR="00474D39" w:rsidRPr="00474D39" w:rsidRDefault="00474D39" w:rsidP="00474D39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hyperlink r:id="rId6" w:tooltip="https://www.youtube.com/watch?v=S52A-K5tLDc" w:history="1">
        <w:r w:rsidRPr="00474D39">
          <w:rPr>
            <w:rFonts w:ascii="Open Sans" w:eastAsia="Times New Roman" w:hAnsi="Open Sans" w:cs="Open Sans"/>
            <w:color w:val="1F5081"/>
            <w:sz w:val="18"/>
            <w:szCs w:val="18"/>
            <w:u w:val="single"/>
          </w:rPr>
          <w:t>https://www.you</w:t>
        </w:r>
        <w:r w:rsidRPr="00474D39">
          <w:rPr>
            <w:rFonts w:ascii="Open Sans" w:eastAsia="Times New Roman" w:hAnsi="Open Sans" w:cs="Open Sans"/>
            <w:color w:val="1F5081"/>
            <w:sz w:val="18"/>
            <w:szCs w:val="18"/>
            <w:u w:val="single"/>
          </w:rPr>
          <w:t>t</w:t>
        </w:r>
        <w:r w:rsidRPr="00474D39">
          <w:rPr>
            <w:rFonts w:ascii="Open Sans" w:eastAsia="Times New Roman" w:hAnsi="Open Sans" w:cs="Open Sans"/>
            <w:color w:val="1F5081"/>
            <w:sz w:val="18"/>
            <w:szCs w:val="18"/>
            <w:u w:val="single"/>
          </w:rPr>
          <w:t>ube.com/watch?v=S52A-K5tLDc</w:t>
        </w:r>
      </w:hyperlink>
    </w:p>
    <w:p w14:paraId="5C7F4322" w14:textId="77777777" w:rsidR="00474D39" w:rsidRPr="00474D39" w:rsidRDefault="00474D39" w:rsidP="00474D39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Open Sans" w:eastAsia="Times New Roman" w:hAnsi="Open Sans" w:cs="Open Sans"/>
          <w:color w:val="333333"/>
          <w:sz w:val="18"/>
          <w:szCs w:val="18"/>
        </w:rPr>
      </w:pPr>
      <w:hyperlink r:id="rId7" w:tooltip="https://www.youtube.com/watch?v=eWCZPSwZXxo" w:history="1">
        <w:r w:rsidRPr="00474D39">
          <w:rPr>
            <w:rFonts w:ascii="Open Sans" w:eastAsia="Times New Roman" w:hAnsi="Open Sans" w:cs="Open Sans"/>
            <w:color w:val="1F5081"/>
            <w:sz w:val="18"/>
            <w:szCs w:val="18"/>
            <w:u w:val="single"/>
          </w:rPr>
          <w:t>https://www.youtube.com/watch?v=eWCZPSwZXxo</w:t>
        </w:r>
      </w:hyperlink>
    </w:p>
    <w:p w14:paraId="193F563B" w14:textId="77777777" w:rsidR="00474D39" w:rsidRPr="00474D39" w:rsidRDefault="00474D39" w:rsidP="00474D39">
      <w:pPr>
        <w:shd w:val="clear" w:color="auto" w:fill="FFFFFF"/>
        <w:spacing w:before="240" w:after="24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474D39">
        <w:rPr>
          <w:rFonts w:ascii="Open Sans" w:eastAsia="Times New Roman" w:hAnsi="Open Sans" w:cs="Open Sans"/>
          <w:color w:val="333333"/>
          <w:sz w:val="18"/>
          <w:szCs w:val="18"/>
        </w:rPr>
        <w:t>Note: I recommend using the basic humanoid rig, where some of these videos use the normal humanoid rig which has a lot more bones for fingers/facial features. </w:t>
      </w:r>
    </w:p>
    <w:p w14:paraId="2DDBD7F9" w14:textId="77777777" w:rsidR="00474D39" w:rsidRPr="00474D39" w:rsidRDefault="00474D39" w:rsidP="00474D39">
      <w:pPr>
        <w:shd w:val="clear" w:color="auto" w:fill="FFFFFF"/>
        <w:spacing w:before="240" w:after="0" w:line="240" w:lineRule="auto"/>
        <w:rPr>
          <w:rFonts w:ascii="Open Sans" w:eastAsia="Times New Roman" w:hAnsi="Open Sans" w:cs="Open Sans"/>
          <w:color w:val="333333"/>
          <w:sz w:val="18"/>
          <w:szCs w:val="18"/>
        </w:rPr>
      </w:pPr>
      <w:r w:rsidRPr="00474D39">
        <w:rPr>
          <w:rFonts w:ascii="Open Sans" w:eastAsia="Times New Roman" w:hAnsi="Open Sans" w:cs="Open Sans"/>
          <w:color w:val="333333"/>
          <w:sz w:val="18"/>
          <w:szCs w:val="18"/>
        </w:rPr>
        <w:t>Upload a screenshot of your generated rigs (I'll be looking for the inverse kinematic handles). </w:t>
      </w:r>
    </w:p>
    <w:p w14:paraId="3F025BBB" w14:textId="77777777" w:rsidR="00474D39" w:rsidRDefault="00474D39"/>
    <w:sectPr w:rsidR="00474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C574C"/>
    <w:multiLevelType w:val="multilevel"/>
    <w:tmpl w:val="9662D9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0760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D39"/>
    <w:rsid w:val="0047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DE0ED"/>
  <w15:chartTrackingRefBased/>
  <w15:docId w15:val="{83B3EDF3-959E-454E-B7C8-D5D7D9EFF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4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4D3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4D3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2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eWCZPSwZXx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S52A-K5tLDc" TargetMode="External"/><Relationship Id="rId5" Type="http://schemas.openxmlformats.org/officeDocument/2006/relationships/hyperlink" Target="https://www.youtube.com/watch?v=snvlZcQUoX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1</cp:revision>
  <dcterms:created xsi:type="dcterms:W3CDTF">2023-05-15T19:06:00Z</dcterms:created>
  <dcterms:modified xsi:type="dcterms:W3CDTF">2023-05-15T19:08:00Z</dcterms:modified>
</cp:coreProperties>
</file>