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FBB13" w14:textId="77777777" w:rsidR="00030E47" w:rsidRPr="00030E47" w:rsidRDefault="00030E47" w:rsidP="00030E47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cs-CZ"/>
        </w:rPr>
      </w:pPr>
      <w:bookmarkStart w:id="0" w:name="_GoBack"/>
      <w:bookmarkEnd w:id="0"/>
      <w:r w:rsidRPr="00030E47">
        <w:rPr>
          <w:rFonts w:ascii="Times New Roman" w:hAnsi="Times New Roman" w:cs="Times New Roman"/>
          <w:b/>
          <w:sz w:val="20"/>
          <w:szCs w:val="20"/>
          <w:lang w:val="cs-CZ"/>
        </w:rPr>
        <w:t>17. Cenové strategie, odbyt a marketing, marketingový mix, životní cyklus produktu; řízenídistribučních kanálů; marketingová komunikace, propagační mix</w:t>
      </w:r>
    </w:p>
    <w:p w14:paraId="52087DB3" w14:textId="77777777" w:rsidR="00030E47" w:rsidRPr="00030E47" w:rsidRDefault="00852D1E" w:rsidP="00030E47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>
        <w:rPr>
          <w:rFonts w:ascii="Times New Roman" w:hAnsi="Times New Roman" w:cs="Times New Roman"/>
          <w:sz w:val="20"/>
          <w:szCs w:val="20"/>
          <w:lang w:val="cs-CZ"/>
        </w:rPr>
        <w:t>Cenová strategie je založena</w:t>
      </w:r>
      <w:r w:rsidR="00030E47" w:rsidRPr="00030E47">
        <w:rPr>
          <w:rFonts w:ascii="Times New Roman" w:hAnsi="Times New Roman" w:cs="Times New Roman"/>
          <w:sz w:val="20"/>
          <w:szCs w:val="20"/>
          <w:lang w:val="cs-CZ"/>
        </w:rPr>
        <w:t xml:space="preserve"> na množstevní</w:t>
      </w:r>
      <w:r>
        <w:rPr>
          <w:rFonts w:ascii="Times New Roman" w:hAnsi="Times New Roman" w:cs="Times New Roman"/>
          <w:sz w:val="20"/>
          <w:szCs w:val="20"/>
          <w:lang w:val="cs-CZ"/>
        </w:rPr>
        <w:t>ch slevách, různých</w:t>
      </w:r>
      <w:r w:rsidR="00030E47" w:rsidRPr="00030E47">
        <w:rPr>
          <w:rFonts w:ascii="Times New Roman" w:hAnsi="Times New Roman" w:cs="Times New Roman"/>
          <w:sz w:val="20"/>
          <w:szCs w:val="20"/>
          <w:lang w:val="cs-CZ"/>
        </w:rPr>
        <w:t xml:space="preserve"> kartič</w:t>
      </w:r>
      <w:r>
        <w:rPr>
          <w:rFonts w:ascii="Times New Roman" w:hAnsi="Times New Roman" w:cs="Times New Roman"/>
          <w:sz w:val="20"/>
          <w:szCs w:val="20"/>
          <w:lang w:val="cs-CZ"/>
        </w:rPr>
        <w:t>ek, akcí apod.</w:t>
      </w:r>
      <w:r w:rsidR="00030E47" w:rsidRPr="00030E47">
        <w:rPr>
          <w:rFonts w:ascii="Times New Roman" w:hAnsi="Times New Roman" w:cs="Times New Roman"/>
          <w:sz w:val="20"/>
          <w:szCs w:val="20"/>
          <w:lang w:val="cs-CZ"/>
        </w:rPr>
        <w:t xml:space="preserve">  </w:t>
      </w:r>
    </w:p>
    <w:p w14:paraId="2ACB25E7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Strategie stanovení ceny</w:t>
      </w:r>
    </w:p>
    <w:p w14:paraId="4E79DBA5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33EC22C8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sz w:val="20"/>
          <w:szCs w:val="20"/>
          <w:lang w:val="cs-CZ"/>
        </w:rPr>
        <w:t>Při stanovení strategie stanovení ceny musí podnik vycházet z toho v jaké fázi životního cyklu se výrobek nachází. U cela nových výrobků může podnik volit ze základních strategií:</w:t>
      </w:r>
    </w:p>
    <w:p w14:paraId="04FF2455" w14:textId="77777777" w:rsidR="00030E47" w:rsidRPr="00030E47" w:rsidRDefault="00030E47" w:rsidP="00030E4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/>
          <w:sz w:val="20"/>
          <w:szCs w:val="20"/>
          <w:lang w:val="cs-CZ"/>
        </w:rPr>
        <w:t>Skimmingpricing (neboli sbírání smetany)</w:t>
      </w:r>
    </w:p>
    <w:p w14:paraId="4B2183E8" w14:textId="77777777" w:rsidR="00030E47" w:rsidRPr="00030E47" w:rsidRDefault="00030E47" w:rsidP="00030E4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sz w:val="20"/>
          <w:szCs w:val="20"/>
          <w:lang w:val="cs-CZ"/>
        </w:rPr>
        <w:t>Tato metoda spočívá ve stanovení vysokých cen pro produkty nově uváděné na trh a v postupném snižování cen v průběhu životního cyklu. Tato cenová politika bývá typická např. pro počítače či mobilní telefony. Cílem této cenové politiky je rychle pokrýt vysoké náklady výzkumu, vývoje a uvedení na trh, a to maximalizací krycího příspěvku na jednotku.</w:t>
      </w:r>
    </w:p>
    <w:p w14:paraId="5FCE2981" w14:textId="77777777" w:rsidR="00030E47" w:rsidRPr="00030E47" w:rsidRDefault="00030E47" w:rsidP="00030E4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sz w:val="20"/>
          <w:szCs w:val="20"/>
          <w:lang w:val="cs-CZ"/>
        </w:rPr>
        <w:t>Výhodou této cenové strategie je možnost soustředit se plně na ty zákazníky, jimž nový produkt přináší největší užitek, a jsou tedy ochotni za něj zaplatit. S poklesem ceny může výrobek získávat nové segmenty spotřebitelů</w:t>
      </w:r>
    </w:p>
    <w:p w14:paraId="031B2BFC" w14:textId="77777777" w:rsidR="00030E47" w:rsidRPr="00030E47" w:rsidRDefault="00030E47" w:rsidP="00030E4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sz w:val="20"/>
          <w:szCs w:val="20"/>
          <w:lang w:val="cs-CZ"/>
        </w:rPr>
        <w:t>Tato cenová strategie, založená na postupném rozšiřování potenciálního trhu, maximalizuje zisk z prodeje produktu v rámci celého životního cyklu. Může také sloužit k dlouhodobému formování vlastního trhu, založeném na budování specifické image.</w:t>
      </w:r>
    </w:p>
    <w:p w14:paraId="44730829" w14:textId="77777777" w:rsidR="00030E47" w:rsidRDefault="00030E47" w:rsidP="00030E4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sz w:val="20"/>
          <w:szCs w:val="20"/>
          <w:lang w:val="cs-CZ"/>
        </w:rPr>
        <w:t>Nebezpečí této strategie je však v tom, že vysoké ceny mohou nalákat konkurenci.</w:t>
      </w:r>
    </w:p>
    <w:p w14:paraId="0C0CEDC8" w14:textId="77777777" w:rsidR="00B32528" w:rsidRPr="00030E47" w:rsidRDefault="00B32528" w:rsidP="00B32528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cs-CZ"/>
        </w:rPr>
      </w:pPr>
    </w:p>
    <w:p w14:paraId="670AD6D0" w14:textId="77777777" w:rsidR="00030E47" w:rsidRPr="00030E47" w:rsidRDefault="00030E47" w:rsidP="00030E4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/>
          <w:sz w:val="20"/>
          <w:szCs w:val="20"/>
          <w:lang w:val="cs-CZ"/>
        </w:rPr>
        <w:t>Cenová strategie pronikání na trh (penetrationpricing)</w:t>
      </w:r>
    </w:p>
    <w:p w14:paraId="25DFDC81" w14:textId="77777777" w:rsidR="00030E47" w:rsidRPr="00030E47" w:rsidRDefault="00030E47" w:rsidP="00030E4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sz w:val="20"/>
          <w:szCs w:val="20"/>
          <w:lang w:val="cs-CZ"/>
        </w:rPr>
        <w:t>Cenová strategie s obdobným cílem jako předchozí – rychle pokrýt počáteční náklady, nikoli však cestou vysokých cen, ale velkých objemů produkce, čili maximalizace objemu prodeje.</w:t>
      </w:r>
    </w:p>
    <w:p w14:paraId="181B0CC5" w14:textId="77777777" w:rsidR="00030E47" w:rsidRPr="00030E47" w:rsidRDefault="00030E47" w:rsidP="00030E4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sz w:val="20"/>
          <w:szCs w:val="20"/>
          <w:lang w:val="cs-CZ"/>
        </w:rPr>
        <w:t>Strategie pronikání spočívá ve stanovení nízkých cen nových produktů v zájmu stimulace co nejvyššího objemu prodeje.</w:t>
      </w:r>
    </w:p>
    <w:p w14:paraId="60C5951E" w14:textId="77777777" w:rsidR="00030E47" w:rsidRPr="00030E47" w:rsidRDefault="00030E47" w:rsidP="00030E4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sz w:val="20"/>
          <w:szCs w:val="20"/>
          <w:lang w:val="cs-CZ"/>
        </w:rPr>
        <w:t>Tato cenová strategie je založená na vysokém riziku v počátečním období prodeje (výrobce nebo prodejce dobrovolně podstupuje počáteční ztráty), ale nabízí šanci vysokých zisků v dalších fázích životního cyklu produktu</w:t>
      </w:r>
    </w:p>
    <w:p w14:paraId="16F6788B" w14:textId="77777777" w:rsidR="00030E47" w:rsidRPr="00030E47" w:rsidRDefault="00030E47" w:rsidP="00030E4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sz w:val="20"/>
          <w:szCs w:val="20"/>
          <w:lang w:val="cs-CZ"/>
        </w:rPr>
        <w:t>Úspěch této cenové strategie kriticky závisí na čase: výrobce nesmí dát konkurenci dost času reagovat. Strategie pronikání na trh není vhodná u nových produktů, jejichž náklady jsou ještě tak vysoké, že ani stanovení cen velmi blízko nákladům neučiní produkty pro většinu zákazníků dostupné.</w:t>
      </w:r>
    </w:p>
    <w:p w14:paraId="087B1B68" w14:textId="77777777" w:rsidR="00030E47" w:rsidRPr="00030E47" w:rsidRDefault="00030E47" w:rsidP="00030E47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/>
          <w:sz w:val="20"/>
          <w:szCs w:val="20"/>
          <w:lang w:val="cs-CZ"/>
        </w:rPr>
        <w:t>Strategie svazování cen (pricelining)</w:t>
      </w:r>
    </w:p>
    <w:p w14:paraId="75D70D04" w14:textId="77777777" w:rsidR="00030E47" w:rsidRPr="00030E47" w:rsidRDefault="00030E47" w:rsidP="00030E47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sz w:val="20"/>
          <w:szCs w:val="20"/>
          <w:lang w:val="cs-CZ"/>
        </w:rPr>
        <w:t>Tato strategie je v tržních ekonomikách velmi oblíbená při prodeji v maloobchodě. Obchod v takovém případě nabízí veškeré produkty pouze za omezený počet různých cen, přičemž cenami navzájem rozlišuje výrobky relativně srovnatelné kvality nebo designu. Tato strategie pomáhá kupujícím snadněji se rozhodnout.</w:t>
      </w:r>
    </w:p>
    <w:p w14:paraId="561B410C" w14:textId="77777777" w:rsidR="00030E47" w:rsidRPr="00030E47" w:rsidRDefault="00030E47" w:rsidP="00030E47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/>
          <w:sz w:val="20"/>
          <w:szCs w:val="20"/>
          <w:lang w:val="cs-CZ"/>
        </w:rPr>
        <w:t>Cenová strategie založená na psychologickém principu</w:t>
      </w:r>
    </w:p>
    <w:p w14:paraId="6E9B4718" w14:textId="77777777" w:rsidR="00030E47" w:rsidRPr="00030E47" w:rsidRDefault="00030E47" w:rsidP="00030E47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sz w:val="20"/>
          <w:szCs w:val="20"/>
          <w:lang w:val="cs-CZ"/>
        </w:rPr>
        <w:t>Mnohé z cenových strategií (např. všechny výše uvedené) je možné posílit psychologickým efektem cen stanovených těsně pod nejbližší vyšší “kulatou sumou“ (např. 9,90; 19,90; 99,90 apod.). Ceny se zdají být výrazněji nižší než ve skutečnosti jsou. Tato cenová strategie má význam tam, kde nechce prodejce vzbuzovat dojem luxusnosti produktu.</w:t>
      </w:r>
    </w:p>
    <w:p w14:paraId="56034679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cs-CZ"/>
        </w:rPr>
      </w:pPr>
    </w:p>
    <w:p w14:paraId="56B37961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Definice marketingu</w:t>
      </w:r>
    </w:p>
    <w:p w14:paraId="3E446DE2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sz w:val="20"/>
          <w:szCs w:val="20"/>
          <w:lang w:val="cs-CZ"/>
        </w:rPr>
        <w:t xml:space="preserve">* </w:t>
      </w:r>
      <w:r w:rsidRPr="00030E47">
        <w:rPr>
          <w:rFonts w:ascii="Times New Roman" w:hAnsi="Times New Roman" w:cs="Times New Roman"/>
          <w:bCs/>
          <w:sz w:val="20"/>
          <w:szCs w:val="20"/>
          <w:u w:val="single"/>
          <w:lang w:val="cs-CZ"/>
        </w:rPr>
        <w:t>sociální definice</w:t>
      </w:r>
      <w:r w:rsidRPr="00030E47">
        <w:rPr>
          <w:rFonts w:ascii="Times New Roman" w:hAnsi="Times New Roman" w:cs="Times New Roman"/>
          <w:sz w:val="20"/>
          <w:szCs w:val="20"/>
          <w:lang w:val="cs-CZ"/>
        </w:rPr>
        <w:t>-úkolem marketingu je „poskytovat vyšší životní standard“</w:t>
      </w:r>
    </w:p>
    <w:p w14:paraId="6238434D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sz w:val="20"/>
          <w:szCs w:val="20"/>
          <w:lang w:val="cs-CZ"/>
        </w:rPr>
        <w:t>* marketing není jen "umění prodávat produkty„</w:t>
      </w:r>
    </w:p>
    <w:p w14:paraId="237AD6C3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</w:p>
    <w:p w14:paraId="3A8DBEFF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P. Drucker</w:t>
      </w:r>
      <w:r w:rsidRPr="00030E47">
        <w:rPr>
          <w:rFonts w:ascii="Times New Roman" w:hAnsi="Times New Roman" w:cs="Times New Roman"/>
          <w:sz w:val="20"/>
          <w:szCs w:val="20"/>
          <w:lang w:val="cs-CZ"/>
        </w:rPr>
        <w:t xml:space="preserve">: „Lze předpokládat, že i v budoucnu bude existovat určitá potřeba prodeje. Cílem marketingu je však učinit prodej nadbytečným. Jeho </w:t>
      </w: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cílem je poznat zákazníka a jeho potřeby tak dokonale, aby se výrobky proněj určené prodávaly samy</w:t>
      </w:r>
      <w:r w:rsidRPr="00030E47">
        <w:rPr>
          <w:rFonts w:ascii="Times New Roman" w:hAnsi="Times New Roman" w:cs="Times New Roman"/>
          <w:sz w:val="20"/>
          <w:szCs w:val="20"/>
          <w:lang w:val="cs-CZ"/>
        </w:rPr>
        <w:t>.</w:t>
      </w:r>
    </w:p>
    <w:p w14:paraId="6AE51367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71263D4B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sz w:val="20"/>
          <w:szCs w:val="20"/>
          <w:lang w:val="cs-CZ"/>
        </w:rPr>
        <w:t xml:space="preserve">* Ideální marketing musí dosáhnout toho, aby </w:t>
      </w: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 xml:space="preserve">zákazník byl plně připraven koupit si daný výrobek. </w:t>
      </w:r>
      <w:r w:rsidRPr="00030E47">
        <w:rPr>
          <w:rFonts w:ascii="Times New Roman" w:hAnsi="Times New Roman" w:cs="Times New Roman"/>
          <w:sz w:val="20"/>
          <w:szCs w:val="20"/>
          <w:lang w:val="cs-CZ"/>
        </w:rPr>
        <w:t>Pak již stačí, aby byl tento výrobekk dispozici.</w:t>
      </w:r>
    </w:p>
    <w:p w14:paraId="630A4F38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</w:p>
    <w:p w14:paraId="1D8E039E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Marketing</w:t>
      </w:r>
    </w:p>
    <w:p w14:paraId="6C2D89EE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Kotler:</w:t>
      </w:r>
    </w:p>
    <w:p w14:paraId="2A115EE2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i/>
          <w:iCs/>
          <w:sz w:val="20"/>
          <w:szCs w:val="20"/>
          <w:lang w:val="cs-CZ"/>
        </w:rPr>
        <w:t xml:space="preserve">1. </w:t>
      </w:r>
      <w:r w:rsidRPr="00030E47">
        <w:rPr>
          <w:rFonts w:ascii="Times New Roman" w:hAnsi="Times New Roman" w:cs="Times New Roman"/>
          <w:b/>
          <w:bCs/>
          <w:i/>
          <w:iCs/>
          <w:sz w:val="20"/>
          <w:szCs w:val="20"/>
          <w:lang w:val="cs-CZ"/>
        </w:rPr>
        <w:t>sociální definice</w:t>
      </w:r>
      <w:r w:rsidRPr="00030E47">
        <w:rPr>
          <w:rFonts w:ascii="Times New Roman" w:hAnsi="Times New Roman" w:cs="Times New Roman"/>
          <w:bCs/>
          <w:i/>
          <w:iCs/>
          <w:sz w:val="20"/>
          <w:szCs w:val="20"/>
          <w:lang w:val="cs-CZ"/>
        </w:rPr>
        <w:t xml:space="preserve">: </w:t>
      </w: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sociální a manažerský proces, v němž jednotlivci a skupiny získají, co</w:t>
      </w:r>
    </w:p>
    <w:p w14:paraId="7771BB78" w14:textId="77777777" w:rsid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potřebují (chtějí) prostřednictvím vytváření, nabídky a směny produktů a peněz s</w:t>
      </w:r>
      <w:r w:rsidR="00B32528">
        <w:rPr>
          <w:rFonts w:ascii="Times New Roman" w:hAnsi="Times New Roman" w:cs="Times New Roman"/>
          <w:bCs/>
          <w:sz w:val="20"/>
          <w:szCs w:val="20"/>
          <w:lang w:val="cs-CZ"/>
        </w:rPr>
        <w:t> </w:t>
      </w: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ostatními</w:t>
      </w:r>
    </w:p>
    <w:p w14:paraId="6131F3B6" w14:textId="77777777" w:rsidR="00B32528" w:rsidRPr="00030E47" w:rsidRDefault="00B32528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</w:p>
    <w:p w14:paraId="545F768A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i/>
          <w:iCs/>
          <w:sz w:val="20"/>
          <w:szCs w:val="20"/>
          <w:lang w:val="cs-CZ"/>
        </w:rPr>
        <w:lastRenderedPageBreak/>
        <w:t xml:space="preserve">2. </w:t>
      </w:r>
      <w:r w:rsidRPr="00030E47">
        <w:rPr>
          <w:rFonts w:ascii="Times New Roman" w:hAnsi="Times New Roman" w:cs="Times New Roman"/>
          <w:b/>
          <w:bCs/>
          <w:i/>
          <w:iCs/>
          <w:sz w:val="20"/>
          <w:szCs w:val="20"/>
          <w:lang w:val="cs-CZ"/>
        </w:rPr>
        <w:t>alternativně:</w:t>
      </w: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proces dosažení cílů organizace spočívající ve zjištění potřeb cílového trhu a</w:t>
      </w:r>
    </w:p>
    <w:p w14:paraId="6D537BC6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uspokojení těchto potřeb lépe než konkurence</w:t>
      </w:r>
    </w:p>
    <w:p w14:paraId="36C04D7F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</w:p>
    <w:p w14:paraId="0A69D0A4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Kotler: „marketing můžeme chápat jako:</w:t>
      </w:r>
    </w:p>
    <w:p w14:paraId="1875CC58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• umění a vědu výběrových cílových trhů</w:t>
      </w:r>
    </w:p>
    <w:p w14:paraId="7A2CF840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• získávání a udržování rostoucího počtu zákazníků pomocí vytváření a dodávání vysoké spotřebitelské hodnoty</w:t>
      </w:r>
    </w:p>
    <w:p w14:paraId="2A3C9681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</w:p>
    <w:p w14:paraId="71669206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Znaky marketingu</w:t>
      </w:r>
    </w:p>
    <w:p w14:paraId="06FCF51B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kontinuálnost – dříve než firma jako taková</w:t>
      </w:r>
    </w:p>
    <w:p w14:paraId="3153C947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vize – marketing je strategie ne taktika</w:t>
      </w:r>
    </w:p>
    <w:p w14:paraId="765D72AB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vyvážené používání marketingového mixu</w:t>
      </w:r>
    </w:p>
    <w:p w14:paraId="7A050E11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4P (product, place, price, promotion)</w:t>
      </w:r>
    </w:p>
    <w:p w14:paraId="2EF99D6F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5P (4P+ people)</w:t>
      </w:r>
    </w:p>
    <w:p w14:paraId="39197D85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7P (navíc people, presentation, process)</w:t>
      </w:r>
    </w:p>
    <w:p w14:paraId="21F13B20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4C (communication, convinience, costs, customer)</w:t>
      </w:r>
    </w:p>
    <w:p w14:paraId="3E75EC01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</w:p>
    <w:p w14:paraId="4CEBB0BD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Nejčastější otázky 1 (Kotler):</w:t>
      </w:r>
    </w:p>
    <w:p w14:paraId="08E81C5A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Jaké jsou potenciální možnosti strategického rozvoje firmy?</w:t>
      </w:r>
    </w:p>
    <w:p w14:paraId="4B946C6E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Jak identifikovat nejvhodnější tržní segment?</w:t>
      </w:r>
    </w:p>
    <w:p w14:paraId="18109998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Jak se odlišit od konkurenční nabídky?</w:t>
      </w:r>
    </w:p>
    <w:p w14:paraId="4FE129B2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Jak reagovat ohledně tlaku zákazníků na snížení cen?</w:t>
      </w:r>
    </w:p>
    <w:p w14:paraId="0C096477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Jak se bránit tuzemské a zahraniční konkurenci, která se podbízí nízkými cenami?</w:t>
      </w:r>
    </w:p>
    <w:p w14:paraId="5F5FD1B1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Jak daleko může firma jít při plnění požadavků zákazníků na úpravy produktů?</w:t>
      </w:r>
    </w:p>
    <w:p w14:paraId="79FC506F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</w:p>
    <w:p w14:paraId="5FA6AA0F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Nejčastější otázky 2 (Kotler):</w:t>
      </w:r>
    </w:p>
    <w:p w14:paraId="17D6E57B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Jak měřit efektivitu propagace?</w:t>
      </w:r>
    </w:p>
    <w:p w14:paraId="2A2E65F8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Jak zlepšovat postavení značek na trhu?</w:t>
      </w:r>
    </w:p>
    <w:p w14:paraId="510A9D1B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Jak zvýšit produktivitu prodeje?</w:t>
      </w:r>
    </w:p>
    <w:p w14:paraId="1F39EFA0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Jak snižovat náklady související se získáváním nových zákazníků?</w:t>
      </w:r>
    </w:p>
    <w:p w14:paraId="0CAA864C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Jakým způsobem zajišťovat dlouhodobou věrnost zákazníků?</w:t>
      </w:r>
    </w:p>
    <w:p w14:paraId="04EEDBCB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Jak dosáhnout větší diverzifikace distribučních cest?</w:t>
      </w:r>
    </w:p>
    <w:p w14:paraId="5A72A77A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Jak lépe zapojit všechny útvary firmy do marketingových aktivit?</w:t>
      </w:r>
    </w:p>
    <w:p w14:paraId="7B8FDE04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cs-CZ"/>
        </w:rPr>
      </w:pPr>
    </w:p>
    <w:p w14:paraId="59453278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Pilíře marketingu</w:t>
      </w:r>
    </w:p>
    <w:p w14:paraId="4EADF88A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marketingová komunikace</w:t>
      </w:r>
    </w:p>
    <w:p w14:paraId="0324A2E6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marketingová strategie</w:t>
      </w:r>
    </w:p>
    <w:p w14:paraId="2F8A0016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marketingové nástroje</w:t>
      </w:r>
    </w:p>
    <w:p w14:paraId="5C321E1D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marketingový mix</w:t>
      </w:r>
    </w:p>
    <w:p w14:paraId="09BA3261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</w:p>
    <w:p w14:paraId="472B5FAC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Marketingová komunikace</w:t>
      </w:r>
    </w:p>
    <w:p w14:paraId="6602184F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proces předávání informací (mezi firmou a potenciálním zákazníkem, vůči vlastním zaměstnancům, zájmovým skupinám, veřejnosti)</w:t>
      </w:r>
    </w:p>
    <w:p w14:paraId="796B6BD5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s využitím spektra komunikačních médií</w:t>
      </w:r>
    </w:p>
    <w:p w14:paraId="2914C21E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různé skupiny adresátů – různý obsah sdělení</w:t>
      </w:r>
    </w:p>
    <w:p w14:paraId="1C67B691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plán frekvence, termínů, obsahu i způsobu komunikace</w:t>
      </w:r>
    </w:p>
    <w:p w14:paraId="51D39EF5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součást „promotion“</w:t>
      </w:r>
    </w:p>
    <w:p w14:paraId="3E860561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cs-CZ"/>
        </w:rPr>
      </w:pPr>
    </w:p>
    <w:p w14:paraId="3689350D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Marketingová strategie</w:t>
      </w:r>
    </w:p>
    <w:p w14:paraId="48C51342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Výběr segmentů</w:t>
      </w:r>
    </w:p>
    <w:p w14:paraId="4B809528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Výběr marketingových nástrojů</w:t>
      </w:r>
    </w:p>
    <w:p w14:paraId="1EE6F2A1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Volba marketingového mixu</w:t>
      </w:r>
    </w:p>
    <w:p w14:paraId="1CF6CED3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Volba způsobu marketingové komunikace</w:t>
      </w:r>
    </w:p>
    <w:p w14:paraId="4369414E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cs-CZ"/>
        </w:rPr>
      </w:pPr>
    </w:p>
    <w:p w14:paraId="37FB2035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Segmentace – „mikromarketing“</w:t>
      </w:r>
    </w:p>
    <w:p w14:paraId="380F670C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Čtyři úrovně segmentace</w:t>
      </w:r>
    </w:p>
    <w:p w14:paraId="41F11060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1. segmenty,</w:t>
      </w:r>
    </w:p>
    <w:p w14:paraId="580E049F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2. mikrosegmenty (tržní výklenky),</w:t>
      </w:r>
    </w:p>
    <w:p w14:paraId="2CD4281F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3. místní oblasti</w:t>
      </w:r>
    </w:p>
    <w:p w14:paraId="6213F75D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4. jednotlivci</w:t>
      </w:r>
    </w:p>
    <w:p w14:paraId="33059D47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</w:p>
    <w:p w14:paraId="796F753F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Cílený marketing</w:t>
      </w:r>
    </w:p>
    <w:p w14:paraId="43F1E487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Segmentace (kritéria geografická, demografická, socioekonomická, psychografická, AIO-activities, interests, opinions)</w:t>
      </w:r>
    </w:p>
    <w:p w14:paraId="31D8E596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Targeting (měřitelnost segmentu, počet a ziskovost, přístupnost, rozlišitelnost, upoutatelnost)</w:t>
      </w:r>
    </w:p>
    <w:p w14:paraId="68EC7D76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Positioning (provedení nabídky tak , aby byla zaregistrována)</w:t>
      </w:r>
    </w:p>
    <w:p w14:paraId="53960D21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</w:p>
    <w:p w14:paraId="3E828F18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Marketingové nástroje</w:t>
      </w:r>
    </w:p>
    <w:p w14:paraId="31B858F9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Jsou to součásti marketingového mixu + všechny ostatní externí a interní kontrolovatelné a</w:t>
      </w:r>
    </w:p>
    <w:p w14:paraId="083A065A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ovlivnitelné skutečnosti (včetně např. vnitrofiremní komunikace)</w:t>
      </w:r>
    </w:p>
    <w:p w14:paraId="35125F85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</w:p>
    <w:p w14:paraId="1CE74D55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Marketingovýmix 4P</w:t>
      </w:r>
    </w:p>
    <w:p w14:paraId="708E6B73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</w:p>
    <w:p w14:paraId="22BD161D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Produkt</w:t>
      </w:r>
    </w:p>
    <w:p w14:paraId="4B060969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Rozmanitost produktu, Jakost, Design, Vlastnosti, Značka, Balení, Velikost, Služby, Záruky, Výnosy</w:t>
      </w:r>
    </w:p>
    <w:p w14:paraId="41A3E7CC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</w:p>
    <w:p w14:paraId="4800511B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Cena</w:t>
      </w:r>
    </w:p>
    <w:p w14:paraId="4F344409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Ceník, Slevy, Srážka, Doba splatnosti, Platební podmínky</w:t>
      </w:r>
    </w:p>
    <w:p w14:paraId="2322F532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</w:p>
    <w:p w14:paraId="0F255689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Propagace</w:t>
      </w:r>
    </w:p>
    <w:p w14:paraId="2675714E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Podpora prodeje, Reklama, Prodejní síly, Public relations, Přímý marketing</w:t>
      </w:r>
    </w:p>
    <w:p w14:paraId="02888545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</w:p>
    <w:p w14:paraId="4A6D69EE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Místo</w:t>
      </w:r>
    </w:p>
    <w:p w14:paraId="62859C57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Distribuční cesty, Pokrytí trhu, Zásoby, Sortiment, Dislokace, Doprava</w:t>
      </w:r>
    </w:p>
    <w:p w14:paraId="3ACB8E06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</w:p>
    <w:p w14:paraId="2E143C8B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Komunikační mix (Kotler)</w:t>
      </w:r>
    </w:p>
    <w:p w14:paraId="59637B75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osobní prodej</w:t>
      </w:r>
    </w:p>
    <w:p w14:paraId="588424F9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podpora prodeje</w:t>
      </w:r>
    </w:p>
    <w:p w14:paraId="608B4CC1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direct marketing</w:t>
      </w:r>
    </w:p>
    <w:p w14:paraId="5B0C8252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public relations a publicita</w:t>
      </w:r>
    </w:p>
    <w:p w14:paraId="09F06773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reklama</w:t>
      </w:r>
    </w:p>
    <w:p w14:paraId="66BD4A37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</w:p>
    <w:p w14:paraId="06D51CF7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</w:p>
    <w:p w14:paraId="38C4E24F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Životní cyklus výrobku</w:t>
      </w:r>
    </w:p>
    <w:p w14:paraId="742ABB7A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noProof/>
          <w:sz w:val="20"/>
          <w:szCs w:val="20"/>
          <w:lang w:val="cs-CZ" w:eastAsia="cs-CZ"/>
        </w:rPr>
        <w:drawing>
          <wp:inline distT="0" distB="0" distL="0" distR="0" wp14:anchorId="12AA25EB" wp14:editId="247D67D6">
            <wp:extent cx="2390775" cy="1864365"/>
            <wp:effectExtent l="0" t="0" r="0" b="254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57" cy="187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71BCD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Většina produktů se vyrábí léta. Životním cyklem produktu nemyslím jeho trvanlivost nebo životnost, ale právě dobu, po kterou se vyskytuje ve výrobním programu firem a je tedy nabízen na trhu. Životní cyklus každého výrobku má své typické jaro, léto, podzim i zimu. Čtyři typická období v životním cyklu produktu se nazývají:</w:t>
      </w:r>
    </w:p>
    <w:p w14:paraId="5CA25147" w14:textId="77777777" w:rsidR="00030E47" w:rsidRPr="00030E47" w:rsidRDefault="00030E47" w:rsidP="00030E47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období uvádění na trh</w:t>
      </w:r>
    </w:p>
    <w:p w14:paraId="5A14E769" w14:textId="77777777" w:rsidR="00030E47" w:rsidRPr="00030E47" w:rsidRDefault="00030E47" w:rsidP="00030E47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období růstu</w:t>
      </w:r>
    </w:p>
    <w:p w14:paraId="6EFE8015" w14:textId="77777777" w:rsidR="00030E47" w:rsidRPr="00030E47" w:rsidRDefault="00030E47" w:rsidP="00030E47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období zralosti</w:t>
      </w:r>
    </w:p>
    <w:p w14:paraId="348496C6" w14:textId="77777777" w:rsidR="00030E47" w:rsidRPr="00030E47" w:rsidRDefault="00030E47" w:rsidP="00030E47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období poklesu</w:t>
      </w:r>
    </w:p>
    <w:p w14:paraId="5D98E832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V průběhu prvního období životního cyklu produktu typicky rostou jak tržby z jeho prodeje, tak zisk. Po celé druhé období pokračují tržby v růstu, a to zpravidla poměrně rovnoměrně, zatímco růst zisku zpravidla akceleruje a ještě před koncem růstového období dosáhne svého maxima. Tržby dosahují maxima v období zralosti, ustálí se nebo začnou i klesat. Délka jednotlivých období se samozřejmě pro různé produkty liší a závisí na mnoha faktorech, mimo jiné na charakteru výrobku (nezbytný, zbytný, luxusní), množství substituentů[1] na trhu, technickém pokroku při výrobě stejného typu produktu, substituentů nebo navazujících produktů, změnách v preferencích spotřebitelů a jejich životním stylu.</w:t>
      </w:r>
    </w:p>
    <w:p w14:paraId="4E109DD4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</w:p>
    <w:p w14:paraId="6E83BBC8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</w:p>
    <w:p w14:paraId="4EC7EBD4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Moderní trendy 1</w:t>
      </w:r>
    </w:p>
    <w:p w14:paraId="66AF0DBD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Reengineering</w:t>
      </w:r>
    </w:p>
    <w:p w14:paraId="64AEF0D0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Outsourcing</w:t>
      </w:r>
    </w:p>
    <w:p w14:paraId="26593DA5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E-commerce</w:t>
      </w:r>
    </w:p>
    <w:p w14:paraId="489EB3DD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Benchmarking</w:t>
      </w:r>
    </w:p>
    <w:p w14:paraId="0B6705B9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Aliance</w:t>
      </w:r>
    </w:p>
    <w:p w14:paraId="0A5334EB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Dodavatelské partnerství</w:t>
      </w:r>
    </w:p>
    <w:p w14:paraId="3521E361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Decentralizace</w:t>
      </w:r>
    </w:p>
    <w:p w14:paraId="701CC911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</w:p>
    <w:p w14:paraId="1B5A804C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Moderní trendy 2</w:t>
      </w:r>
    </w:p>
    <w:p w14:paraId="79F8A578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Cílenýmarketing - dobře definované trhy</w:t>
      </w:r>
    </w:p>
    <w:p w14:paraId="52F0DFD5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Vztahový marketing - budování dlouhodobých vztahů,detailnější segmentace</w:t>
      </w:r>
    </w:p>
    <w:p w14:paraId="7DC7D64D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Celoživotní zákaznická hodnota – věrnost (nižší ceny =dlouhodobější zisky)</w:t>
      </w:r>
    </w:p>
    <w:p w14:paraId="767545B3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Zákaznický zájem – široké spektrum produktů i uměnípersonálu produkt nabídnout</w:t>
      </w:r>
    </w:p>
    <w:p w14:paraId="0BFFDC71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cs-CZ"/>
        </w:rPr>
      </w:pPr>
    </w:p>
    <w:p w14:paraId="71B88AA1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Moderní trendy 3</w:t>
      </w:r>
    </w:p>
    <w:p w14:paraId="4FAB2970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Individualizace - zákazník se podílí na výrobě „svého“ výrobku ,</w:t>
      </w:r>
    </w:p>
    <w:p w14:paraId="74619DB4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Zákaznická databáze - informace o nákupech, preferencích, rentabilitě ademografických charakteristikách jednotlivých zákazníků.</w:t>
      </w:r>
    </w:p>
    <w:p w14:paraId="5FEBF16F" w14:textId="77777777" w:rsid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* Integrovaná marketingová komunikace pestrost komunikačníchkanálů</w:t>
      </w:r>
    </w:p>
    <w:p w14:paraId="799A10A7" w14:textId="77777777" w:rsidR="000A2A6A" w:rsidRPr="00030E47" w:rsidRDefault="000A2A6A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</w:p>
    <w:p w14:paraId="267DD500" w14:textId="77777777" w:rsid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</w:p>
    <w:p w14:paraId="44611E11" w14:textId="77777777" w:rsidR="007A7751" w:rsidRDefault="007A7751" w:rsidP="00030E47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cs-CZ"/>
        </w:rPr>
      </w:pPr>
      <w:r w:rsidRPr="007A7751">
        <w:rPr>
          <w:rFonts w:ascii="Times New Roman" w:hAnsi="Times New Roman" w:cs="Times New Roman"/>
          <w:b/>
          <w:bCs/>
          <w:sz w:val="20"/>
          <w:szCs w:val="20"/>
          <w:lang w:val="cs-CZ"/>
        </w:rPr>
        <w:t>Řízení distribučních kanálů</w:t>
      </w:r>
    </w:p>
    <w:p w14:paraId="5CCB4D70" w14:textId="77777777" w:rsidR="000A2A6A" w:rsidRPr="007A7751" w:rsidRDefault="000A2A6A" w:rsidP="00030E47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cs-CZ"/>
        </w:rPr>
      </w:pPr>
    </w:p>
    <w:p w14:paraId="7E66A4AA" w14:textId="77777777" w:rsidR="00030E47" w:rsidRPr="000A2A6A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u w:val="single"/>
          <w:lang w:val="cs-CZ"/>
        </w:rPr>
      </w:pPr>
      <w:r w:rsidRPr="000A2A6A">
        <w:rPr>
          <w:rFonts w:ascii="Times New Roman" w:hAnsi="Times New Roman" w:cs="Times New Roman"/>
          <w:bCs/>
          <w:sz w:val="20"/>
          <w:szCs w:val="20"/>
          <w:u w:val="single"/>
          <w:lang w:val="cs-CZ"/>
        </w:rPr>
        <w:t>Distribuce a distribuční politika</w:t>
      </w:r>
    </w:p>
    <w:p w14:paraId="42C80BF0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    jedná se o třetí nástroj mrktg. mixu</w:t>
      </w:r>
    </w:p>
    <w:p w14:paraId="0F7ECB89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   soubor veškerých činností, kde dochází k setkávání výrobce a zákazníka</w:t>
      </w:r>
    </w:p>
    <w:p w14:paraId="0E52F5FA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   soubor postupů a operací, jejichž prostřednictvím se výrobek dostává z místa vzniku do místa určení, kde bude spotřebován</w:t>
      </w:r>
    </w:p>
    <w:p w14:paraId="1FB33BEF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   umístění zboží na trhu</w:t>
      </w:r>
    </w:p>
    <w:p w14:paraId="3A0EF792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   nejméně pružný a ovladatelný nástroj 4P</w:t>
      </w:r>
    </w:p>
    <w:p w14:paraId="6B3C7B45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   distribuční cesta se vytváří za účelem pokrytí potřeb cílového zákazníka a představuje způsob, jakým se produkt přemisťuje z místa vzniku do místa spotřeby</w:t>
      </w:r>
    </w:p>
    <w:p w14:paraId="0A52011A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   distribuční cesta umožňuje realizovat plynulý hmotný i nehmotný tok mezi výrobou a spotřebou</w:t>
      </w:r>
    </w:p>
    <w:p w14:paraId="0700FFD1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 </w:t>
      </w:r>
    </w:p>
    <w:p w14:paraId="4C629F56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Charakteristika distribuce</w:t>
      </w:r>
    </w:p>
    <w:p w14:paraId="7E8778BC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   úkolem je zajistit účinné a efektivní setkání nabídky s poptávkou</w:t>
      </w:r>
    </w:p>
    <w:p w14:paraId="2E2FC3FA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   rozhodnutí:</w:t>
      </w:r>
    </w:p>
    <w:p w14:paraId="797E1513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 jak dlouhá bude cesta (přímá, nepřímá)</w:t>
      </w:r>
    </w:p>
    <w:p w14:paraId="74FB7023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 jaká bude četnost distribuce (intenzivní, selektivní, exkluzivní)</w:t>
      </w:r>
    </w:p>
    <w:p w14:paraId="6D09E0D4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 </w:t>
      </w:r>
    </w:p>
    <w:p w14:paraId="2F03176F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Funkce distribuce</w:t>
      </w:r>
    </w:p>
    <w:p w14:paraId="24A6BEE3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   doprava</w:t>
      </w:r>
    </w:p>
    <w:p w14:paraId="2BF5E1D5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   tvorba sortimentu</w:t>
      </w:r>
    </w:p>
    <w:p w14:paraId="12E57A47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   transformace množství</w:t>
      </w:r>
    </w:p>
    <w:p w14:paraId="0890BDBA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   skladování</w:t>
      </w:r>
    </w:p>
    <w:p w14:paraId="33CB4A6F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   kontaktování</w:t>
      </w:r>
    </w:p>
    <w:p w14:paraId="18F35134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   informování</w:t>
      </w:r>
    </w:p>
    <w:p w14:paraId="497EF94E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 </w:t>
      </w:r>
    </w:p>
    <w:p w14:paraId="272EEEC4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Typy toků v distribučních cestách</w:t>
      </w:r>
    </w:p>
    <w:p w14:paraId="4E8AAF57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   fyzický pohyb (hmotný pohyb výrobků, produktů; výrobce může sám nabízet spotřebiteli)</w:t>
      </w:r>
    </w:p>
    <w:p w14:paraId="39758A27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 xml:space="preserve">-          pohyb vlastnictví </w:t>
      </w:r>
    </w:p>
    <w:p w14:paraId="6D41C312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   pohyb financí</w:t>
      </w:r>
    </w:p>
    <w:p w14:paraId="0EE57FA1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 xml:space="preserve">-          pohyb informací (informace z trhu směřující k výrobci, zjišťujeme požadavky zákazníku např. průzkumem, mrktg. zpravodajstvím; průzkum z legislativy, </w:t>
      </w:r>
    </w:p>
    <w:p w14:paraId="155E0128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   pohyb propagace (úkolem je seznámit veřejnost, zákazníka s výrobkem či službou)</w:t>
      </w:r>
    </w:p>
    <w:p w14:paraId="525F21D0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   pohyb objednávek, nabídek atd.</w:t>
      </w:r>
    </w:p>
    <w:p w14:paraId="26A110F1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 </w:t>
      </w:r>
    </w:p>
    <w:p w14:paraId="0C13A201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Dělení distribučních cest</w:t>
      </w:r>
    </w:p>
    <w:p w14:paraId="683AB988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 xml:space="preserve">o        </w:t>
      </w:r>
      <w:r w:rsidRPr="00030E47">
        <w:rPr>
          <w:rFonts w:ascii="Times New Roman" w:hAnsi="Times New Roman" w:cs="Times New Roman"/>
          <w:bCs/>
          <w:i/>
          <w:iCs/>
          <w:sz w:val="20"/>
          <w:szCs w:val="20"/>
          <w:lang w:val="cs-CZ"/>
        </w:rPr>
        <w:t>přímá</w:t>
      </w:r>
    </w:p>
    <w:p w14:paraId="2FEC86F3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 mezi výrobcem a spotřebitelem nefiguruje žádný distribuční mezičlánek</w:t>
      </w:r>
    </w:p>
    <w:p w14:paraId="2001EB60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 výrobce/dodavatel → spotřebitel/uživatel</w:t>
      </w:r>
    </w:p>
    <w:p w14:paraId="04AF8637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 xml:space="preserve">-        </w:t>
      </w: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výhody</w:t>
      </w: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:</w:t>
      </w:r>
    </w:p>
    <w:p w14:paraId="5CBC9244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·         přímá komunikace</w:t>
      </w:r>
    </w:p>
    <w:p w14:paraId="494433F0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·         existence zpětné vazby</w:t>
      </w:r>
    </w:p>
    <w:p w14:paraId="588953FB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·         100% kontrola nad cenovou politikou</w:t>
      </w:r>
    </w:p>
    <w:p w14:paraId="27679D33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·         100% kontrola nad kvalitou výrobku</w:t>
      </w:r>
    </w:p>
    <w:p w14:paraId="4D067F46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 xml:space="preserve">-        </w:t>
      </w: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nevýhody</w:t>
      </w: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:</w:t>
      </w:r>
    </w:p>
    <w:p w14:paraId="0D4D80CA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·         dostupnost k určitým geografickým oblastí</w:t>
      </w:r>
    </w:p>
    <w:p w14:paraId="71528F7C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·         prezentace výrobku (nedostatek času)</w:t>
      </w:r>
    </w:p>
    <w:p w14:paraId="07577A8B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 xml:space="preserve">-        </w:t>
      </w: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formy přímé distribuce:</w:t>
      </w:r>
    </w:p>
    <w:p w14:paraId="4204C897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 xml:space="preserve">·         </w:t>
      </w:r>
      <w:r w:rsidRPr="00030E47">
        <w:rPr>
          <w:rFonts w:ascii="Times New Roman" w:hAnsi="Times New Roman" w:cs="Times New Roman"/>
          <w:bCs/>
          <w:i/>
          <w:iCs/>
          <w:sz w:val="20"/>
          <w:szCs w:val="20"/>
          <w:lang w:val="cs-CZ"/>
        </w:rPr>
        <w:t>vlastní prodejny</w:t>
      </w:r>
    </w:p>
    <w:p w14:paraId="4C901522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 xml:space="preserve">·         </w:t>
      </w:r>
      <w:r w:rsidRPr="00030E47">
        <w:rPr>
          <w:rFonts w:ascii="Times New Roman" w:hAnsi="Times New Roman" w:cs="Times New Roman"/>
          <w:bCs/>
          <w:i/>
          <w:iCs/>
          <w:sz w:val="20"/>
          <w:szCs w:val="20"/>
          <w:lang w:val="cs-CZ"/>
        </w:rPr>
        <w:t>podomní prodej (multilevel/síťový marketing)</w:t>
      </w:r>
    </w:p>
    <w:p w14:paraId="4E878FBE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 výrobce vytváří podmínky pro samostatné podnikání nezávislých přímých prodejců – vzniká mnohovrstevní (multi-level) struktura – síť prodeje, která je účinnější a levnější než klasický nepřímý distribuční řetězec</w:t>
      </w:r>
    </w:p>
    <w:p w14:paraId="41A2566C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 xml:space="preserve">·         </w:t>
      </w:r>
      <w:r w:rsidRPr="00030E47">
        <w:rPr>
          <w:rFonts w:ascii="Times New Roman" w:hAnsi="Times New Roman" w:cs="Times New Roman"/>
          <w:bCs/>
          <w:i/>
          <w:iCs/>
          <w:sz w:val="20"/>
          <w:szCs w:val="20"/>
          <w:lang w:val="cs-CZ"/>
        </w:rPr>
        <w:t>prodej z automatu</w:t>
      </w:r>
    </w:p>
    <w:p w14:paraId="0BDA4461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 xml:space="preserve">·         </w:t>
      </w:r>
      <w:r w:rsidRPr="00030E47">
        <w:rPr>
          <w:rFonts w:ascii="Times New Roman" w:hAnsi="Times New Roman" w:cs="Times New Roman"/>
          <w:bCs/>
          <w:i/>
          <w:iCs/>
          <w:sz w:val="20"/>
          <w:szCs w:val="20"/>
          <w:lang w:val="cs-CZ"/>
        </w:rPr>
        <w:t>přímý/direct marketing</w:t>
      </w:r>
    </w:p>
    <w:p w14:paraId="4F7DFA3B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 při příležitosti propagační akce (Zepter), okamžitá reakce z okolí</w:t>
      </w:r>
    </w:p>
    <w:p w14:paraId="2EF57DBB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 personalizovaná komunikace s malými segmenty či jednotlivci, která usiluje o vyvolání okamžité reakce oslovených jedinců</w:t>
      </w:r>
    </w:p>
    <w:p w14:paraId="1AE52FAD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 nejvýznamnější nástroje direkt mrktgu:</w:t>
      </w:r>
    </w:p>
    <w:p w14:paraId="6562B0EC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§         direkt mail – přímá pošta</w:t>
      </w:r>
    </w:p>
    <w:p w14:paraId="162A4CF7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§         zásilkové katalogy</w:t>
      </w:r>
    </w:p>
    <w:p w14:paraId="6FD7638A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§         telemarketing</w:t>
      </w:r>
    </w:p>
    <w:p w14:paraId="35128DBC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§         teleshopping</w:t>
      </w:r>
    </w:p>
    <w:p w14:paraId="23D42EA7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§         elektronická média</w:t>
      </w:r>
    </w:p>
    <w:p w14:paraId="1E0E8FD7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§         mobilní marketing (SMS, MMS atp.)</w:t>
      </w:r>
    </w:p>
    <w:p w14:paraId="2FB0F669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 xml:space="preserve">-        </w:t>
      </w: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výhody přímého marketingu</w:t>
      </w:r>
    </w:p>
    <w:p w14:paraId="32E9E2AD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 pohodlný</w:t>
      </w:r>
    </w:p>
    <w:p w14:paraId="51A9DA18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 jednoduchý a soukromý</w:t>
      </w:r>
    </w:p>
    <w:p w14:paraId="7C209CFD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 větší přístup k širšímu zboží</w:t>
      </w:r>
    </w:p>
    <w:p w14:paraId="0A3380B0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 interaktivní a okamžitý</w:t>
      </w:r>
    </w:p>
    <w:p w14:paraId="74DC8D44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 účinný nástroj pro budování vztahů se zákazníky</w:t>
      </w:r>
    </w:p>
    <w:p w14:paraId="4C2465C9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 xml:space="preserve">o        </w:t>
      </w:r>
      <w:r w:rsidRPr="00030E47">
        <w:rPr>
          <w:rFonts w:ascii="Times New Roman" w:hAnsi="Times New Roman" w:cs="Times New Roman"/>
          <w:bCs/>
          <w:i/>
          <w:iCs/>
          <w:sz w:val="20"/>
          <w:szCs w:val="20"/>
          <w:lang w:val="cs-CZ"/>
        </w:rPr>
        <w:t>nepřímá</w:t>
      </w:r>
    </w:p>
    <w:p w14:paraId="2B61A211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 výrobce/dodavatel → distribuční mezičlánek → spotřebitel/uživatel</w:t>
      </w:r>
    </w:p>
    <w:p w14:paraId="5B933C0B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 xml:space="preserve">-        </w:t>
      </w: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výhody</w:t>
      </w: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:</w:t>
      </w:r>
    </w:p>
    <w:p w14:paraId="3A7351FB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·         distribuční mezičlánek je profesionál</w:t>
      </w:r>
    </w:p>
    <w:p w14:paraId="751CD7CE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 xml:space="preserve">-        </w:t>
      </w: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nevýhody</w:t>
      </w: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:</w:t>
      </w:r>
    </w:p>
    <w:p w14:paraId="6E9000EE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·         nelze přinutit mezičlánek aby zařadil náš produkt na nějaké atraktivní místo</w:t>
      </w:r>
    </w:p>
    <w:p w14:paraId="2580977C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 xml:space="preserve">-        </w:t>
      </w: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nepřímé distribuční cesty:</w:t>
      </w:r>
    </w:p>
    <w:p w14:paraId="51402E9C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 typ distribučního mezičlánku</w:t>
      </w:r>
    </w:p>
    <w:p w14:paraId="26490A37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 jejich počet</w:t>
      </w:r>
    </w:p>
    <w:p w14:paraId="5B1996E7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 funkce, které vykonávají</w:t>
      </w:r>
    </w:p>
    <w:p w14:paraId="7FBEFB39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 činnosti, na kterých participují v rámci distribuční cesty</w:t>
      </w:r>
    </w:p>
    <w:p w14:paraId="5CB8BBB5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 </w:t>
      </w:r>
    </w:p>
    <w:p w14:paraId="3605EE4A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Funkce distribučních mezičlánků</w:t>
      </w:r>
    </w:p>
    <w:p w14:paraId="1C935710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 xml:space="preserve">o        </w:t>
      </w:r>
      <w:r w:rsidRPr="00030E47">
        <w:rPr>
          <w:rFonts w:ascii="Times New Roman" w:hAnsi="Times New Roman" w:cs="Times New Roman"/>
          <w:bCs/>
          <w:i/>
          <w:iCs/>
          <w:sz w:val="20"/>
          <w:szCs w:val="20"/>
          <w:lang w:val="cs-CZ"/>
        </w:rPr>
        <w:t>obchodní</w:t>
      </w:r>
    </w:p>
    <w:p w14:paraId="5B7FD3E8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 nákup a prodej, komunikace, stimulace zákazníka, formování nabídky, dohody  o cenách</w:t>
      </w:r>
    </w:p>
    <w:p w14:paraId="51F155FA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 xml:space="preserve">o        </w:t>
      </w:r>
      <w:r w:rsidRPr="00030E47">
        <w:rPr>
          <w:rFonts w:ascii="Times New Roman" w:hAnsi="Times New Roman" w:cs="Times New Roman"/>
          <w:bCs/>
          <w:i/>
          <w:iCs/>
          <w:sz w:val="20"/>
          <w:szCs w:val="20"/>
          <w:lang w:val="cs-CZ"/>
        </w:rPr>
        <w:t>logistické</w:t>
      </w:r>
    </w:p>
    <w:p w14:paraId="327C4AD6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 třídění, kompletování, skladování, manipulace, balení, doprava</w:t>
      </w:r>
    </w:p>
    <w:p w14:paraId="654FC69C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 xml:space="preserve">o        </w:t>
      </w:r>
      <w:r w:rsidRPr="00030E47">
        <w:rPr>
          <w:rFonts w:ascii="Times New Roman" w:hAnsi="Times New Roman" w:cs="Times New Roman"/>
          <w:bCs/>
          <w:i/>
          <w:iCs/>
          <w:sz w:val="20"/>
          <w:szCs w:val="20"/>
          <w:lang w:val="cs-CZ"/>
        </w:rPr>
        <w:t>doplňkové</w:t>
      </w:r>
    </w:p>
    <w:p w14:paraId="40834AD4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 shromažďování a poskytování informací o marketingovém prostředí, zákaznících, finančních příležitostech</w:t>
      </w:r>
    </w:p>
    <w:p w14:paraId="07DA8009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 </w:t>
      </w:r>
    </w:p>
    <w:p w14:paraId="646E84A7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Typy distribučních mezičlánků</w:t>
      </w:r>
    </w:p>
    <w:p w14:paraId="7EE3DB06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   marketingoví prostředníci – složka mikroprostředí</w:t>
      </w:r>
    </w:p>
    <w:p w14:paraId="065665A7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 </w:t>
      </w:r>
    </w:p>
    <w:p w14:paraId="3B865D82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 xml:space="preserve">o        </w:t>
      </w: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obchodní zprostředkovatelé</w:t>
      </w:r>
    </w:p>
    <w:p w14:paraId="2CBE13A7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 makléř zboží nevlastní, ale pouze dojednává prodej</w:t>
      </w:r>
    </w:p>
    <w:p w14:paraId="1304B5D4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 xml:space="preserve">o        </w:t>
      </w: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prostředníci</w:t>
      </w:r>
    </w:p>
    <w:p w14:paraId="36C0366C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 maloobchodní činnost</w:t>
      </w:r>
    </w:p>
    <w:p w14:paraId="06F48DC0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 velkoobchodní činnost</w:t>
      </w:r>
    </w:p>
    <w:p w14:paraId="6EEEC149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 mezi nimi na určité časového období na ně připadá vlastnictví toho zboží</w:t>
      </w:r>
    </w:p>
    <w:p w14:paraId="5879F2BF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 xml:space="preserve">o        </w:t>
      </w: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podpůrné distribuční mezičlánky</w:t>
      </w:r>
    </w:p>
    <w:p w14:paraId="59627283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 usnadňují směnu jako takovou</w:t>
      </w:r>
    </w:p>
    <w:p w14:paraId="30CFDF5C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 fyzický pohyb a skladování zboží</w:t>
      </w:r>
    </w:p>
    <w:p w14:paraId="31B8A91C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 dále pomáhající s prací a informacemi (výzkumnické, reklamní agentury)</w:t>
      </w:r>
    </w:p>
    <w:p w14:paraId="143C651A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 financování nákupu (logistika, banky, úvěrové společnosti)</w:t>
      </w:r>
    </w:p>
    <w:p w14:paraId="6BFF4652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Typy maloobchodníků</w:t>
      </w:r>
    </w:p>
    <w:p w14:paraId="3B39BA9D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   maloobchodníci s obchody</w:t>
      </w:r>
    </w:p>
    <w:p w14:paraId="30B8F892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   maloobchodníci bez obchodu (prodej prostřednictvím katalogu atd.)</w:t>
      </w:r>
    </w:p>
    <w:p w14:paraId="4324C338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 </w:t>
      </w:r>
    </w:p>
    <w:p w14:paraId="74620E70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Hlavní faktory ovlivňující tvorbu distribuční cesty</w:t>
      </w:r>
    </w:p>
    <w:p w14:paraId="70D0C962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   povaha výrobku</w:t>
      </w:r>
    </w:p>
    <w:p w14:paraId="14CAA79F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   povaha trhu</w:t>
      </w:r>
    </w:p>
    <w:p w14:paraId="3D8D2B58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   charakter podniku</w:t>
      </w:r>
    </w:p>
    <w:p w14:paraId="6BC4ABBA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   distribuční mezičlánky</w:t>
      </w:r>
    </w:p>
    <w:p w14:paraId="72FCF9D3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   faktory prostřednictví</w:t>
      </w:r>
    </w:p>
    <w:p w14:paraId="6E090C36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 </w:t>
      </w:r>
    </w:p>
    <w:p w14:paraId="6C26577F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Systém fyzické distribuce</w:t>
      </w:r>
    </w:p>
    <w:p w14:paraId="15F781ED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   proces objednání zboží</w:t>
      </w:r>
    </w:p>
    <w:p w14:paraId="53400C08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   manipulace se zbožím</w:t>
      </w:r>
    </w:p>
    <w:p w14:paraId="5B1A6BD1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   skladování zboží</w:t>
      </w:r>
    </w:p>
    <w:p w14:paraId="1FA713C2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   balení a třídění</w:t>
      </w:r>
    </w:p>
    <w:p w14:paraId="67ADC35B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   doprava</w:t>
      </w:r>
    </w:p>
    <w:p w14:paraId="102C57A6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 </w:t>
      </w:r>
    </w:p>
    <w:p w14:paraId="102B29C3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Zákaznický servis v rámci distribuce</w:t>
      </w:r>
    </w:p>
    <w:p w14:paraId="62EDE8FE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   předprodejní, prodejní a poprodejní servis</w:t>
      </w:r>
    </w:p>
    <w:p w14:paraId="5C10393B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   je důležitým strategickým prvkem</w:t>
      </w:r>
    </w:p>
    <w:p w14:paraId="757067EB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   odlišuje nabídku od firmy konkurenční</w:t>
      </w:r>
    </w:p>
    <w:p w14:paraId="744F9A41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   vytváří konkurenční výhodu</w:t>
      </w:r>
    </w:p>
    <w:p w14:paraId="2CDDA16E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 </w:t>
      </w:r>
    </w:p>
    <w:p w14:paraId="4D86CF81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Distribuční strategie</w:t>
      </w:r>
    </w:p>
    <w:p w14:paraId="47D359D6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 xml:space="preserve">o        </w:t>
      </w:r>
      <w:r w:rsidRPr="00030E47">
        <w:rPr>
          <w:rFonts w:ascii="Times New Roman" w:hAnsi="Times New Roman" w:cs="Times New Roman"/>
          <w:bCs/>
          <w:i/>
          <w:iCs/>
          <w:sz w:val="20"/>
          <w:szCs w:val="20"/>
          <w:lang w:val="cs-CZ"/>
        </w:rPr>
        <w:t>intenzivní distribuce</w:t>
      </w:r>
    </w:p>
    <w:p w14:paraId="122A35A5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 uvedení produktu do co největšího počtu prodejen</w:t>
      </w:r>
    </w:p>
    <w:p w14:paraId="7858B8AE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 rychloobrátkové zboží (potraviny)</w:t>
      </w:r>
    </w:p>
    <w:p w14:paraId="7EB1DED2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 xml:space="preserve">o        </w:t>
      </w:r>
      <w:r w:rsidRPr="00030E47">
        <w:rPr>
          <w:rFonts w:ascii="Times New Roman" w:hAnsi="Times New Roman" w:cs="Times New Roman"/>
          <w:bCs/>
          <w:i/>
          <w:iCs/>
          <w:sz w:val="20"/>
          <w:szCs w:val="20"/>
          <w:lang w:val="cs-CZ"/>
        </w:rPr>
        <w:t>selektivní</w:t>
      </w:r>
    </w:p>
    <w:p w14:paraId="08BE28FC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 využití několika prostředníků</w:t>
      </w:r>
    </w:p>
    <w:p w14:paraId="0237076B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 zboží občasného nákupu (zboží dlouhodobé spotřeby)</w:t>
      </w:r>
    </w:p>
    <w:p w14:paraId="14244C5F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 xml:space="preserve">o        </w:t>
      </w:r>
      <w:r w:rsidRPr="00030E47">
        <w:rPr>
          <w:rFonts w:ascii="Times New Roman" w:hAnsi="Times New Roman" w:cs="Times New Roman"/>
          <w:bCs/>
          <w:i/>
          <w:iCs/>
          <w:sz w:val="20"/>
          <w:szCs w:val="20"/>
          <w:lang w:val="cs-CZ"/>
        </w:rPr>
        <w:t>exkluzivní (výhradní)</w:t>
      </w:r>
    </w:p>
    <w:p w14:paraId="4F928A57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 omezený počet dealerů má právo na distribuci výrobků v dané oblasti</w:t>
      </w:r>
    </w:p>
    <w:p w14:paraId="43D2146E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 luxusní zboží</w:t>
      </w:r>
    </w:p>
    <w:p w14:paraId="6D669E38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 </w:t>
      </w:r>
    </w:p>
    <w:p w14:paraId="14D0B784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Organizace distribučních cest</w:t>
      </w:r>
    </w:p>
    <w:p w14:paraId="261D0F75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 xml:space="preserve">o        </w:t>
      </w:r>
      <w:r w:rsidRPr="00030E47">
        <w:rPr>
          <w:rFonts w:ascii="Times New Roman" w:hAnsi="Times New Roman" w:cs="Times New Roman"/>
          <w:bCs/>
          <w:i/>
          <w:iCs/>
          <w:sz w:val="20"/>
          <w:szCs w:val="20"/>
          <w:lang w:val="cs-CZ"/>
        </w:rPr>
        <w:t>konvenční dist. systém</w:t>
      </w:r>
    </w:p>
    <w:p w14:paraId="43E6C070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 tvořen nezávislým podnikatelskými subjekty</w:t>
      </w:r>
    </w:p>
    <w:p w14:paraId="067166BA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 xml:space="preserve">o        </w:t>
      </w:r>
      <w:r w:rsidRPr="00030E47">
        <w:rPr>
          <w:rFonts w:ascii="Times New Roman" w:hAnsi="Times New Roman" w:cs="Times New Roman"/>
          <w:bCs/>
          <w:i/>
          <w:iCs/>
          <w:sz w:val="20"/>
          <w:szCs w:val="20"/>
          <w:lang w:val="cs-CZ"/>
        </w:rPr>
        <w:t>vertikální dist. systém</w:t>
      </w:r>
    </w:p>
    <w:p w14:paraId="477E9F79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  jednotlivé články fungují jako prvky zapojené do řízeného systému</w:t>
      </w:r>
    </w:p>
    <w:p w14:paraId="5FB8BDBF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 xml:space="preserve">o        </w:t>
      </w:r>
      <w:r w:rsidRPr="00030E47">
        <w:rPr>
          <w:rFonts w:ascii="Times New Roman" w:hAnsi="Times New Roman" w:cs="Times New Roman"/>
          <w:bCs/>
          <w:i/>
          <w:iCs/>
          <w:sz w:val="20"/>
          <w:szCs w:val="20"/>
          <w:lang w:val="cs-CZ"/>
        </w:rPr>
        <w:t>horizontální dist. systém</w:t>
      </w:r>
    </w:p>
    <w:p w14:paraId="4D542B97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 spojením dvou a více firem na stejné úrovni distribuční cesty s cílem využít novou mrktg. příležitost (banky v obchodních centrech, pojištění aut v prodejně aut atp.)</w:t>
      </w:r>
    </w:p>
    <w:p w14:paraId="31192C94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 </w:t>
      </w:r>
    </w:p>
    <w:p w14:paraId="2DCFF2BF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Vertikální distribuční systém</w:t>
      </w:r>
    </w:p>
    <w:p w14:paraId="1DA06015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   výrobci, VO, MO fungují jako ucelený systém</w:t>
      </w:r>
    </w:p>
    <w:p w14:paraId="2C92BF2D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   jeden člen systému vlastní ostatní, má s nimi uzavřené smlouvy nebo nad nimi má moc a je schopen si vynutit jejich spolupráci</w:t>
      </w:r>
    </w:p>
    <w:p w14:paraId="14BCE802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   korporační, smluvní, administrativní systém</w:t>
      </w:r>
    </w:p>
    <w:p w14:paraId="2E1D5338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 </w:t>
      </w:r>
    </w:p>
    <w:p w14:paraId="360E518D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/>
          <w:bCs/>
          <w:sz w:val="20"/>
          <w:szCs w:val="20"/>
          <w:lang w:val="cs-CZ"/>
        </w:rPr>
        <w:t>Franchising</w:t>
      </w:r>
    </w:p>
    <w:p w14:paraId="5E5B6FA1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   smluvní asociace mezi výrobcem (franchisorem) a nezávislými podnikateli (franchizanty), kteří si koupí právo na vlastnictví a provoz jedné nebo více jednotek v rámci franchisingu</w:t>
      </w:r>
    </w:p>
    <w:p w14:paraId="74D6526B" w14:textId="77777777" w:rsidR="00030E47" w:rsidRPr="00030E47" w:rsidRDefault="00030E47" w:rsidP="00030E47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030E47">
        <w:rPr>
          <w:rFonts w:ascii="Times New Roman" w:hAnsi="Times New Roman" w:cs="Times New Roman"/>
          <w:bCs/>
          <w:sz w:val="20"/>
          <w:szCs w:val="20"/>
          <w:lang w:val="cs-CZ"/>
        </w:rPr>
        <w:t>-          určitý převod know-how při dodržení určitých podmínek</w:t>
      </w:r>
    </w:p>
    <w:p w14:paraId="5D24D864" w14:textId="77777777" w:rsidR="008738E1" w:rsidRDefault="008738E1" w:rsidP="00030E47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698E688A" w14:textId="77777777" w:rsidR="00057400" w:rsidRDefault="00057400" w:rsidP="00030E47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3209F6">
        <w:rPr>
          <w:rFonts w:ascii="Times New Roman" w:hAnsi="Times New Roman" w:cs="Times New Roman"/>
          <w:b/>
          <w:sz w:val="20"/>
          <w:szCs w:val="20"/>
          <w:lang w:val="cs-CZ"/>
        </w:rPr>
        <w:t>Propagační mix</w:t>
      </w:r>
      <w:r>
        <w:rPr>
          <w:rFonts w:ascii="Times New Roman" w:hAnsi="Times New Roman" w:cs="Times New Roman"/>
          <w:sz w:val="20"/>
          <w:szCs w:val="20"/>
          <w:lang w:val="cs-CZ"/>
        </w:rPr>
        <w:t xml:space="preserve"> </w:t>
      </w:r>
      <w:r w:rsidR="003209F6">
        <w:rPr>
          <w:rFonts w:ascii="Times New Roman" w:hAnsi="Times New Roman" w:cs="Times New Roman"/>
          <w:sz w:val="20"/>
          <w:szCs w:val="20"/>
          <w:lang w:val="cs-CZ"/>
        </w:rPr>
        <w:t>–</w:t>
      </w:r>
      <w:r>
        <w:rPr>
          <w:rFonts w:ascii="Times New Roman" w:hAnsi="Times New Roman" w:cs="Times New Roman"/>
          <w:sz w:val="20"/>
          <w:szCs w:val="20"/>
          <w:lang w:val="cs-CZ"/>
        </w:rPr>
        <w:t xml:space="preserve"> </w:t>
      </w:r>
      <w:r w:rsidR="003209F6">
        <w:rPr>
          <w:rFonts w:ascii="Times New Roman" w:hAnsi="Times New Roman" w:cs="Times New Roman"/>
          <w:sz w:val="20"/>
          <w:szCs w:val="20"/>
          <w:lang w:val="cs-CZ"/>
        </w:rPr>
        <w:t xml:space="preserve">jde např. o : zviditelnění firmy na trhu, oslovení zákazníka, stanovení jednotlivých segmentů trhu, podpora prodeje, úroveň a kvalita personálu, volba správného druhu reklamy </w:t>
      </w:r>
    </w:p>
    <w:p w14:paraId="174D6BC6" w14:textId="77777777" w:rsidR="00DB72BB" w:rsidRPr="00DB72BB" w:rsidRDefault="00DB72BB" w:rsidP="00030E47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102C4527" w14:textId="77777777" w:rsidR="00DB72BB" w:rsidRPr="00DB72BB" w:rsidRDefault="00DB72BB" w:rsidP="00DB72BB">
      <w:pPr>
        <w:shd w:val="clear" w:color="auto" w:fill="FFFFFF"/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24268"/>
          <w:sz w:val="20"/>
          <w:szCs w:val="20"/>
          <w:lang w:val="cs-CZ" w:eastAsia="cs-CZ"/>
        </w:rPr>
      </w:pPr>
      <w:r w:rsidRPr="00DB72BB">
        <w:rPr>
          <w:rFonts w:ascii="Times New Roman" w:eastAsia="Times New Roman" w:hAnsi="Times New Roman" w:cs="Times New Roman"/>
          <w:b/>
          <w:bCs/>
          <w:color w:val="024268"/>
          <w:sz w:val="20"/>
          <w:szCs w:val="20"/>
          <w:lang w:val="cs-CZ" w:eastAsia="cs-CZ"/>
        </w:rPr>
        <w:t>Marketingová inovace</w:t>
      </w:r>
    </w:p>
    <w:p w14:paraId="0D65A1D1" w14:textId="77777777" w:rsidR="00DB72BB" w:rsidRPr="00DB72BB" w:rsidRDefault="00DB72BB" w:rsidP="00DB72BB">
      <w:pPr>
        <w:shd w:val="clear" w:color="auto" w:fill="FFFFFF"/>
        <w:spacing w:after="240" w:line="348" w:lineRule="atLeast"/>
        <w:rPr>
          <w:rFonts w:ascii="Times New Roman" w:eastAsiaTheme="minorHAnsi" w:hAnsi="Times New Roman" w:cs="Times New Roman"/>
          <w:color w:val="000000"/>
          <w:sz w:val="20"/>
          <w:szCs w:val="20"/>
          <w:lang w:val="cs-CZ" w:eastAsia="cs-CZ"/>
        </w:rPr>
      </w:pPr>
      <w:r w:rsidRPr="00DB72BB">
        <w:rPr>
          <w:rFonts w:ascii="Times New Roman" w:eastAsiaTheme="minorHAnsi" w:hAnsi="Times New Roman" w:cs="Times New Roman"/>
          <w:color w:val="000000"/>
          <w:sz w:val="20"/>
          <w:szCs w:val="20"/>
          <w:lang w:val="cs-CZ" w:eastAsia="cs-CZ"/>
        </w:rPr>
        <w:t>Marketingovou inovací (pro účely programu Inovace – inovační projekt) se rozumí inovace prodejních a distribučních kanálů (dále jen distribuční inovace). V souvislosti se vznikem a zaváděním nových výrobků, technologií, služeb a procesů se zpravidla může objevit i potřeba vzniku a zavedení nových prodejních a distribučních kanálů, ať už jako důsledek této činnosti nebo jako předpoklad dalšího úspěšného rozvoje inovativního podniku. Základním kritériem pro odlišení distribuční inovace od ostatních změn ve firemním řízení a provozu prodeje je její novost, to znamená situaci, kdy tato metoda firmou nebyla v předchozím období používána, ať už je převzata od firmy jiné či vyvinuta vlastními zdroji a vychází z marketingové strategie firmy. Distribuční inovací je především zavedení nového prodejního kanálu, přičemž prodejním kanálem se myslí způsob prodeje výrobku nebo služby zákazníkům ovlivňující strategii prodeje, druh zvolených obchodních partnerů a způsob jejich obsluhy a ne logistická metoda spojená s transportem, překládkou, skladováním a manipulací s produktem, ovlivňující zejména efektivnost a nákladovost existující prodejní cesty. Primárním cílem distribuční inovace je zvýšení prodeje nebo tržního podílu na rozdíl od inovace procesní, týkající se logistiky, u které je primárním cílem zrychlení procesu a/nebo snížení jeho nákladů.</w:t>
      </w:r>
    </w:p>
    <w:p w14:paraId="0EFD8EB1" w14:textId="77777777" w:rsidR="00DB72BB" w:rsidRPr="00030E47" w:rsidRDefault="00DB72BB" w:rsidP="00030E47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sectPr w:rsidR="00DB72BB" w:rsidRPr="00030E47" w:rsidSect="00A97A3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5041E"/>
    <w:multiLevelType w:val="multilevel"/>
    <w:tmpl w:val="5CA2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5214C"/>
    <w:multiLevelType w:val="multilevel"/>
    <w:tmpl w:val="2AE4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50C4F"/>
    <w:multiLevelType w:val="multilevel"/>
    <w:tmpl w:val="B4B0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E229F"/>
    <w:multiLevelType w:val="multilevel"/>
    <w:tmpl w:val="C9D0CE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5905ED"/>
    <w:multiLevelType w:val="multilevel"/>
    <w:tmpl w:val="0382F4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EC641D"/>
    <w:multiLevelType w:val="multilevel"/>
    <w:tmpl w:val="15164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C903BD"/>
    <w:multiLevelType w:val="multilevel"/>
    <w:tmpl w:val="37D0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F13AC7"/>
    <w:multiLevelType w:val="multilevel"/>
    <w:tmpl w:val="50AC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4E4383"/>
    <w:multiLevelType w:val="multilevel"/>
    <w:tmpl w:val="745091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E47"/>
    <w:rsid w:val="00030E47"/>
    <w:rsid w:val="00057400"/>
    <w:rsid w:val="000A2A6A"/>
    <w:rsid w:val="003209F6"/>
    <w:rsid w:val="007A7751"/>
    <w:rsid w:val="00852D1E"/>
    <w:rsid w:val="008738E1"/>
    <w:rsid w:val="00A97A3C"/>
    <w:rsid w:val="00B32528"/>
    <w:rsid w:val="00D4681D"/>
    <w:rsid w:val="00DB72BB"/>
    <w:rsid w:val="00ED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A0D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30E47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paragraph" w:styleId="Heading3">
    <w:name w:val="heading 3"/>
    <w:basedOn w:val="Normal"/>
    <w:link w:val="Heading3Char"/>
    <w:uiPriority w:val="9"/>
    <w:qFormat/>
    <w:rsid w:val="00DB72BB"/>
    <w:pPr>
      <w:spacing w:before="100" w:beforeAutospacing="1" w:after="100" w:afterAutospacing="1" w:line="240" w:lineRule="auto"/>
      <w:outlineLvl w:val="2"/>
    </w:pPr>
    <w:rPr>
      <w:rFonts w:ascii="Times New Roman" w:eastAsiaTheme="minorHAnsi" w:hAnsi="Times New Roman" w:cs="Times New Roman"/>
      <w:b/>
      <w:bCs/>
      <w:sz w:val="27"/>
      <w:szCs w:val="27"/>
      <w:lang w:val="cs-CZ"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72BB"/>
    <w:rPr>
      <w:rFonts w:ascii="Times New Roman" w:hAnsi="Times New Roman" w:cs="Times New Roman"/>
      <w:b/>
      <w:bCs/>
      <w:sz w:val="27"/>
      <w:szCs w:val="27"/>
      <w:lang w:eastAsia="cs-CZ"/>
    </w:rPr>
  </w:style>
  <w:style w:type="paragraph" w:styleId="NormalWeb">
    <w:name w:val="Normal (Web)"/>
    <w:basedOn w:val="Normal"/>
    <w:uiPriority w:val="99"/>
    <w:semiHidden/>
    <w:unhideWhenUsed/>
    <w:rsid w:val="00DB72B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0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2445</Words>
  <Characters>14429</Characters>
  <Application>Microsoft Office Word</Application>
  <DocSecurity>0</DocSecurity>
  <Lines>120</Lines>
  <Paragraphs>33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  <vt:variant>
        <vt:lpstr>Oslovení</vt:lpstr>
      </vt:variant>
      <vt:variant>
        <vt:i4>1</vt:i4>
      </vt:variant>
    </vt:vector>
  </HeadingPairs>
  <TitlesOfParts>
    <vt:vector size="3" baseType="lpstr">
      <vt:lpstr/>
      <vt:lpstr>        Marketingová inovace</vt:lpstr>
      <vt:lpstr/>
    </vt:vector>
  </TitlesOfParts>
  <Company/>
  <LinksUpToDate>false</LinksUpToDate>
  <CharactersWithSpaces>16841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Lettyy Pyyttel</dc:creator>
  <cp:keywords/>
  <dc:description/>
  <cp:lastModifiedBy>Sandra BARTELOVA</cp:lastModifiedBy>
  <cp:revision>2</cp:revision>
  <cp:lastPrinted>2017-05-22T14:23:00Z</cp:lastPrinted>
  <dcterms:created xsi:type="dcterms:W3CDTF">2020-05-24T09:32:00Z</dcterms:created>
  <dcterms:modified xsi:type="dcterms:W3CDTF">2020-05-24T09:32:00Z</dcterms:modified>
</cp:coreProperties>
</file>