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91829" w14:textId="79C611EF" w:rsidR="00F07247" w:rsidRPr="002A38C7" w:rsidRDefault="00F07247" w:rsidP="00F0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2A38C7">
        <w:rPr>
          <w:rFonts w:ascii="Times New Roman" w:hAnsi="Times New Roman"/>
          <w:b/>
          <w:sz w:val="20"/>
          <w:szCs w:val="20"/>
          <w:u w:val="single"/>
        </w:rPr>
        <w:t>2</w:t>
      </w:r>
      <w:r w:rsidR="001F6655">
        <w:rPr>
          <w:rFonts w:ascii="Times New Roman" w:hAnsi="Times New Roman"/>
          <w:b/>
          <w:sz w:val="20"/>
          <w:szCs w:val="20"/>
          <w:u w:val="single"/>
        </w:rPr>
        <w:t>6</w:t>
      </w:r>
      <w:bookmarkStart w:id="0" w:name="_GoBack"/>
      <w:bookmarkEnd w:id="0"/>
      <w:r w:rsidR="002A38C7">
        <w:rPr>
          <w:rFonts w:ascii="Times New Roman" w:hAnsi="Times New Roman"/>
          <w:b/>
          <w:sz w:val="20"/>
          <w:szCs w:val="20"/>
          <w:u w:val="single"/>
        </w:rPr>
        <w:t>. Akciová společnost; pojem, založení, orgány.</w:t>
      </w:r>
    </w:p>
    <w:p w14:paraId="2410D502" w14:textId="77777777" w:rsidR="00F07247" w:rsidRPr="002A38C7" w:rsidRDefault="00F07247" w:rsidP="00F07247">
      <w:pPr>
        <w:rPr>
          <w:rFonts w:ascii="Times New Roman" w:hAnsi="Times New Roman"/>
          <w:b/>
          <w:sz w:val="20"/>
          <w:szCs w:val="20"/>
        </w:rPr>
      </w:pPr>
    </w:p>
    <w:p w14:paraId="34C867B9" w14:textId="77777777" w:rsidR="00F07247" w:rsidRPr="002A38C7" w:rsidRDefault="00F07247" w:rsidP="00F07247">
      <w:pPr>
        <w:pStyle w:val="Odstavecseseznamem11"/>
        <w:spacing w:line="240" w:lineRule="auto"/>
        <w:ind w:left="0"/>
        <w:rPr>
          <w:rFonts w:ascii="Times New Roman" w:hAnsi="Times New Roman"/>
          <w:b/>
          <w:sz w:val="20"/>
          <w:szCs w:val="20"/>
          <w:u w:val="single"/>
        </w:rPr>
      </w:pPr>
      <w:r w:rsidRPr="002A38C7">
        <w:rPr>
          <w:rFonts w:ascii="Times New Roman" w:hAnsi="Times New Roman"/>
          <w:b/>
          <w:sz w:val="20"/>
          <w:szCs w:val="20"/>
          <w:u w:val="single"/>
        </w:rPr>
        <w:t>a.s.</w:t>
      </w:r>
    </w:p>
    <w:p w14:paraId="073FEE51" w14:textId="77777777" w:rsidR="00F07247" w:rsidRPr="002A38C7" w:rsidRDefault="00F07247" w:rsidP="00F07247">
      <w:pPr>
        <w:pStyle w:val="Odstavecseseznamem11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r w:rsidRPr="002A38C7">
        <w:rPr>
          <w:rFonts w:ascii="Times New Roman" w:hAnsi="Times New Roman"/>
          <w:b/>
          <w:sz w:val="20"/>
          <w:szCs w:val="20"/>
        </w:rPr>
        <w:t>Valná hromada- nejvyšší</w:t>
      </w:r>
    </w:p>
    <w:p w14:paraId="3AA63F31" w14:textId="77777777" w:rsidR="00F07247" w:rsidRPr="002A38C7" w:rsidRDefault="00F07247" w:rsidP="00F07247">
      <w:pPr>
        <w:pStyle w:val="Odstavecseseznamem11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>Statutární orgán</w:t>
      </w:r>
    </w:p>
    <w:p w14:paraId="16D30342" w14:textId="77777777" w:rsidR="00F07247" w:rsidRPr="002A38C7" w:rsidRDefault="00F07247" w:rsidP="00F07247">
      <w:pPr>
        <w:pStyle w:val="Odstavecseseznamem11"/>
        <w:numPr>
          <w:ilvl w:val="1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>Monistická struktura</w:t>
      </w:r>
    </w:p>
    <w:p w14:paraId="3830C741" w14:textId="77777777" w:rsidR="00F07247" w:rsidRPr="002A38C7" w:rsidRDefault="00F07247" w:rsidP="00F07247">
      <w:pPr>
        <w:pStyle w:val="Odstavecseseznamem11"/>
        <w:numPr>
          <w:ilvl w:val="2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>Správní rada</w:t>
      </w:r>
    </w:p>
    <w:p w14:paraId="4258DF01" w14:textId="77777777" w:rsidR="00F07247" w:rsidRPr="002A38C7" w:rsidRDefault="00F07247" w:rsidP="00F07247">
      <w:pPr>
        <w:pStyle w:val="Odstavecseseznamem11"/>
        <w:numPr>
          <w:ilvl w:val="2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>Statutární ředitel</w:t>
      </w:r>
    </w:p>
    <w:p w14:paraId="667013C2" w14:textId="77777777" w:rsidR="00F07247" w:rsidRPr="002A38C7" w:rsidRDefault="00F07247" w:rsidP="00F07247">
      <w:pPr>
        <w:pStyle w:val="Odstavecseseznamem11"/>
        <w:numPr>
          <w:ilvl w:val="1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>Dualistická struktura</w:t>
      </w:r>
    </w:p>
    <w:p w14:paraId="74B2F6FB" w14:textId="77777777" w:rsidR="00F07247" w:rsidRPr="002A38C7" w:rsidRDefault="00F07247" w:rsidP="00F07247">
      <w:pPr>
        <w:pStyle w:val="Odstavecseseznamem11"/>
        <w:numPr>
          <w:ilvl w:val="2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>Představenstvo</w:t>
      </w:r>
    </w:p>
    <w:p w14:paraId="10B9DE8B" w14:textId="77777777" w:rsidR="00F07247" w:rsidRPr="002A38C7" w:rsidRDefault="00F07247" w:rsidP="00F07247">
      <w:pPr>
        <w:pStyle w:val="Odstavecseseznamem11"/>
        <w:numPr>
          <w:ilvl w:val="2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>Dozorčí rada</w:t>
      </w:r>
    </w:p>
    <w:p w14:paraId="459B2894" w14:textId="77777777" w:rsidR="00F07247" w:rsidRPr="002A38C7" w:rsidRDefault="00F07247" w:rsidP="00F07247">
      <w:p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b/>
          <w:bCs/>
          <w:sz w:val="20"/>
          <w:szCs w:val="20"/>
          <w:u w:val="single"/>
        </w:rPr>
        <w:t>Akciová společnost a.s.</w:t>
      </w:r>
      <w:r w:rsidRPr="002A38C7">
        <w:rPr>
          <w:rFonts w:ascii="Times New Roman" w:hAnsi="Times New Roman"/>
          <w:b/>
          <w:bCs/>
          <w:sz w:val="20"/>
          <w:szCs w:val="20"/>
        </w:rPr>
        <w:t xml:space="preserve">- </w:t>
      </w:r>
      <w:r w:rsidRPr="002A38C7">
        <w:rPr>
          <w:rFonts w:ascii="Times New Roman" w:hAnsi="Times New Roman"/>
          <w:sz w:val="20"/>
          <w:szCs w:val="20"/>
        </w:rPr>
        <w:t xml:space="preserve"> je </w:t>
      </w:r>
      <w:hyperlink r:id="rId5" w:tooltip="Obchodní společnost" w:history="1">
        <w:r w:rsidRPr="002A38C7">
          <w:rPr>
            <w:rStyle w:val="Hyperlink"/>
            <w:rFonts w:ascii="Times New Roman" w:hAnsi="Times New Roman"/>
            <w:sz w:val="20"/>
            <w:szCs w:val="20"/>
          </w:rPr>
          <w:t>obchodní kapitálová společnost</w:t>
        </w:r>
      </w:hyperlink>
      <w:r w:rsidRPr="002A38C7">
        <w:rPr>
          <w:rFonts w:ascii="Times New Roman" w:hAnsi="Times New Roman"/>
          <w:sz w:val="20"/>
          <w:szCs w:val="20"/>
        </w:rPr>
        <w:t xml:space="preserve">, jejíž </w:t>
      </w:r>
      <w:hyperlink r:id="rId6" w:tooltip="Kapitál" w:history="1">
        <w:r w:rsidRPr="002A38C7">
          <w:rPr>
            <w:rStyle w:val="Hyperlink"/>
            <w:rFonts w:ascii="Times New Roman" w:hAnsi="Times New Roman"/>
            <w:sz w:val="20"/>
            <w:szCs w:val="20"/>
          </w:rPr>
          <w:t>kapitál</w:t>
        </w:r>
      </w:hyperlink>
      <w:r w:rsidRPr="002A38C7">
        <w:rPr>
          <w:rFonts w:ascii="Times New Roman" w:hAnsi="Times New Roman"/>
          <w:sz w:val="20"/>
          <w:szCs w:val="20"/>
        </w:rPr>
        <w:t xml:space="preserve"> je rozdělen na stejné podíly, obchodovatelné </w:t>
      </w:r>
      <w:hyperlink r:id="rId7" w:tooltip="Akcie" w:history="1">
        <w:r w:rsidRPr="002A38C7">
          <w:rPr>
            <w:rStyle w:val="Hyperlink"/>
            <w:rFonts w:ascii="Times New Roman" w:hAnsi="Times New Roman"/>
            <w:sz w:val="20"/>
            <w:szCs w:val="20"/>
          </w:rPr>
          <w:t>akcie</w:t>
        </w:r>
      </w:hyperlink>
      <w:r w:rsidRPr="002A38C7">
        <w:rPr>
          <w:rFonts w:ascii="Times New Roman" w:hAnsi="Times New Roman"/>
          <w:sz w:val="20"/>
          <w:szCs w:val="20"/>
        </w:rPr>
        <w:t xml:space="preserve">. Ty se kupují a prodávají na kapitálových trzích. Nákupem akcie se každý může stát podílníkem akciové společnosti čili </w:t>
      </w:r>
      <w:hyperlink r:id="rId8" w:tooltip="Akcionář" w:history="1">
        <w:r w:rsidRPr="002A38C7">
          <w:rPr>
            <w:rStyle w:val="Hyperlink"/>
            <w:rFonts w:ascii="Times New Roman" w:hAnsi="Times New Roman"/>
            <w:sz w:val="20"/>
            <w:szCs w:val="20"/>
          </w:rPr>
          <w:t>akcionářem</w:t>
        </w:r>
      </w:hyperlink>
      <w:r w:rsidRPr="002A38C7">
        <w:rPr>
          <w:rFonts w:ascii="Times New Roman" w:hAnsi="Times New Roman"/>
          <w:sz w:val="20"/>
          <w:szCs w:val="20"/>
        </w:rPr>
        <w:t xml:space="preserve">, čímž získává část celkové hodnoty společnosti, právo na </w:t>
      </w:r>
      <w:hyperlink r:id="rId9" w:tooltip="Dividenda" w:history="1">
        <w:r w:rsidRPr="002A38C7">
          <w:rPr>
            <w:rStyle w:val="Hyperlink"/>
            <w:rFonts w:ascii="Times New Roman" w:hAnsi="Times New Roman"/>
            <w:sz w:val="20"/>
            <w:szCs w:val="20"/>
          </w:rPr>
          <w:t>dividendy</w:t>
        </w:r>
      </w:hyperlink>
      <w:r w:rsidRPr="002A38C7">
        <w:rPr>
          <w:rFonts w:ascii="Times New Roman" w:hAnsi="Times New Roman"/>
          <w:sz w:val="20"/>
          <w:szCs w:val="20"/>
        </w:rPr>
        <w:t xml:space="preserve"> a hlas na valné hromadě společnosti. Za ztráty společnosti ručí pouze svým podílem. </w:t>
      </w:r>
    </w:p>
    <w:p w14:paraId="6C708470" w14:textId="77777777" w:rsidR="00F07247" w:rsidRPr="002A38C7" w:rsidRDefault="00F07247" w:rsidP="00F07247">
      <w:p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>a.s. musí mít v průběhu svého trvání alespoň jednoho akcionáře</w:t>
      </w:r>
    </w:p>
    <w:p w14:paraId="3395B240" w14:textId="77777777" w:rsidR="00F07247" w:rsidRPr="002A38C7" w:rsidRDefault="00F07247" w:rsidP="00F07247">
      <w:p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>Je spol., jejíž základní kapitál je rozvržen na určitý počet akcií. Výše zákl.kapitálu je alespoň 2 mil. Kč nebo 80 tis EUR.</w:t>
      </w:r>
    </w:p>
    <w:p w14:paraId="10E41AF1" w14:textId="77777777" w:rsidR="00F07247" w:rsidRPr="002A38C7" w:rsidRDefault="00F07247" w:rsidP="00F07247">
      <w:p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>Emisní kurs akcie nesmí být nižší, než je jmenovitá hodnota akcie.</w:t>
      </w:r>
    </w:p>
    <w:p w14:paraId="19EA534A" w14:textId="77777777" w:rsidR="00F07247" w:rsidRPr="002A38C7" w:rsidRDefault="00F07247" w:rsidP="00F07247">
      <w:p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>Emisní ážio – je-li emisní kurs akcie vyšší než její jmenovitá hodnota, tvoří tento rozdíl emisní ážio.</w:t>
      </w:r>
    </w:p>
    <w:p w14:paraId="4D89F927" w14:textId="77777777" w:rsidR="00F07247" w:rsidRPr="002A38C7" w:rsidRDefault="00F07247" w:rsidP="00F07247">
      <w:p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b/>
          <w:sz w:val="20"/>
          <w:szCs w:val="20"/>
        </w:rPr>
        <w:t>Zakládá se:</w:t>
      </w:r>
      <w:r w:rsidRPr="002A38C7">
        <w:rPr>
          <w:rFonts w:ascii="Times New Roman" w:hAnsi="Times New Roman"/>
          <w:sz w:val="20"/>
          <w:szCs w:val="20"/>
        </w:rPr>
        <w:t xml:space="preserve"> přijetím stanov    </w:t>
      </w:r>
      <w:r w:rsidRPr="002A38C7">
        <w:rPr>
          <w:rFonts w:ascii="Times New Roman" w:hAnsi="Times New Roman"/>
          <w:b/>
          <w:sz w:val="20"/>
          <w:szCs w:val="20"/>
        </w:rPr>
        <w:t>Vznik</w:t>
      </w:r>
      <w:r w:rsidRPr="002A38C7">
        <w:rPr>
          <w:rFonts w:ascii="Times New Roman" w:hAnsi="Times New Roman"/>
          <w:sz w:val="20"/>
          <w:szCs w:val="20"/>
        </w:rPr>
        <w:t>: zápisem do OR</w:t>
      </w:r>
    </w:p>
    <w:p w14:paraId="41281AA5" w14:textId="77777777" w:rsidR="00F07247" w:rsidRPr="002A38C7" w:rsidRDefault="00F07247" w:rsidP="00F07247">
      <w:p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>Ten kdo přijal stanovy a podílí se na úpisu akcií je zakladatel. Stanovy také obsahují  - firmu a předmět podnikání, výši základního kapitálu, počet akcií, jmenovitou hodnotu, popis akcií,  počet hlasů na akcii, představenstvo a dozorčí radu, v jaké výše bude splacen základní kapitál, určení nepeněžitých vkladů, určení členů orgánů, správce vkladů, atd.</w:t>
      </w:r>
    </w:p>
    <w:p w14:paraId="3A92FEBD" w14:textId="77777777" w:rsidR="00F07247" w:rsidRPr="002A38C7" w:rsidRDefault="00F07247" w:rsidP="00F07247">
      <w:p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>Založení spol. je účinné, splatil-li každý zakladatel případné emisní ážio a alespoň 30% hodnoty upsaných akcií.  Není-li toto splněno, nelze zapsat spol. do OR.</w:t>
      </w:r>
    </w:p>
    <w:p w14:paraId="3443677C" w14:textId="77777777" w:rsidR="00F07247" w:rsidRPr="002A38C7" w:rsidRDefault="00F07247" w:rsidP="00F07247">
      <w:p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b/>
          <w:sz w:val="20"/>
          <w:szCs w:val="20"/>
          <w:u w:val="single"/>
        </w:rPr>
        <w:t>Akcie</w:t>
      </w:r>
      <w:r w:rsidRPr="002A38C7">
        <w:rPr>
          <w:rFonts w:ascii="Times New Roman" w:hAnsi="Times New Roman"/>
          <w:sz w:val="20"/>
          <w:szCs w:val="20"/>
        </w:rPr>
        <w:t xml:space="preserve"> je cenný papír nebo zaknihovaný cenný papír.</w:t>
      </w:r>
    </w:p>
    <w:p w14:paraId="18E5DD2F" w14:textId="77777777" w:rsidR="00F07247" w:rsidRPr="002A38C7" w:rsidRDefault="00F07247" w:rsidP="00F07247">
      <w:p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 xml:space="preserve">Určí-li stanovy, může spol. vydat akcie, které nemají jmenovitou hodnotu </w:t>
      </w:r>
      <w:r w:rsidRPr="002A38C7">
        <w:rPr>
          <w:rFonts w:ascii="Times New Roman" w:hAnsi="Times New Roman"/>
          <w:b/>
          <w:sz w:val="20"/>
          <w:szCs w:val="20"/>
        </w:rPr>
        <w:t>– kusové akcie</w:t>
      </w:r>
      <w:r w:rsidRPr="002A38C7">
        <w:rPr>
          <w:rFonts w:ascii="Times New Roman" w:hAnsi="Times New Roman"/>
          <w:sz w:val="20"/>
          <w:szCs w:val="20"/>
        </w:rPr>
        <w:t>. Vydá-li spol. kusové akcie, nemůže vydat akcie na jmenovitou hodnotu. Na jednu akcii připadá jeden hlas.</w:t>
      </w:r>
    </w:p>
    <w:p w14:paraId="45632572" w14:textId="77777777" w:rsidR="00F07247" w:rsidRPr="002A38C7" w:rsidRDefault="00F07247" w:rsidP="00F07247">
      <w:p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 xml:space="preserve">Akcie se kterou jsou  spojena přednostní práva týkající se podílu na zisku jsou </w:t>
      </w:r>
      <w:r w:rsidRPr="002A38C7">
        <w:rPr>
          <w:rFonts w:ascii="Times New Roman" w:hAnsi="Times New Roman"/>
          <w:b/>
          <w:sz w:val="20"/>
          <w:szCs w:val="20"/>
        </w:rPr>
        <w:t>prioritní akcie</w:t>
      </w:r>
      <w:r w:rsidRPr="002A38C7">
        <w:rPr>
          <w:rFonts w:ascii="Times New Roman" w:hAnsi="Times New Roman"/>
          <w:sz w:val="20"/>
          <w:szCs w:val="20"/>
        </w:rPr>
        <w:t>.</w:t>
      </w:r>
    </w:p>
    <w:p w14:paraId="07A06A4C" w14:textId="77777777" w:rsidR="00F07247" w:rsidRPr="002A38C7" w:rsidRDefault="00F07247" w:rsidP="00F07247">
      <w:p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 xml:space="preserve">Určí-li stanovy, mohou být práva a povinnosti spojená s nesplaceným vkladem spojena se </w:t>
      </w:r>
      <w:r w:rsidRPr="002A38C7">
        <w:rPr>
          <w:rFonts w:ascii="Times New Roman" w:hAnsi="Times New Roman"/>
          <w:b/>
          <w:sz w:val="20"/>
          <w:szCs w:val="20"/>
        </w:rPr>
        <w:t>zatímním listem</w:t>
      </w:r>
      <w:r w:rsidRPr="002A38C7">
        <w:rPr>
          <w:rFonts w:ascii="Times New Roman" w:hAnsi="Times New Roman"/>
          <w:sz w:val="20"/>
          <w:szCs w:val="20"/>
        </w:rPr>
        <w:t xml:space="preserve"> = cenný papír na řad = na jméno.</w:t>
      </w:r>
    </w:p>
    <w:p w14:paraId="301A9DF5" w14:textId="77777777" w:rsidR="00F07247" w:rsidRPr="002A38C7" w:rsidRDefault="00F07247" w:rsidP="00F07247">
      <w:p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b/>
          <w:sz w:val="20"/>
          <w:szCs w:val="20"/>
        </w:rPr>
        <w:t>Vkladová povinnost</w:t>
      </w:r>
      <w:r w:rsidRPr="002A38C7">
        <w:rPr>
          <w:rFonts w:ascii="Times New Roman" w:hAnsi="Times New Roman"/>
          <w:sz w:val="20"/>
          <w:szCs w:val="20"/>
        </w:rPr>
        <w:t xml:space="preserve"> – akcionář splatí emisní kurs jím upsaných akcií v době určené ve stanovách nebo v rozhodnutí valné hromady, nejpozději do 1 roku ode dne vzniku společnosti nebo zvýšení základního kapitálu.</w:t>
      </w:r>
    </w:p>
    <w:p w14:paraId="082A8A43" w14:textId="77777777" w:rsidR="00F07247" w:rsidRPr="002A38C7" w:rsidRDefault="00F07247" w:rsidP="00F07247">
      <w:p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>Akcionář je oprávněn účastnit se valné hromady a hlasovat na ní.</w:t>
      </w:r>
    </w:p>
    <w:p w14:paraId="6306E00A" w14:textId="77777777" w:rsidR="00F07247" w:rsidRPr="002A38C7" w:rsidRDefault="00F07247" w:rsidP="00F07247">
      <w:pPr>
        <w:spacing w:line="240" w:lineRule="auto"/>
        <w:rPr>
          <w:rFonts w:ascii="Times New Roman" w:hAnsi="Times New Roman"/>
          <w:sz w:val="20"/>
          <w:szCs w:val="20"/>
        </w:rPr>
      </w:pPr>
      <w:r w:rsidRPr="002A38C7">
        <w:rPr>
          <w:rFonts w:ascii="Times New Roman" w:hAnsi="Times New Roman"/>
          <w:sz w:val="20"/>
          <w:szCs w:val="20"/>
        </w:rPr>
        <w:t>Valná hromada je schopna se usnášet, pokud jsou přítomni s 30% zákl. kapitálu.</w:t>
      </w:r>
    </w:p>
    <w:p w14:paraId="19CDC636" w14:textId="00A9AF9A" w:rsidR="00F07247" w:rsidRDefault="00F07247" w:rsidP="00F07247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2A38C7">
        <w:rPr>
          <w:rFonts w:ascii="Times New Roman" w:hAnsi="Times New Roman"/>
          <w:b/>
          <w:sz w:val="20"/>
          <w:szCs w:val="20"/>
        </w:rPr>
        <w:t>Každý akcionář se může dovolávat neplatnosti usnesení VH u soudu, pro rozpor  se zákonem</w:t>
      </w:r>
      <w:r w:rsidR="002A38C7">
        <w:rPr>
          <w:rFonts w:ascii="Times New Roman" w:hAnsi="Times New Roman"/>
          <w:b/>
          <w:sz w:val="20"/>
          <w:szCs w:val="20"/>
        </w:rPr>
        <w:t>,  stanovami nebo dobrými mravy</w:t>
      </w:r>
    </w:p>
    <w:p w14:paraId="2B1FDE8E" w14:textId="77777777" w:rsidR="002A38C7" w:rsidRDefault="002A38C7" w:rsidP="00F07247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p w14:paraId="08C25B66" w14:textId="77777777" w:rsidR="002A38C7" w:rsidRDefault="002A38C7" w:rsidP="00F07247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p w14:paraId="2339113A" w14:textId="77777777" w:rsidR="002A38C7" w:rsidRPr="002A38C7" w:rsidRDefault="002A38C7" w:rsidP="00F07247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3"/>
        <w:gridCol w:w="3788"/>
        <w:gridCol w:w="2805"/>
      </w:tblGrid>
      <w:tr w:rsidR="00F07247" w:rsidRPr="002A38C7" w14:paraId="21576E5D" w14:textId="77777777" w:rsidTr="0036569D">
        <w:tc>
          <w:tcPr>
            <w:tcW w:w="2518" w:type="dxa"/>
          </w:tcPr>
          <w:p w14:paraId="0639D2A6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A38C7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Označení - zkratka</w:t>
            </w:r>
          </w:p>
        </w:tc>
        <w:tc>
          <w:tcPr>
            <w:tcW w:w="3911" w:type="dxa"/>
          </w:tcPr>
          <w:p w14:paraId="7352D34A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a.s., akc. spol.</w:t>
            </w:r>
          </w:p>
        </w:tc>
        <w:tc>
          <w:tcPr>
            <w:tcW w:w="2859" w:type="dxa"/>
          </w:tcPr>
          <w:p w14:paraId="4B80A56F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a.s., akc. spol.</w:t>
            </w:r>
          </w:p>
        </w:tc>
      </w:tr>
      <w:tr w:rsidR="00F07247" w:rsidRPr="002A38C7" w14:paraId="19EDC9E5" w14:textId="77777777" w:rsidTr="0036569D">
        <w:tc>
          <w:tcPr>
            <w:tcW w:w="2518" w:type="dxa"/>
          </w:tcPr>
          <w:p w14:paraId="3231B3DD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A38C7">
              <w:rPr>
                <w:rFonts w:ascii="Times New Roman" w:hAnsi="Times New Roman"/>
                <w:b/>
                <w:sz w:val="20"/>
                <w:szCs w:val="20"/>
              </w:rPr>
              <w:t>Ustanovení zákona</w:t>
            </w:r>
          </w:p>
        </w:tc>
        <w:tc>
          <w:tcPr>
            <w:tcW w:w="3911" w:type="dxa"/>
          </w:tcPr>
          <w:p w14:paraId="37CDE31A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§ 154 - § 220 Obch.Z.</w:t>
            </w:r>
          </w:p>
        </w:tc>
        <w:tc>
          <w:tcPr>
            <w:tcW w:w="2859" w:type="dxa"/>
          </w:tcPr>
          <w:p w14:paraId="708E30A9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§ 243 - § 551 ZOK</w:t>
            </w:r>
          </w:p>
        </w:tc>
      </w:tr>
      <w:tr w:rsidR="00F07247" w:rsidRPr="002A38C7" w14:paraId="3CD688CF" w14:textId="77777777" w:rsidTr="0036569D">
        <w:tc>
          <w:tcPr>
            <w:tcW w:w="2518" w:type="dxa"/>
          </w:tcPr>
          <w:p w14:paraId="52670B77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A38C7">
              <w:rPr>
                <w:rFonts w:ascii="Times New Roman" w:hAnsi="Times New Roman"/>
                <w:b/>
                <w:sz w:val="20"/>
                <w:szCs w:val="20"/>
              </w:rPr>
              <w:t>Nejnižší počet zakladatelů</w:t>
            </w:r>
          </w:p>
        </w:tc>
        <w:tc>
          <w:tcPr>
            <w:tcW w:w="3911" w:type="dxa"/>
          </w:tcPr>
          <w:p w14:paraId="562FB3B0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1 FO nebo 1 PO</w:t>
            </w:r>
          </w:p>
        </w:tc>
        <w:tc>
          <w:tcPr>
            <w:tcW w:w="2859" w:type="dxa"/>
          </w:tcPr>
          <w:p w14:paraId="7F0D5082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1 FO nebo 1 PO</w:t>
            </w:r>
          </w:p>
        </w:tc>
      </w:tr>
      <w:tr w:rsidR="00F07247" w:rsidRPr="002A38C7" w14:paraId="2A57F397" w14:textId="77777777" w:rsidTr="0036569D">
        <w:trPr>
          <w:trHeight w:val="630"/>
        </w:trPr>
        <w:tc>
          <w:tcPr>
            <w:tcW w:w="2518" w:type="dxa"/>
          </w:tcPr>
          <w:p w14:paraId="0D4B312A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A38C7">
              <w:rPr>
                <w:rFonts w:ascii="Times New Roman" w:hAnsi="Times New Roman"/>
                <w:b/>
                <w:sz w:val="20"/>
                <w:szCs w:val="20"/>
              </w:rPr>
              <w:t>Nejvyšší počet společníků</w:t>
            </w:r>
          </w:p>
        </w:tc>
        <w:tc>
          <w:tcPr>
            <w:tcW w:w="3911" w:type="dxa"/>
          </w:tcPr>
          <w:p w14:paraId="18A9C212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Neomezeno</w:t>
            </w:r>
          </w:p>
        </w:tc>
        <w:tc>
          <w:tcPr>
            <w:tcW w:w="2859" w:type="dxa"/>
          </w:tcPr>
          <w:p w14:paraId="4386EDA7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Neomezeno</w:t>
            </w:r>
          </w:p>
        </w:tc>
      </w:tr>
      <w:tr w:rsidR="00F07247" w:rsidRPr="002A38C7" w14:paraId="2D27D9AE" w14:textId="77777777" w:rsidTr="0036569D">
        <w:trPr>
          <w:trHeight w:val="892"/>
        </w:trPr>
        <w:tc>
          <w:tcPr>
            <w:tcW w:w="2518" w:type="dxa"/>
          </w:tcPr>
          <w:p w14:paraId="0B28AC1E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A38C7">
              <w:rPr>
                <w:rFonts w:ascii="Times New Roman" w:hAnsi="Times New Roman"/>
                <w:b/>
                <w:sz w:val="20"/>
                <w:szCs w:val="20"/>
              </w:rPr>
              <w:t>Minimální výše základního kapitálu</w:t>
            </w:r>
          </w:p>
        </w:tc>
        <w:tc>
          <w:tcPr>
            <w:tcW w:w="3911" w:type="dxa"/>
          </w:tcPr>
          <w:p w14:paraId="325FC095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2.000.000,- Kč (s veřejnou nabídkou akcií 20.000.000,- Kč)</w:t>
            </w:r>
          </w:p>
        </w:tc>
        <w:tc>
          <w:tcPr>
            <w:tcW w:w="2859" w:type="dxa"/>
          </w:tcPr>
          <w:p w14:paraId="1E6BEB1F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2.000.000,- Kč nebo  80.000 EUR</w:t>
            </w:r>
          </w:p>
        </w:tc>
      </w:tr>
      <w:tr w:rsidR="00F07247" w:rsidRPr="002A38C7" w14:paraId="417134E5" w14:textId="77777777" w:rsidTr="0036569D">
        <w:trPr>
          <w:trHeight w:val="809"/>
        </w:trPr>
        <w:tc>
          <w:tcPr>
            <w:tcW w:w="2518" w:type="dxa"/>
          </w:tcPr>
          <w:p w14:paraId="6CD6C4BF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A38C7">
              <w:rPr>
                <w:rFonts w:ascii="Times New Roman" w:hAnsi="Times New Roman"/>
                <w:b/>
                <w:sz w:val="20"/>
                <w:szCs w:val="20"/>
              </w:rPr>
              <w:t>Nejnižší možný vklad</w:t>
            </w:r>
          </w:p>
        </w:tc>
        <w:tc>
          <w:tcPr>
            <w:tcW w:w="3911" w:type="dxa"/>
          </w:tcPr>
          <w:p w14:paraId="0646B9BE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Takový, aby součet byl nejméně 2.000.000,- Kč (s veřejnou nabídkou akcií až 20.000.000,- Kč)</w:t>
            </w:r>
          </w:p>
        </w:tc>
        <w:tc>
          <w:tcPr>
            <w:tcW w:w="2859" w:type="dxa"/>
          </w:tcPr>
          <w:p w14:paraId="6250664B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Neomezen</w:t>
            </w:r>
          </w:p>
        </w:tc>
      </w:tr>
      <w:tr w:rsidR="00F07247" w:rsidRPr="002A38C7" w14:paraId="47F0F284" w14:textId="77777777" w:rsidTr="0036569D">
        <w:tc>
          <w:tcPr>
            <w:tcW w:w="2518" w:type="dxa"/>
          </w:tcPr>
          <w:p w14:paraId="2F071361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A38C7">
              <w:rPr>
                <w:rFonts w:ascii="Times New Roman" w:hAnsi="Times New Roman"/>
                <w:b/>
                <w:sz w:val="20"/>
                <w:szCs w:val="20"/>
              </w:rPr>
              <w:t>Nejvyšší možný vklad</w:t>
            </w:r>
          </w:p>
        </w:tc>
        <w:tc>
          <w:tcPr>
            <w:tcW w:w="3911" w:type="dxa"/>
          </w:tcPr>
          <w:p w14:paraId="3D7F3014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Neomezen</w:t>
            </w:r>
          </w:p>
        </w:tc>
        <w:tc>
          <w:tcPr>
            <w:tcW w:w="2859" w:type="dxa"/>
          </w:tcPr>
          <w:p w14:paraId="53643FD0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Neomezen</w:t>
            </w:r>
          </w:p>
        </w:tc>
      </w:tr>
      <w:tr w:rsidR="00F07247" w:rsidRPr="002A38C7" w14:paraId="30B51A11" w14:textId="77777777" w:rsidTr="0036569D">
        <w:trPr>
          <w:trHeight w:val="548"/>
        </w:trPr>
        <w:tc>
          <w:tcPr>
            <w:tcW w:w="2518" w:type="dxa"/>
          </w:tcPr>
          <w:p w14:paraId="019497A3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A38C7">
              <w:rPr>
                <w:rFonts w:ascii="Times New Roman" w:hAnsi="Times New Roman"/>
                <w:b/>
                <w:sz w:val="20"/>
                <w:szCs w:val="20"/>
              </w:rPr>
              <w:t>Rozsah splacení vkladu při vzniku</w:t>
            </w:r>
          </w:p>
        </w:tc>
        <w:tc>
          <w:tcPr>
            <w:tcW w:w="3911" w:type="dxa"/>
          </w:tcPr>
          <w:p w14:paraId="3C89E7FC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30 % jmenovité akcie a emisní ažio</w:t>
            </w:r>
          </w:p>
        </w:tc>
        <w:tc>
          <w:tcPr>
            <w:tcW w:w="2859" w:type="dxa"/>
          </w:tcPr>
          <w:p w14:paraId="119588FD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07247" w:rsidRPr="002A38C7" w14:paraId="0490BB5E" w14:textId="77777777" w:rsidTr="0036569D">
        <w:tc>
          <w:tcPr>
            <w:tcW w:w="2518" w:type="dxa"/>
          </w:tcPr>
          <w:p w14:paraId="2EB5D4F2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A38C7">
              <w:rPr>
                <w:rFonts w:ascii="Times New Roman" w:hAnsi="Times New Roman"/>
                <w:b/>
                <w:sz w:val="20"/>
                <w:szCs w:val="20"/>
              </w:rPr>
              <w:t>Doba splacení vkladu</w:t>
            </w:r>
          </w:p>
        </w:tc>
        <w:tc>
          <w:tcPr>
            <w:tcW w:w="3911" w:type="dxa"/>
          </w:tcPr>
          <w:p w14:paraId="10B7086E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Nejvýše do 1 roku od vzniku</w:t>
            </w:r>
          </w:p>
        </w:tc>
        <w:tc>
          <w:tcPr>
            <w:tcW w:w="2859" w:type="dxa"/>
          </w:tcPr>
          <w:p w14:paraId="58CB267F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07247" w:rsidRPr="002A38C7" w14:paraId="6D016FE2" w14:textId="77777777" w:rsidTr="0036569D">
        <w:tc>
          <w:tcPr>
            <w:tcW w:w="2518" w:type="dxa"/>
          </w:tcPr>
          <w:p w14:paraId="3F70C7D6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A38C7">
              <w:rPr>
                <w:rFonts w:ascii="Times New Roman" w:hAnsi="Times New Roman"/>
                <w:b/>
                <w:sz w:val="20"/>
                <w:szCs w:val="20"/>
              </w:rPr>
              <w:t>Počet hlasů ke vkladu</w:t>
            </w:r>
          </w:p>
        </w:tc>
        <w:tc>
          <w:tcPr>
            <w:tcW w:w="3911" w:type="dxa"/>
          </w:tcPr>
          <w:p w14:paraId="64AF298B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Hlas spojen s akcií (na akcie se stejnou jmenovitou hodnotou stejný počet hlasů)</w:t>
            </w:r>
          </w:p>
        </w:tc>
        <w:tc>
          <w:tcPr>
            <w:tcW w:w="2859" w:type="dxa"/>
          </w:tcPr>
          <w:p w14:paraId="2ED99A4E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Hlas spojen s akcií (na akcie se stejnou jmenovitou hodnotou stejný počet hlasů)</w:t>
            </w:r>
          </w:p>
        </w:tc>
      </w:tr>
      <w:tr w:rsidR="00F07247" w:rsidRPr="002A38C7" w14:paraId="29268593" w14:textId="77777777" w:rsidTr="0036569D">
        <w:tc>
          <w:tcPr>
            <w:tcW w:w="2518" w:type="dxa"/>
          </w:tcPr>
          <w:p w14:paraId="6B2E313A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A38C7">
              <w:rPr>
                <w:rFonts w:ascii="Times New Roman" w:hAnsi="Times New Roman"/>
                <w:b/>
                <w:sz w:val="20"/>
                <w:szCs w:val="20"/>
              </w:rPr>
              <w:t>Ručení akcionáře za závazky společnosti</w:t>
            </w:r>
          </w:p>
        </w:tc>
        <w:tc>
          <w:tcPr>
            <w:tcW w:w="3911" w:type="dxa"/>
          </w:tcPr>
          <w:p w14:paraId="66236F49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Neručí</w:t>
            </w:r>
          </w:p>
        </w:tc>
        <w:tc>
          <w:tcPr>
            <w:tcW w:w="2859" w:type="dxa"/>
          </w:tcPr>
          <w:p w14:paraId="78712F0A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Neručí</w:t>
            </w:r>
          </w:p>
        </w:tc>
      </w:tr>
      <w:tr w:rsidR="00F07247" w:rsidRPr="002A38C7" w14:paraId="050A0182" w14:textId="77777777" w:rsidTr="0036569D">
        <w:tc>
          <w:tcPr>
            <w:tcW w:w="2518" w:type="dxa"/>
          </w:tcPr>
          <w:p w14:paraId="45DF2474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A38C7">
              <w:rPr>
                <w:rFonts w:ascii="Times New Roman" w:hAnsi="Times New Roman"/>
                <w:b/>
                <w:sz w:val="20"/>
                <w:szCs w:val="20"/>
              </w:rPr>
              <w:t>Předmět činnosti</w:t>
            </w:r>
          </w:p>
        </w:tc>
        <w:tc>
          <w:tcPr>
            <w:tcW w:w="3911" w:type="dxa"/>
          </w:tcPr>
          <w:p w14:paraId="1C865DFE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Podnikání, lze založit i za jiným účelem</w:t>
            </w:r>
          </w:p>
        </w:tc>
        <w:tc>
          <w:tcPr>
            <w:tcW w:w="2859" w:type="dxa"/>
          </w:tcPr>
          <w:p w14:paraId="69D0A9AB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Podnikání</w:t>
            </w:r>
          </w:p>
        </w:tc>
      </w:tr>
      <w:tr w:rsidR="00F07247" w:rsidRPr="002A38C7" w14:paraId="690975DF" w14:textId="77777777" w:rsidTr="0036569D">
        <w:tc>
          <w:tcPr>
            <w:tcW w:w="2518" w:type="dxa"/>
          </w:tcPr>
          <w:p w14:paraId="6BE8796B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A38C7">
              <w:rPr>
                <w:rFonts w:ascii="Times New Roman" w:hAnsi="Times New Roman"/>
                <w:b/>
                <w:sz w:val="20"/>
                <w:szCs w:val="20"/>
              </w:rPr>
              <w:t>Orgány společnosti</w:t>
            </w:r>
          </w:p>
        </w:tc>
        <w:tc>
          <w:tcPr>
            <w:tcW w:w="3911" w:type="dxa"/>
          </w:tcPr>
          <w:p w14:paraId="5086E99E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Valná hromada, Statutární orgán - představenstvo, dozorčí rada, další dle stanov</w:t>
            </w:r>
          </w:p>
        </w:tc>
        <w:tc>
          <w:tcPr>
            <w:tcW w:w="2859" w:type="dxa"/>
          </w:tcPr>
          <w:p w14:paraId="62BD3407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Valná hromada, Statutární orgán, další dle stanov</w:t>
            </w:r>
          </w:p>
          <w:p w14:paraId="0F81E463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Statutární orgán</w:t>
            </w:r>
          </w:p>
          <w:p w14:paraId="05235667" w14:textId="77777777" w:rsidR="00F07247" w:rsidRPr="002A38C7" w:rsidRDefault="00F07247" w:rsidP="00F072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75" w:hanging="141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monistická struktura - správní rada (+ statutární ředitel)</w:t>
            </w:r>
          </w:p>
          <w:p w14:paraId="37B655E1" w14:textId="77777777" w:rsidR="00F07247" w:rsidRPr="002A38C7" w:rsidRDefault="00F07247" w:rsidP="00F072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75" w:hanging="141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Dualistická struktura - představenstvo + dozorčí rada</w:t>
            </w:r>
          </w:p>
        </w:tc>
      </w:tr>
      <w:tr w:rsidR="00F07247" w:rsidRPr="002A38C7" w14:paraId="4E4969C3" w14:textId="77777777" w:rsidTr="0036569D">
        <w:tc>
          <w:tcPr>
            <w:tcW w:w="2518" w:type="dxa"/>
          </w:tcPr>
          <w:p w14:paraId="2AFBE3C0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A38C7">
              <w:rPr>
                <w:rFonts w:ascii="Times New Roman" w:hAnsi="Times New Roman"/>
                <w:b/>
                <w:sz w:val="20"/>
                <w:szCs w:val="20"/>
              </w:rPr>
              <w:t>Zakladatelský dokument</w:t>
            </w:r>
          </w:p>
        </w:tc>
        <w:tc>
          <w:tcPr>
            <w:tcW w:w="3911" w:type="dxa"/>
          </w:tcPr>
          <w:p w14:paraId="1C5CFA45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Ustavující valná hromada nebo zakladatelská smlouva či listina ve formě notářského zápisu</w:t>
            </w:r>
          </w:p>
        </w:tc>
        <w:tc>
          <w:tcPr>
            <w:tcW w:w="2859" w:type="dxa"/>
          </w:tcPr>
          <w:p w14:paraId="35F9E16A" w14:textId="77777777" w:rsidR="00F07247" w:rsidRPr="002A38C7" w:rsidRDefault="00F07247" w:rsidP="003656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38C7">
              <w:rPr>
                <w:rFonts w:ascii="Times New Roman" w:hAnsi="Times New Roman"/>
                <w:sz w:val="20"/>
                <w:szCs w:val="20"/>
              </w:rPr>
              <w:t>Ustavující valná hromada nebo společenská smlouva či listina ve formě notářského zápisu</w:t>
            </w:r>
          </w:p>
        </w:tc>
      </w:tr>
    </w:tbl>
    <w:p w14:paraId="716B37E7" w14:textId="77777777" w:rsidR="00CE01ED" w:rsidRPr="002A38C7" w:rsidRDefault="00CE01ED">
      <w:pPr>
        <w:rPr>
          <w:rFonts w:ascii="Times New Roman" w:hAnsi="Times New Roman"/>
          <w:sz w:val="20"/>
          <w:szCs w:val="20"/>
        </w:rPr>
      </w:pPr>
    </w:p>
    <w:sectPr w:rsidR="00CE01ED" w:rsidRPr="002A38C7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91247"/>
    <w:multiLevelType w:val="hybridMultilevel"/>
    <w:tmpl w:val="6688E668"/>
    <w:lvl w:ilvl="0" w:tplc="53F2F96C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26876"/>
    <w:multiLevelType w:val="hybridMultilevel"/>
    <w:tmpl w:val="A85AF702"/>
    <w:lvl w:ilvl="0" w:tplc="0DA6F8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247"/>
    <w:rsid w:val="001F6655"/>
    <w:rsid w:val="002A38C7"/>
    <w:rsid w:val="00A97A3C"/>
    <w:rsid w:val="00CE01ED"/>
    <w:rsid w:val="00F0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3A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7247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47"/>
    <w:pPr>
      <w:ind w:left="720"/>
      <w:contextualSpacing/>
    </w:pPr>
  </w:style>
  <w:style w:type="paragraph" w:customStyle="1" w:styleId="Odstavecseseznamem11">
    <w:name w:val="Odstavec se seznamem11"/>
    <w:basedOn w:val="Normal"/>
    <w:rsid w:val="00F07247"/>
    <w:pPr>
      <w:ind w:left="720"/>
      <w:contextualSpacing/>
    </w:pPr>
    <w:rPr>
      <w:rFonts w:eastAsia="Times New Roman"/>
    </w:rPr>
  </w:style>
  <w:style w:type="character" w:styleId="Hyperlink">
    <w:name w:val="Hyperlink"/>
    <w:basedOn w:val="DefaultParagraphFont"/>
    <w:uiPriority w:val="99"/>
    <w:rsid w:val="00F07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Akcion%C3%A1%C5%9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wikipedia.org/wiki/Akc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wikipedia.org/wiki/Kapit%C3%A1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s.wikipedia.org/wiki/Obchodn%C3%AD_spole%C4%8Dno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.wikipedia.org/wiki/Dividend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Sandra BARTELOVA</cp:lastModifiedBy>
  <cp:revision>2</cp:revision>
  <cp:lastPrinted>2017-05-10T11:04:00Z</cp:lastPrinted>
  <dcterms:created xsi:type="dcterms:W3CDTF">2020-05-11T21:51:00Z</dcterms:created>
  <dcterms:modified xsi:type="dcterms:W3CDTF">2020-05-11T21:51:00Z</dcterms:modified>
</cp:coreProperties>
</file>