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F9F" w:rsidRDefault="006F6F9F" w:rsidP="006F6F9F">
      <w:pPr>
        <w:rPr>
          <w:rFonts w:ascii="Times New Roman" w:eastAsia="Times New Roman" w:hAnsi="Times New Roman" w:cs="Times New Roman"/>
          <w:sz w:val="28"/>
          <w:szCs w:val="28"/>
        </w:rPr>
      </w:pPr>
      <w:r w:rsidRPr="4E68F815">
        <w:rPr>
          <w:rFonts w:ascii="Times New Roman" w:eastAsia="Times New Roman" w:hAnsi="Times New Roman" w:cs="Times New Roman"/>
          <w:b/>
          <w:bCs/>
          <w:sz w:val="28"/>
          <w:szCs w:val="28"/>
        </w:rPr>
        <w:t>28. Družstvo.</w:t>
      </w:r>
    </w:p>
    <w:p w:rsidR="006F6F9F" w:rsidRDefault="006F6F9F" w:rsidP="006F6F9F">
      <w:pPr>
        <w:pStyle w:val="Heading2"/>
        <w:rPr>
          <w:rFonts w:ascii="Times New Roman" w:eastAsia="Times New Roman" w:hAnsi="Times New Roman" w:cs="Times New Roman"/>
          <w:cap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aps/>
          <w:color w:val="000000" w:themeColor="text1"/>
          <w:sz w:val="20"/>
          <w:szCs w:val="20"/>
        </w:rPr>
        <w:t>PRÁVNÍ POVAHA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Definice (§ 552 odst. 1 ZOK):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„Družstvo je společenství neuzavřeného počtu osob, které je založeno za účelem vzájemné podpory svých členů nebo třetích osob, případně za účelem podnikání.“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Družstvo lze založit pouze za účelem podnikání (př. zemědělská a výrobní družstva)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Bytové družstvo lze založit pouze za účelem zajišťování bytových potřeb (§ 727 odst. 1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Sociální družstvo lze založit pouze za jiným než podnikatelským účelem (§ 758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Právní povaha: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Kapitálová OK – i poměrech družstva je povinnost vytvářet ZK a členové družstva neručí za dluhy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Neuzavřený (otevřený) počet členů – nabytí účasti není podmíněno změnou ZPJ (osobní společnosti) nebo zvýšením ZK při navýšení počtu členů (kapitálové společnosti)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Proměnlivý ZK – přijetím nového člena se ZK zvýší hodnotu členského vkladu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Družstevní demokracie – rovnost členů,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stejný základní členský vklad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 při rozhodování má každý člen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jeden hlas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Minimální počet členů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družstvo má nejméně 3 členy (§ 552 odst. 2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Sníží-li se počet členů pod zákonný limit – jedná se o důvod pro zrušení a nařízení likvidace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Pokud družstvo v přiměřené lhůtě určené pro nápravu přijme další členy (čímž naplní minimální počet) – soud nevydá rozhodnutí o zrušení (!)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Obchodní firma (§ 552 odst. 3 ZOK)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musí obsahovat „družstvo“ – buď součástí firmy nebo v dodatku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Doba trvání: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na dobu určitou/neurčitou – není-li ve stanovách určena doba, platí nevyvratitelná domněnka o době neurčité</w:t>
      </w:r>
    </w:p>
    <w:p w:rsidR="006F6F9F" w:rsidRDefault="006F6F9F" w:rsidP="006F6F9F">
      <w:pPr>
        <w:pStyle w:val="Heading2"/>
        <w:rPr>
          <w:rFonts w:ascii="Times New Roman" w:eastAsia="Times New Roman" w:hAnsi="Times New Roman" w:cs="Times New Roman"/>
          <w:cap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aps/>
          <w:color w:val="000000" w:themeColor="text1"/>
          <w:sz w:val="20"/>
          <w:szCs w:val="20"/>
        </w:rPr>
        <w:t>ČLENĚNÍ DRUŽSTEV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Dělení podle účelu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–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(1)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sociální,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(2)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bytové,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(3)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výrobní,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(4)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spořitelní družstva</w:t>
      </w:r>
    </w:p>
    <w:p w:rsidR="006F6F9F" w:rsidRDefault="006F6F9F" w:rsidP="006F6F9F">
      <w:pPr>
        <w:pStyle w:val="Heading3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a)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Malé družstvo (§ 726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Družstvo, jehož členská základna má méně než 50 členů – při překročení zákonného limitu povinnost změnit stanovy, jmenovat představenstvo a zřídit kontrolní komisi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do 3 měsíců</w:t>
      </w:r>
    </w:p>
    <w:p w:rsidR="006F6F9F" w:rsidRPr="00143483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0014348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Stanovy mohou určit, že se ustanovuje představenstvo – SO je předseda družstva</w:t>
      </w:r>
    </w:p>
    <w:p w:rsidR="006F6F9F" w:rsidRPr="00143483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0014348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Kontrolní komise se zrřizuje, není-li stanoveno jinak – kontrolní činnost vykonává ČS</w:t>
      </w:r>
    </w:p>
    <w:p w:rsidR="006F6F9F" w:rsidRDefault="006F6F9F" w:rsidP="006F6F9F">
      <w:pPr>
        <w:pStyle w:val="Heading3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b)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Bytové družstvo (§ 727 an.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Definice (§ 727 odst. 1 ZOK):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družstvo založené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jen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za účelem zajišťování bytových potřeb svých členů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ZOK umožňuje i správu bytových a nebytových prostorů ve vlastnictví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jiných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osob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Vedlejší činnost – možnost provozovování jiné činnosti např. podnikatelské činnosti za kumulativní podmínek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  (1) neohrožení uspokojování bytových potřeb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  (2) doplňkový/vedlejší charakter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Změna předmětu činnosti a změna na jiné družstvo – přípustné, pokud ani jeden člen není nájemcem bytu či nebytového prostoru (§ 730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Omezení hospodaření (§ 750 an. ZOK)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zákaz převedení vlastnického práva či zatížení, není-li udělen písemný souhlas s úředně ověřenými podpisy všech členů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Obchodní firma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(§ 728 ZOK) – musí obsahovat „bytové družstvo“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Družstevní byt a družstevní nebytový prostor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(legislativní zkratka „družstevní byt“) – považuje se za předpokladu, že: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je v budově ve vlastnictví/spoluvlastnictví družstva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bylo poskytnuto do nájmu, jenž je ve vlastnictví/spoluvlastnictví družstva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umístěn v budově ve vlastnictví jiné osoby, podílel-li se na jeho zřízení člen družstva členským vkladem v rámci družstevní výstavby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Nájem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uzavírá se dle ustanovení NOZ za podmínek stanovených ZOK, popř. stanovy bytového družstva (§ 741 an.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Ustanovení o výpovědi nájmu se nepoužijí (!)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při pronájmu družstevního bytu nečlenovi – jedná se běžný nájem, nikoliv nájem družstevního bytu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Stanovy a zvláštní náležitosti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(1) podmínky pro vznik práva na uzavření nájemní smlouvy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(2) podrobnější úprava PaP spojených s právem na uzavření a užívání družstevního družstva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§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zvláštní práva (§ 742 ZOK):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(i) na uzavření nájemní smlouvy na dobu neurčitou a (ii) stanovení nájemného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Pro změ</w:t>
      </w:r>
      <w:r w:rsidRPr="0014348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nu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úpravy dalších náležitostí stanov týkající se výše uvedeného – nutný souhlas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všech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nájemníků nebo osob mající právo na uzavření nájemní smlouvy (§ 731 odst. 2 ZOK) – nemusí být udělen na ČS</w:t>
      </w:r>
    </w:p>
    <w:p w:rsidR="006F6F9F" w:rsidRDefault="006F6F9F" w:rsidP="006F6F9F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Členství v bytovém družstvu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obecně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vznik členství může být podmíněn převzetím vkladové povinnosti k dalšímu členskému vladu (§ 733 odst. 1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členství PO (§ 735 ZOK)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možnost omezit či vyloučit členství PO – následná změna nemá vliv na stavající členství PO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zánik členství (viz B52)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vyloučení (§ 734 ZOK)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důvody pro vyloučení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(1) hrubé porušování povinnost vyplývající z nájmu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(2) pravomocné odsouzení pro úmyslný trestný čin – spáchán na družstvu/osobě bydlící v domě/cizímu majetku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společné členství manželů (§ 739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družstevní podíl je součástí společného jmění manželů – tím vzniká společné členství v družstvu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práva spojená s nájem/práve na uzavření nájemní smlouvy – jedná se o práva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společná (!)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§  změna na výlučné členství jednoho z manželů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nemá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vliv na společný nájem manželů – nicméně zánik členství má vliv na zánik nájmu druhého manžela</w:t>
      </w:r>
    </w:p>
    <w:p w:rsidR="006F6F9F" w:rsidRDefault="006F6F9F" w:rsidP="006F6F9F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Družstevní podíl v bytovém družstvu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převod (§ 736 ZOK)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nelze omezovat nebo vyloučit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převodem dochází též k převodu nájmu/práva na uzavření smlouvy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přechod (§ 737 ZOK)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nelze vyloučit (§ 42 odst. 1 in fine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přechod členství a nájmu na dědice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smrtí nájemce přechází členství a nájem/právo na uzavření nájemní smlouvy na dědice družstevního podílu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při smrti jednoho z manželů – družstevní podíl přechází na druhého z manželů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rozdělení (§ 738 ZOK) – nelze omezit nebo vyloučit (výjimka: lze rozdělit, pokud člen je nájemcem dvou družstevních bytů) </w:t>
      </w:r>
    </w:p>
    <w:p w:rsidR="006F6F9F" w:rsidRDefault="006F6F9F" w:rsidP="006F6F9F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Samospráva (§ 753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definice: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„Samospráva je organizační jednotkou bytového družstva, ve které se organizují členové bytového družstva zejména za účelem efektivního výkonu svých členských práv a povinností.“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při zřízení je nutné vymezit (i) okruh působnosti, (ii) pravidla organisace a činnosti a (iii) možnost jmenování dalších orgánů</w:t>
      </w:r>
    </w:p>
    <w:p w:rsidR="006F6F9F" w:rsidRDefault="006F6F9F" w:rsidP="006F6F9F">
      <w:pPr>
        <w:pStyle w:val="Heading3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c)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Sociální družstvo (§ 758 an.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Definice (§ 758 ZOK):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družstvo, jehož předmětem činnosti je soustavně vyvíjet [1]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obecně prospěšné činnosti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směřující na [2]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podporu sociální soudružnosti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za účelem [3]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pracovní a sociální integrace znevýhodněných osob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do společnosti s přednostním uspokojováním místních potřeb a využíváním místních zdrojů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Zákaz přeměny na jiné než sociální družstvo a vyvíjení jiné než výše uvedené činnosti (§ 760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Omezení hospodaření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srov. § 765 ZOK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Obchodní firma (§ 759 ZOK)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musí obsahovat „sociální družstvo“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Stanovy a zvláštní náležitosti (§ 762 ZOK):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(1) cíle a podmínky činnosti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(2) podmínky pro nakládání se ziskem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  Lze rozdělit nejvýše 33 % disponibilního zisku mezi členy po doplnění fondů (rezervní a jiné) (§ 766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Členství (§ 763)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podmínky pro členství FO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(1) výkon práce na základě pracovního poměru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(2) výkon práce bez nároku na odměnu mimo rámec pracovního poměru na základě dobrovolnosti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(3) FO jsou poskytovány služby v rámci obecně prospěšné činnosti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  Přestane-li člen vykonávat práci po dobu delší než 90 dnů – představenstvo jej může rozhodnout o zániku členství –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soudní přezkum je nepřípustný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(§ 764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Rozhodnutí NS 29 Cdo 4937/2009: „Při formulaci podmínek vzniku členství ve stanovách družstva musí být vždy respektovány zásady, na kterých stojí družstevní právo. Jednou z těchto zásad je i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 zásada rovnosti členů družstva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(uchazečů o členství v družstvu), z níž vyplývá, že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u w:val="single"/>
        </w:rPr>
        <w:t>mezi členy (uchazeči) nemohou být činěny rozdíly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např. z důvodů rasových či majetkových.“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Převod a přechod družstevního podílu v sociálním družstvu se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zakazuje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(§ 763 odst. 2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Členská schůze (§ 769 an.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Obecné pravidlo – každý člen má 1 hlas – lze upravit, aby FO měla 10 % anebo PO měla 25 % všech hlasů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§  Další hlasy takových členů nelze použít, rozhoduje-li se o: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(1) schválení poskytnutí finanční asistence, (2) uhrazovací povinnosti, (3) zrušení družstva s likvidací, (4) přeměně družstva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Nesmí se rozhodovat na dílčích ČS (§ 770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Likvidační zůstatek (§ 772 ZOK):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po uspokojení práv členů na výplatu podílu připadne zůstatek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jinému sociálnímu družstvu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jinak obci, kde má sídlo (jedná se o speciální pravidlo)</w:t>
      </w:r>
    </w:p>
    <w:p w:rsidR="006F6F9F" w:rsidRDefault="006F6F9F" w:rsidP="006F6F9F">
      <w:pPr>
        <w:pStyle w:val="Heading2"/>
        <w:rPr>
          <w:rFonts w:ascii="Times New Roman" w:eastAsia="Times New Roman" w:hAnsi="Times New Roman" w:cs="Times New Roman"/>
          <w:cap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aps/>
          <w:color w:val="000000" w:themeColor="text1"/>
          <w:sz w:val="20"/>
          <w:szCs w:val="20"/>
        </w:rPr>
        <w:t>ZALOŽENÍ A VZNIK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ZPJ družstva jsou stanovy – jedná se o právní jednání, resp. smlouvu sui generis (srov. rozhodnutí NS sp. zn. 29 Odo 146/2003) –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tato smlouva (stanovy) se uzavírá přijetím na ustavující schůzi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Obligatorní obsahové náležitosti stanov (§ 123 odst. 1 NOZ a § 553 ZOK)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– př. firma, sídlo, podmínky členství, PaP aj. 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Změny stanov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rozhodování o změně stanov náleží do působnosti ČS (§ 656 písm. a)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Změna stanov nabývá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účinnosti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dnem jejího schválení (§ 554 odst. 1 ZOK) – lze odložit stanovami nebo stanoví přímo zákon (srov. § 566 odst. 2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Změna stanov v důsledku jiné právní skutečnosti – povinnost představenstva vyhotovit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úplné znění stanov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(takovou změnu neschvaluje NO a nevyžaduje notářský zápis) (§ 554 odst. 2 ZOK)</w:t>
      </w:r>
    </w:p>
    <w:p w:rsidR="006F6F9F" w:rsidRDefault="006F6F9F" w:rsidP="006F6F9F">
      <w:pPr>
        <w:pStyle w:val="Heading2"/>
        <w:rPr>
          <w:rFonts w:ascii="Times New Roman" w:eastAsia="Times New Roman" w:hAnsi="Times New Roman" w:cs="Times New Roman"/>
          <w:cap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aps/>
          <w:color w:val="000000" w:themeColor="text1"/>
          <w:sz w:val="20"/>
          <w:szCs w:val="20"/>
        </w:rPr>
        <w:t>ORGANISAČNÍ STRUKTURA</w:t>
      </w:r>
    </w:p>
    <w:p w:rsidR="006F6F9F" w:rsidRDefault="006F6F9F" w:rsidP="006F6F9F">
      <w:pPr>
        <w:pStyle w:val="Heading3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Obecně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Obligatorní orgány – ČS, představenstvo, kontrolní komise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Členství v orgánech družstva – členy mohou být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pouze členové družstva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(§ 630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Rozhodování a hlasování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každý má jeden hlas – k ujednání přiznávající hlasy v rozporu se zákony se nepřihlíží (§ 633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Výjimka: stanovy mohou přiznat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více hlasů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při hlasování na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ČS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tato výjimka se neuplatní pro záležitosti dle § 650 odst. 2 ZOK (!)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§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(i) schválení poskytnutí finanční asistence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§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(ii) uhrazovací povinnost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§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(iii) zrušení družstva s likvidací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§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(iv) přeměna družstva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§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(v) vydání dluhopisů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Funkční období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členů volených orgánů (§ 632 ZOK)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nesmí být delší než 5 let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Zápis o jednání orgánu (§ 634 ZOK)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svolatel jednání orgánu pořizuje zápis obsahující: (i) datum, (ii) místo, (iii) program, (iv) přijatá usnesení, (v) výsledky hlasování, (vi) námitky členů (seznam členů/pozvánka/podklady jako příloha)</w:t>
      </w:r>
    </w:p>
    <w:p w:rsidR="006F6F9F" w:rsidRDefault="006F6F9F" w:rsidP="006F6F9F">
      <w:pPr>
        <w:pStyle w:val="Heading3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Členská schůze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NO družstva (§ 44 odst. 1 ZOK) – všichni členové družstva mají právo se účastnit ČS – toto právo přísluší i likvidátorovi (§ 635 odst. 1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Zastoupení jiného člena (§ 635 odst. 2 ZOK) –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jedna osoba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nesmí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zastoupit více než 1/3 všech členů (!)</w:t>
      </w:r>
    </w:p>
    <w:p w:rsidR="006F6F9F" w:rsidRDefault="006F6F9F" w:rsidP="006F6F9F">
      <w:pPr>
        <w:pStyle w:val="Heading4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a)     Působnost (§ 650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Rozhodování o nejdůležitějších záležitostech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Další působnost dle ZOK (§ 567 ZOK) – rozhodování o zvýšení základního členského vkladu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Stanovami lze rozšířit působnost ČS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Výhrada rozhodnutí o dalších otázkách (§ 657 ZOK)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ČS si může vyhradit rozhodování i těch otázkách, které nebyly zákonem/stanovami svěřeny do její působnosti – nicméně nelze o takové otázce rozhodnout na téže ČS, kde došlo k výhradě</w:t>
      </w:r>
    </w:p>
    <w:p w:rsidR="006F6F9F" w:rsidRDefault="006F6F9F" w:rsidP="006F6F9F">
      <w:pPr>
        <w:pStyle w:val="Heading4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b)     Svolání členské schůze (§ 638 an.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Svolává představenstvo – případy: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(1) nejméně jednou za každé účetní období – a to nejpozději do 6 měsíců od skončení účetního období (§ 638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(2) je-li to v důležitém zájmu družstva – neuhrazená ztráta dosáhne výše ZK nebo družstvo je v úpadku/hrozí úpadek (§ 639 odst. 2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(3) žádost kontrolní komise nebo alespoň 10 % členů mající 1/5 všech hlasů (§ 639 odst. 3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  Není-li svolána do 30 dnů – ČS svolá osoba písemně zmocněná kontrolní komisí/všemi členy</w:t>
      </w:r>
    </w:p>
    <w:p w:rsidR="006F6F9F" w:rsidRDefault="006F6F9F" w:rsidP="006F6F9F">
      <w:pPr>
        <w:pStyle w:val="Heading4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c)     Pozvánka na členskou schůzi (§ 636 an.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nejméně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15 dnů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před konáním ČS se uveřejní na internetových stránkách a zašle pozvánka na adresu členů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Náležitosti pozvánky (§ 636 odst. 2 ZOK):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(1) firma a sídlo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(2) místo a čas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(3) označení o (řádné) ČS nebo náhradní ČS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(4) program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(5) místo k seznámení se s podklady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Záležitosti nezařazené do programu lze projednat pouze za účasti a se souhlasem všech členů družstva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Rozhodnutí NS sp. zn. 29 Cdo 2340/2007: „Za rozhodnutí procedurální povahy, která nemusí být uváděna jako body programu v pozvánce na shromáždění delegátů či členskou schůzi, lze považovat jen ta, která se týkají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organizace a průběhu konkrétního shromáždění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delegátů či členské schůze…Jde tedy o rozhodnutí, která nemají obecnou povahu v tom smyslu, že by jimi byla stanovena pravidla i do budoucna.“</w:t>
      </w:r>
    </w:p>
    <w:p w:rsidR="006F6F9F" w:rsidRDefault="006F6F9F" w:rsidP="006F6F9F">
      <w:pPr>
        <w:pStyle w:val="Heading4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d)     Kvorum a přijímání usnesení (§ 644 an.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Kvorum neboli usnášeníschopnost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za přítomnosti většiny všech členů mající většinu všech hlasů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(§ 644 odst. 1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nepřihlíží se k přítomnosti a hlasům členů, kteří nemohou vykonávat hlasovací právo (!)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rozhoduje se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většinou hlasů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není-li stanoveno jinak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hlasování o záležitostech dle § 650 odst. 2 ZOK – o těchto záležitostech se hlasuje vždy zásadou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one man-one vote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§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kvórum – 2/3 všech členů; hlasování – alespoň 2/3 všech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přítomných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členů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náhradní členská schůze (§ 647 a § 648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v případě, že řádná ČS není usnášeníschopná – nutno svolat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samostatnou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pozvánkou se stejným programem (§ 647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náhradní ČS je usnášeníschopná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bez ohledu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na kvórum (§ 648 odst. 1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nezařazené záležitosti lze projednat za přítomnosti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všech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 souhlasem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všech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členů (§ 648 odst. 2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nemožnost výkonu hlasovacího práva (§ 660 ZOK):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(i) prodlení s vkladovou povinností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(ii) rozhodování o námitkách proti vyloučení člena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(iii) rozhodování o odvolání z funkce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(iv) rozhodování o poskytnutí finanční asistence dotčenému členu</w:t>
      </w:r>
    </w:p>
    <w:p w:rsidR="006F6F9F" w:rsidRDefault="006F6F9F" w:rsidP="006F6F9F">
      <w:pPr>
        <w:pStyle w:val="Heading4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e)     Zápis o usnesení členské schůze (§ 659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Svolatel má povinnost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do 15 dnů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ode dne konání ČS vyhotovit zápis z jednání – jedná se o konkretisaci § 634 odst. 1 ZOK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Osvědčení notářským zápisem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v případě (1) změny stanov, (2) zrušení s likvidací, (3) přeměna nebo (4) schválení převodu/zastavení vedoucí k podstatné změne v předmětu podnikání nebo činnosti družstva</w:t>
      </w:r>
    </w:p>
    <w:p w:rsidR="006F6F9F" w:rsidRDefault="006F6F9F" w:rsidP="006F6F9F">
      <w:pPr>
        <w:pStyle w:val="Heading4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f)      Neplatnost usnesení členské schůze (§ 663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Aktivní legitimace – člen družstva, člen představenstva, kontrolní komise nebo likvidátor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Usnesení je právním jednáním – nicméně se nepoužijí ustanovení NOZ o neplatnosti, omylu a následcích (§ 45 odst. 3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Prekluzivní hmotněprávní lhůta – subjektivní (3 měsíce) a objektivní (1 rok)</w:t>
      </w:r>
    </w:p>
    <w:p w:rsidR="006F6F9F" w:rsidRDefault="006F6F9F" w:rsidP="006F6F9F">
      <w:pPr>
        <w:pStyle w:val="Heading4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g)     Alternativní možnosti účasti na rozhodování družstva</w:t>
      </w:r>
    </w:p>
    <w:p w:rsidR="006F6F9F" w:rsidRDefault="006F6F9F" w:rsidP="006F6F9F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Rozhodování per rollam (§ 652 an.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Lze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pro dílčí ČS✘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nelze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pro shromáždění delegátů (§ 652 odst. 2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Rozhodování mimo zasedání ČS – písemná forma nebo využití technických prostředků (př. skype)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Podmínky (§ 653 ZOK):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(1) zaslání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textu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navrhovaného rozhodnutí a jeho odůvodnění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(2) určení lhůty pro doručení vyjádření člena – stanovy nebo do 15 dnů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(3) podklady potřebné pro přijetí navrhovaného rozhodnutí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Nedoručí-li člen souhlas s návrhem –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nevyvratitelná právní domněnka o vyslovení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nesouhlasu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(§ 654 odst. 1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Při rozhodování se počítá rozhodná většina z celkového počtu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všech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členů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(§ 654 odst. 3 ZOK)</w:t>
      </w:r>
    </w:p>
    <w:p w:rsidR="006F6F9F" w:rsidRDefault="006F6F9F" w:rsidP="006F6F9F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Dílčí členské schůze (§ 664 an.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V případě, kdy účast všech členů je fakticky nemožná (zejm. pokud je velká členská základna družstva)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Stanovy musí určit (§ 664 odst. 1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(1)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pravidla pro zařazení všech členů do jednotlivých dílčích ČS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(2)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období pro konání jednotlivých dílčích ČS – mezi prvním a posledním nesmí být časová mezera delší 40 dnů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Program všech dílčích ČS musí být stejný (!) – doplnění programu jednání je nepřípustné (§ 665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Usnášeníschopnost – z celkového součtu hlasů všech přítomných členů na všech dílčích ČS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Přijetí usnesení – z celkového součtu hlasů odevzdaných na všech dílčích ČS dohromady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Je-li nutné usnesení osvědčit notářským zápisem,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každé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přijaté usnesení na dílčí ČS musí být osvědčeno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Ochrana členů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(§ 667 ZOK)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rozhodování o záležitosti dotýkající se přímo oprávněního zájmu člena – nutna pozvánka na každou z dílčích ČS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Výsledky jednání a všechna přijatá usnesení musí být uveřejněna po dobu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nejméně 60 dnů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na informační desce (§ 668 ZOK)</w:t>
      </w:r>
    </w:p>
    <w:p w:rsidR="006F6F9F" w:rsidRDefault="006F6F9F" w:rsidP="006F6F9F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Schromáždění delegátů (§ 669 an.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Lze zřídit pouze pro družstvo s členskou základnou s více než 200 členy (!)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Možnost rozhodovat o nejdůležitějších věcech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prostřednictvím zvolených delegátů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odchylka od principu družstevní demokracie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Další zúčastněné osoby (§ 682 odst. 2 ZOK) – člen představenstva/kontrolní komise, likvidátor aj.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Rozdíly od členské schůze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(1) rozhodují pouze volbou určení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zástupci členů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kdežto na dílčích ČS rozhodují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všichni členové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(2) členství v orgánu vzniká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volbou (§ 672 ZOK)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nicméně se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nejedná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o členy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voleného orgánu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proto se neprosadí úprava postavení PaP členů volených orgánů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Vznik a zánik funkce delegáta (§ 672 an.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Vznik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: každý volební obvod volí z řad svých členů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jednoho delegát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každý člen ve volebním obvodu má při volbě/odvolání jeden hlas, není-li stanoveno jinak (§ 672 odst. 2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§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Funkční období nesmí trvat déle než 5 let (§ 674 odst. 1 ZOK)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končí všem delegátům stejně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§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PaP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osobní výkon funkce (a nemůže se nechat jinak zastoupit) a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povinnost zúčastnit se shromáždění delegátů (§ 682 odst. 1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Náhradní delegát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(§ 699 a § 700 ZOK)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za každého delegáta je dovolen pouze jeden náhradník (!)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  Při zániku funkce delegáta, nastupuje náhradní po zbytek funkčního období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Hlasovací právo (§ 684 ZOK)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delegát má tolik hlasů, kolik jich mají členové zařazení do volebního obvodu, kde byl zvolen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Svolání shromáždění delegátů (§ 685 ZOK)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obdobné jako u ČS – rozdíly: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Představenstvo svolá také, pokud o to požádá (1) kontrolní komise nebo (2) 10 % delegátů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Po uplynutí 30 dnů od doručení – svolává kontrolní komise/likvidátor/ 1/3 členů představenstva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Po uplynutí 10 dnů, kdy výše uvedené osoby měly svolat – osoba zmocněná dožadujícími se delegáty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Pozvánka (§ 689 ZOK) – obdobné jako u ČS –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nicméně nelze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po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odeslání měnit program (§ 689 odst. 2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Kvórum a přijímání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na usnášeníschopnost nemá vliv, že nebyl v příslušném volebním obvodě zvolen delegát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Záležitosti dle § 650 odst. 2 ZOK: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§  (i) usnášeníschopnost – delegáti zastupující alespoň 2/3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všech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členů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§  (ii) přijetí – delegáti zastupující alespoň 2/3 členů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zastoupených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na schromáždění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Ostatní záležitosti – přítomnost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nadpoloviční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většiny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delegátů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mající dohromady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nejméně nadpoloviční většinu hlasů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Náhradní shromáždění (§ 695 ZOK)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kvórum je splněno při přítomnosti nejméně 10 % delegátů, nejméně 5 delegátů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Neplatnost usnesení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obdobé jako u ČS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Důvodem pro neplatnost není (§ 703 ZOK):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§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(i)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zařazení do volební obvodu v rozporu se zákonem/stanovy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§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(ii)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nezvolení náhradníka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§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(iii)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neúčast delegáta na shromáždění delegátů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§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(iv)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jednání delegáta v rozporu s usnesením členů volebního obvodu </w:t>
      </w:r>
    </w:p>
    <w:p w:rsidR="006F6F9F" w:rsidRDefault="006F6F9F" w:rsidP="006F6F9F">
      <w:pPr>
        <w:pStyle w:val="Heading3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Představenstvo (§ 705 an.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Kolektivní SO s nejméně 3 členy a působností v obchodním vedení – pouze člen družstva může být členem představenstva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Na rozdíl od kapitálových společností – není zakázán zásah do obchodního vedení, tj. lze udělovat pokyny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Nicméně ČS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si nesmí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přisvojit působnost ve věcech obchodního vedení (§ 657 část za středníkem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Zákaz konkurence – podnikání v předmětu činnosti družstva, členství v OS jiné PO se stejným předmětem činnosti, současné členství v kontrolní komisi</w:t>
      </w:r>
    </w:p>
    <w:p w:rsidR="006F6F9F" w:rsidRDefault="006F6F9F" w:rsidP="006F6F9F">
      <w:pPr>
        <w:pStyle w:val="Heading3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Kontrolní komise (§ 715 an.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Kolektivní KO s nejméně 3 členy s působností spočívající v kontrolní činnosti a projednávání stížnosti členů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pouze člen družstva může být členem kontrolní komise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Uděluje písemná stanoviska k účetní závěrce/ návrh rozdělení zisku nebo úhradě ztráty/ návrh na uhrazovací povinnost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Právo požadovat jakékoliv informace a doklady o hospodaření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Výkon činnost je zcela nezávislý na ostatních orgánech</w:t>
      </w:r>
    </w:p>
    <w:p w:rsidR="006F6F9F" w:rsidRDefault="006F6F9F" w:rsidP="006F6F9F">
      <w:pPr>
        <w:pStyle w:val="Heading2"/>
        <w:rPr>
          <w:rFonts w:ascii="Times New Roman" w:eastAsia="Times New Roman" w:hAnsi="Times New Roman" w:cs="Times New Roman"/>
          <w:cap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Výbor pro audit – zejména pro spořitelní a úvěrová družstva</w:t>
      </w:r>
      <w:r>
        <w:br/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0"/>
          <w:szCs w:val="20"/>
        </w:rPr>
        <w:t>DRUŽSTEVNÍ PODÍL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Družstevní podíl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představuje PaP člena plynoucí z účasti (srov. § 30 ZOK a § 595 odst. 1 ZOK) – každý člen může mít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pouze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jeden družstevní podíl (§ 32 odst. 1 ZOK a § 595 odst 2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Princip jednotnosti podílu (§ 606 ZOK)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při nabytí podílu stávající a nový podíl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splynou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je-li na podíl vázáno právo třetí osoby – ke splynutí se zatíženým podílem až dnem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zániku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práva třetí osoby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spoluvlastnictví družstevního podílu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spoluvlastníci podílu jsou společnými členy družstva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ve vztahu k družstvu je podíl spravován správcem určený dohodou spoluvlastníků (př. správcem jeden ze spoluvlastníků) – podíl ve společném jmění manželů je spravovám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kterýkoli z manželů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(§ 32 odst. 5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družstevní podíl se nemůže nikdy stát uvolněným podílem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nedojde-li přechodu, dojde k zániku podílu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rozdělení družstevního podílu (§ 607 ZOK)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umožňují-li stanovy lze rozdělit se souhlasem představenstva – neplatí, pokud rozdělením by majetková účast klesla pod výši základního členského vkladu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finanční asistence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poskytnutí zálohy/finančních prostředků za účelem získání družstevního podílu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(1) spravedlivé podmínky, (2) vypracování písemné zprávy představenstvem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– odůvodnění výhod a rizik, podmínky poskytnutí, proč není v konfliktu s družstevním zájmem,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(3) nezpůsobení úpadku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</w:t>
      </w:r>
    </w:p>
    <w:p w:rsidR="006F6F9F" w:rsidRDefault="006F6F9F" w:rsidP="006F6F9F">
      <w:pPr>
        <w:pStyle w:val="Heading3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Majetková účast člena v družstvu</w:t>
      </w:r>
    </w:p>
    <w:p w:rsidR="006F6F9F" w:rsidRDefault="006F6F9F" w:rsidP="006F6F9F">
      <w:pPr>
        <w:pStyle w:val="Heading4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a)     Členský vklad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Členský vklad je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tvořen součtem základního členského vkladu a všech dalších vkladů člena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(§ 563 odst. 3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(1) Základní členský vklad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§ 563 odst. 1 ZOK: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„Každý člen se podílí na základním kapitálu družstva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základním členským vkladem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.“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§ 564 odst. 2 ZOK: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„Výše základního členského vkladu je pro všechny členy družstva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stejná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.“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§ 565 ZOK: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„Za trvání členství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nelze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základní členský vklad nebo jeho část vracet; to neplatí, jestliže došlo ke snížení základního členského vkladu.“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(2) Další členský vklad (§ 572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Stanovy mohou určit, že člen se může podílet na ZK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jedním nebo více dalšímu členskými vklady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výše pro jednotlivé členy může být různá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Písemná smlouva o převzetí povinnosti k dalšímu členskému vkladu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náležitosti: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  (1) výše peněžitého dalšího členského vkladu, resp. jaká věc tvoří nepeněžitý členský vklad a jeho ocenění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  (2) lhůta pro splnění vkladové povinnosti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Není-li stanoveno jinak – nelze za trvání členství další členský vklad nebo část vracet ani jinak vypořádat  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Vstupní vklad (§ 564 odst. 1 věta druhá ZOK)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podmínkou pro vznik členství může být pouze splnění vkladové povinnosti ke vstupnímu vkladu – vstupní vklad je de facto stanovami určená část ZK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Nepeněžitý vklad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Předmět vkladu musí být oceněn znaleckým posudkem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Nelze započíst na členský vklad vyšší částkou, než jakou byl oceněn posudkem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Na rozdíl od ostatních OK nepeněžitým vkladem může být i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provedení práce nebo poskytnutí služby (§ 574 ZOK)</w:t>
      </w:r>
    </w:p>
    <w:p w:rsidR="006F6F9F" w:rsidRDefault="006F6F9F" w:rsidP="006F6F9F">
      <w:pPr>
        <w:pStyle w:val="Heading4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b)     Změny výše základního členského vkladu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Zvýšení/snížení základního členského vkladu je v režimu ZOK přípustné (§ 566 an. ZOK) – o změně výše rozhoduje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ČS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Zvýšení základního členského vkladu (§ 566 až 567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Stanoví-li to stanovy lze zvýšit tzv. doplatky – o jeho zvýšení lze rozhodnout pouze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(1)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jednou za 3 roky a (2) nejvýše na trojnásobek stávající výše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mezi přijetím rozhodnutí o změně stanov umožňující zvýšení základního členského vkladu a přijetím rozhodnutí (jako takovým) o zvýšení základního členského vkladu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musí uplynout alespoň 90 dnů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(§ 566 odst. 2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možnost poměrně zvýšit základní členský vklad z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vlastních zdrojů družstv</w:t>
      </w:r>
      <w:r w:rsidRPr="00143483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a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podmínky: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  (1) účetní závěrka ověřena auditorem s výrokem bez výhrad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  (2) nelze použít rezervní či jiné fondy vytvořené pro jiné účely (tj. družstvo není oprávněno měnit účel)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  (3) zvýšení nesmí být vyšší než rozdíl mezi vlastním kapitálem a součtem ZK a jiných vlastních zdrojů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Snížení základního členského vkladu (§ 568 an.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Představenstvo je povinno zveřejnit rozhodnutí ČS o snížení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do 15 dnů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ode dne přijetí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dvakrát po sobě s časovým odstupem 30 dnů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(§ 568 odst. 1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Ochrana věřitelů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  Povinnost písemně vyzvat všechny známé věřitele k přihlášení všech pohledávek ve lhůtě 90 dnů po posledním zveřejnění oznámení (§ 568 odst. 2 ZOK) – neplatí při snížení za účelem úhrady ztráty (!)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  Družstvo poskytne přiměřené zajištění pohledávky nebo ji uspokojí (pokud je pohledávka včas přihlášena) (§ 569 odst. 1 ZOK) – neplatí, pokud se snížením zhorší dobytnost pohledávek za družstvem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Pokud družstvo popírá, že snížením došlo k zhoršení dobytnosti – o povinnosti o poskytnout zajištění rozhodne soud (§ 569 odst. 3 ZOK)</w:t>
      </w:r>
    </w:p>
    <w:p w:rsidR="006F6F9F" w:rsidRDefault="006F6F9F" w:rsidP="006F6F9F">
      <w:pPr>
        <w:pStyle w:val="Heading2"/>
        <w:rPr>
          <w:rFonts w:ascii="Times New Roman" w:eastAsia="Times New Roman" w:hAnsi="Times New Roman" w:cs="Times New Roman"/>
          <w:cap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aps/>
          <w:color w:val="000000" w:themeColor="text1"/>
          <w:sz w:val="20"/>
          <w:szCs w:val="20"/>
        </w:rPr>
        <w:t>POSTAVENÍ ČLENA DRUŽSTVA</w:t>
      </w:r>
    </w:p>
    <w:p w:rsidR="006F6F9F" w:rsidRDefault="006F6F9F" w:rsidP="006F6F9F">
      <w:pPr>
        <w:pStyle w:val="Heading3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Nabývání a pozbývání členství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Členství jednoho z manželů nezakládá členství druhého – neplatí v poměrech bytového družstva – družství podíl v společném jmění manželů zakládá tzv. společné členství manželů (§ 739 odst. 1 ZOK)</w:t>
      </w:r>
    </w:p>
    <w:p w:rsidR="006F6F9F" w:rsidRDefault="006F6F9F" w:rsidP="006F6F9F">
      <w:pPr>
        <w:pStyle w:val="Heading4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a)     Nabytí členství</w:t>
      </w:r>
    </w:p>
    <w:p w:rsidR="006F6F9F" w:rsidRDefault="006F6F9F" w:rsidP="006F6F9F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Originární nabytí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(1) nabytí členství zakladatele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Podmínky: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(i) prohlášení o převzetí vkladové povinnosti k základnímu členskému vkladu (§ 564 odst. 1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  Ústní forma – na ustavující schůzi družstva (osvědčené notářským zápisem o jeho průběhu)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  Písemná forma – jako příloha notářské zápisu osvědčující ustavující schůzi družstva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V případě nemožnosti účasti na ustavující schůzi – doručení prohlášení SO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do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15 dnů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(ii) splnění vkladové povinnosti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do 15 dnů od konání ustavující schůze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(iii) další podmínky určené stanovami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vznik pracovního poměru (§ 564 odst. 1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  Vznik pracovního poměru jako zákonná podmínka vzniku členství u sociálního družstva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(2) přijetí za člena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O přijetí rozhoduje představenstvo (§ 577 odst. 3 ZOK) – stanovy mohou svěřit jinému orgánu vyjma KO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Písemná forma – jak přihláška, tak rozhodnutí o přijetí (§ 577 odst. 2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  Náležitosti – firma družstva, jméno a bydliště/sídlo uchazeče, vymezení družstevního podílu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Splatnost vkladu – na rozdíl při založení splatnost je určena toliko stanovami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Další podmínky – je-li vznik členství podmínek pracovním poměrem, členství vzniká až jeho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vznikem (§ 579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(3) vydržení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Podmínky: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(i) poctivá držba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(ii) vydržecí doba v délce 3 roků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popř. 6 let, pokud neprokáže právní důvod držby (tj. pravost držby)</w:t>
      </w:r>
    </w:p>
    <w:p w:rsidR="006F6F9F" w:rsidRDefault="006F6F9F" w:rsidP="006F6F9F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Derivativní nabytí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Převod/přechod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nepřípustný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je-li členství vázáno na pracovní poměr (§ 598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(1) převod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Nabyvatelem podílu pouze osoba splňující podmínky pro vznik členství (§ 599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  Převod na jiného člena – volně převoditelný (stanovy mohou převod vyloučit)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  Převod na třetí osobu – stanovy musí výslovně připustit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V poměrech bytového družstva je podíl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neomezně převoditelný (§ 736 odst. 1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Smlouva o převodu družstevního podílu – kupní smlouva (úplatný převodi), darovací smlouvy (bezúplatný převod) či směnná smlouva (směna družstevních podílů)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Účinnost převodu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doručení účinné smlouvy nebo prohlášení o uzavření smlouvy (§ 602 odst. 1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Nabyvatel vstupuje do všech PaP, jež jsou součástí podílu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nicméně převodce ručí za dluhy spojené s podílem (§ 601 odst. 1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(2) přechod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Stanovy mohou přechod podílu vyloučit – pravidlo se neprosadí v poměrech bytového družstva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Dědění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podmínka souhlasu představenstva pro vznik členství – dědic musí podat žádost (§ 604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Není-li dědic vyrozuměn do 30 dnů –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nevyvratitelná domněnka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o souhlasu se členstvím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§  účast v družstvu lze vypovědět nejpozději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do 1 měsíce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přičemž výpovědní doba činí 3 měsíce (§ 603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  Dědici má právo na vypořádací podíl – vyplaceno v penězích se splatností 3 měsíců ode dne možnosti zjištění jeho výše (§ 624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Právní stupnictví při přeměně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PO musí požádat a představenstvo musí souhlasit se členstvím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  Vysloví-li představenstvo souhlas s přechodem na více nástupců – platí i schválení o rozdělení (§ 605 odst. 2 ZOK věta druhá)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Seznam členů (§ 580 an.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Povinnost vést seznam členů obsahující údaje o jednolivých členech ([1] jméno, [2] bydliště/sídlo, [3] den a způsob vzniku, [4] výše členského vkladu a rozsah splnění vkladové povinnosti)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  Údaje lze používat pouze pro družstevní potřeby – jiný účel použití podmíněn souhlasem členů (§ 581 odst. 2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Každý člen má právo nahlížet do seznamu a žádat vydání potvrzení o členství a o obsahu zápisu (§ 581 odst. 1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§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Jiné osoby mohou nahlížet jen s písemným souhlasem s úředně ověřeným podpisem člena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(§ 582 ZOK)</w:t>
      </w:r>
    </w:p>
    <w:p w:rsidR="006F6F9F" w:rsidRDefault="006F6F9F" w:rsidP="006F6F9F">
      <w:pPr>
        <w:pStyle w:val="Heading4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b)     Zánik členství (§ 610 ZOK)</w:t>
      </w:r>
    </w:p>
    <w:p w:rsidR="006F6F9F" w:rsidRDefault="006F6F9F" w:rsidP="006F6F9F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1.    Dohoda o zániku členství (§ 611 ZOK) – písemná forma a zánik členství dnem nabytí účinnosti dohody</w:t>
      </w:r>
    </w:p>
    <w:p w:rsidR="006F6F9F" w:rsidRDefault="006F6F9F" w:rsidP="006F6F9F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2.    Vystoupení člena (§ 612 a § 613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Písemná forma – stanovy mohou určit výpovědní dobu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nepřekračující délku 6 měsíců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Neurčí-li stanovy výpovědní dobu – lze označit jiný den než den doručení (od doručení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nesmí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uplynout více než 1 rok)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Zvláštní úprava pro vystoupení z důvodu nesouhlasu se změnou stanov – podmínky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(1) hlasování proti změně stanov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(2) doručení oznámení o nesouhlasu se změnou a vystoupením do 30 dnů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Členství zaniká uplynutím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1 měsíce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od doručení oznámení – pro vystupujícího člena platí režim stanov před změnou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Přijetí změny na schromáždění delegátů – právo vystoupit do 1 měsíce, nejdéle však do 3 měsíců (!)</w:t>
      </w:r>
    </w:p>
    <w:p w:rsidR="006F6F9F" w:rsidRDefault="006F6F9F" w:rsidP="006F6F9F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3.    Vyloučení člena (§ 614 an.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(1) člen porušuje opakovaně a závažným způsobem členství, nebo (2) nesplňuje podmínky pro členství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Možnost stanovit i další důvody – musí se jednat o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důležité důvody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Rozhodnutí o vyloučení člena v působnosti představenstva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lze svěřit jinému orgánu (např. ČS)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Rozhodnutí o vyloučení předchází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písemná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výstraha s upozorněním na možnosti vyloučení a důvod (srov. rozhodnutí 29 Cdo 4002/2009)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Též musí vyzývat k ukončení porušování členských povinností a odstranění následků s 30denní lhůtou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Výstraha není třeba, pokud následky jsou neodstranitelné (!)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 vyloučení lze rozhodnout do 6 měsíců, kdy se družstvo dozvědělo o důvodu vyloučení, nejpozději do 1 roku (§ 617)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Člen může namítat proti vyloučení – podává k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ČS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 30 dnů od doručení oznámení o vyloučení (to platí i v případě, kdy o vyloučení rozhodla přímo ČS)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Rozhodnutí o námitkách musí být oznámeno doručeno doporučeným dopisem do vlastních rukou (§ 621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Členství zaniká marným uplynutím lhůty pro podání námitek/ doručení rozhodnutí o zamítnutí námitek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Návrh na vyslovení neplatnosti rozhodnutí o vyloučení nebo rozhodnutí o zamítnutí námitek (§ 620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Jedná se o návrh směřující proti rozhodnutí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ČS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(!)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do 3 měsíců od doručení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Návrh lze podat, aniž by byly podány námitky – o vyloučení rozhodla přímo ČS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Pokud rozhoduje jiný orgán než ČS – podání námitek je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nezbytné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Do uplynutí 3měsíční lhůty – družstvo nesmí uplatňovat práva vyplývající z členství</w:t>
      </w:r>
    </w:p>
    <w:p w:rsidR="006F6F9F" w:rsidRDefault="006F6F9F" w:rsidP="006F6F9F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4.    Konkurs na majetek člena</w:t>
      </w:r>
    </w:p>
    <w:p w:rsidR="006F6F9F" w:rsidRDefault="006F6F9F" w:rsidP="006F6F9F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5.     Další důvody ukončení členství – výkon rozhodnutí, právní moc exekučního příkazu, zastavení exekuce, neúspěšná dražba</w:t>
      </w:r>
    </w:p>
    <w:p w:rsidR="006F6F9F" w:rsidRDefault="006F6F9F" w:rsidP="006F6F9F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Obnova členství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(1) zrušení konkursu na majetek člena – povinnost insolvenčního správce do 30 dnů vrátit vypořádací podíl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(2) zastavení výkonu rozhodnutí nebo exekuce</w:t>
      </w:r>
    </w:p>
    <w:p w:rsidR="006F6F9F" w:rsidRDefault="006F6F9F" w:rsidP="006F6F9F">
      <w:pPr>
        <w:pStyle w:val="Heading3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Práva a povinnosti 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Obecná úprav PaP v § 575 ZOK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práva určena na základě délky členství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délka členství se počítá od vzniku členství toho z právních předchůdců, jehož členství vzniklo dříve. Započte se i doba, po kterou byl člen/předchůdce člen OK, která byla právním předchůdcem družstva</w:t>
      </w:r>
    </w:p>
    <w:p w:rsidR="006F6F9F" w:rsidRDefault="006F6F9F" w:rsidP="006F6F9F">
      <w:pPr>
        <w:pStyle w:val="Heading4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a)     Práva</w:t>
      </w:r>
    </w:p>
    <w:p w:rsidR="006F6F9F" w:rsidRDefault="006F6F9F" w:rsidP="006F6F9F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1.    Právo podílet se na řízení a rozhodování v družstvu – právo volit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členy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volených orgánů, právo na informace, vznášet návrhy/protinávrhy</w:t>
      </w:r>
    </w:p>
    <w:p w:rsidR="006F6F9F" w:rsidRDefault="006F6F9F" w:rsidP="006F6F9F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2.    Actio pro socio (§ 584 ZOK) – právo domáhat se náhrady újmy způsobené členem voleného orgánu družstva (srov. § 53 odst. 3 ZOK) – před podáním žaloby nutno informovat</w:t>
      </w:r>
    </w:p>
    <w:p w:rsidR="006F6F9F" w:rsidRDefault="006F6F9F" w:rsidP="006F6F9F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a.      kontrolní komisi – pokud žaloba směřuje na člena představenstva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b.     představenstvo – pokud žaloba směřuje na člena jiného orgánu</w:t>
      </w:r>
    </w:p>
    <w:p w:rsidR="006F6F9F" w:rsidRDefault="006F6F9F" w:rsidP="006F6F9F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3.    Podíl člena na zisku (§ 586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Toto právo lze založit stanovami – zejména u družstev založených za podnikatelským účelem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Absence podmínek rozdělování podílu na zisku – distribuce v poměru splněné vkladové povinnosti ke splacenému ZK (§ 586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Plně se prosadí pro pravidla pro rozdělení zisku dle § 34 ZOK</w:t>
      </w:r>
    </w:p>
    <w:p w:rsidR="006F6F9F" w:rsidRDefault="006F6F9F" w:rsidP="006F6F9F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4.    Vypořádací podíl člena družstva (§ 623 an.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Při zániku členství jinak než převodem/přechodem podílu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Určení výše (§ 623 ZOK)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– lze modifikovat způsob výpočtu – musí se jednat vždy o vypořádání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poctivé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(1) vymezení poměru splněné vkladové povinnosti k členskému vkladu vůči souhrnu splněných vkladových povinností všech členů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(2) vynásobení vymezeného poměru výší vlastního kapitálu družstva (zjištěný z účetní závěrky sestavené k poslednímu dni účetní období, v němž členství zaniklo) 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Splatnost (§ 624 ZOK)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uplynutím 3 měsíců ode dne, kdy byla nebo mohla být zjištěna jeho výše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Lze modifikovat výplatu vypořádacího podílu – nesmí být delší než 2 roky ode dne zániku členství</w:t>
      </w:r>
    </w:p>
    <w:p w:rsidR="006F6F9F" w:rsidRDefault="006F6F9F" w:rsidP="006F6F9F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5.    Podíl na likvidačním zůstatku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Postup při rozdělení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(1) podle výše, v jaké splnili svou vkladovou povinnost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(2) podle poměru k výši splacených/vnesených členských vkladů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(3) podle družstevních podílů 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V poměrech bytového družstva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– roven splněné vkladové povinnosti k členskému vkladu – zůstanou-li po rozdělení prostředky (vyplacených v penězích), dělí se rovným dílem 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 poměrech sociálního družstva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stejná úprava jako u bytového družstva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Výjimka – nadbytečné prostředky připadnou dle rozhodnutí ČS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jinému sociálnímu družstvu (§ 772 ZOK)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není-li jiné družstvo, tak obci, v níž má sídlo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p w:rsidR="006F6F9F" w:rsidRDefault="006F6F9F" w:rsidP="006F6F9F">
      <w:pPr>
        <w:pStyle w:val="Heading4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b)     Povinnosti</w:t>
      </w:r>
    </w:p>
    <w:p w:rsidR="006F6F9F" w:rsidRDefault="006F6F9F" w:rsidP="006F6F9F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1.    Povinnost loajality (viz B47)</w:t>
      </w:r>
    </w:p>
    <w:p w:rsidR="006F6F9F" w:rsidRDefault="006F6F9F" w:rsidP="006F6F9F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2.    Vkladová povinnost (viz. majetková účast člena v družstvu)</w:t>
      </w:r>
    </w:p>
    <w:p w:rsidR="006F6F9F" w:rsidRDefault="006F6F9F" w:rsidP="006F6F9F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3.    Uhrazovací povinnost (§ 587 an.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Stanoví-li tak výslovně stanovy – (1) stejná pro všechny členy a (2) nepřekračuje 3násobek základního členského vkladu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Výjimka pro členy volených orgánů – až do výše 10násobku základního členského vkladu (§ 588 odst. 2 ZOK)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(1) Lze uložit i opakovaně či (2) jen těm členům, jenž způsobili nebo podstatným způsobem se podíleli na vzniku ztráty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Podmínky stanovení: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(i) zakotvení ve stanovách</w:t>
      </w:r>
    </w:p>
    <w:p w:rsidR="006F6F9F" w:rsidRDefault="006F6F9F" w:rsidP="006F6F9F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(ii) účinnost povinnosti až pro účetní období následující po účetním období, ve kterém byla stanovena</w:t>
      </w:r>
    </w:p>
    <w:p w:rsidR="006F6F9F" w:rsidRDefault="006F6F9F" w:rsidP="006F6F9F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(iii) rozsah nesmí být vyšší, než skutečná výše ztráty družstva</w:t>
      </w:r>
    </w:p>
    <w:p w:rsidR="00F670DA" w:rsidRPr="00A52B78" w:rsidRDefault="00F670DA" w:rsidP="00AB42A4">
      <w:bookmarkStart w:id="0" w:name="_GoBack"/>
      <w:bookmarkEnd w:id="0"/>
    </w:p>
    <w:sectPr w:rsidR="00F670DA" w:rsidRPr="00A52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C7E9C"/>
    <w:multiLevelType w:val="hybridMultilevel"/>
    <w:tmpl w:val="D2EEA28A"/>
    <w:lvl w:ilvl="0" w:tplc="EF28998E">
      <w:start w:val="1"/>
      <w:numFmt w:val="lowerRoman"/>
      <w:lvlText w:val="%1."/>
      <w:lvlJc w:val="left"/>
      <w:pPr>
        <w:ind w:left="720" w:hanging="360"/>
      </w:pPr>
    </w:lvl>
    <w:lvl w:ilvl="1" w:tplc="74507F8C">
      <w:start w:val="1"/>
      <w:numFmt w:val="lowerLetter"/>
      <w:lvlText w:val="%2."/>
      <w:lvlJc w:val="left"/>
      <w:pPr>
        <w:ind w:left="1440" w:hanging="360"/>
      </w:pPr>
    </w:lvl>
    <w:lvl w:ilvl="2" w:tplc="C0A86618">
      <w:start w:val="1"/>
      <w:numFmt w:val="lowerRoman"/>
      <w:lvlText w:val="%3."/>
      <w:lvlJc w:val="right"/>
      <w:pPr>
        <w:ind w:left="2160" w:hanging="180"/>
      </w:pPr>
    </w:lvl>
    <w:lvl w:ilvl="3" w:tplc="1CC64AE4">
      <w:start w:val="1"/>
      <w:numFmt w:val="decimal"/>
      <w:lvlText w:val="%4."/>
      <w:lvlJc w:val="left"/>
      <w:pPr>
        <w:ind w:left="2880" w:hanging="360"/>
      </w:pPr>
    </w:lvl>
    <w:lvl w:ilvl="4" w:tplc="68FC1834">
      <w:start w:val="1"/>
      <w:numFmt w:val="lowerLetter"/>
      <w:lvlText w:val="%5."/>
      <w:lvlJc w:val="left"/>
      <w:pPr>
        <w:ind w:left="3600" w:hanging="360"/>
      </w:pPr>
    </w:lvl>
    <w:lvl w:ilvl="5" w:tplc="D34474F6">
      <w:start w:val="1"/>
      <w:numFmt w:val="lowerRoman"/>
      <w:lvlText w:val="%6."/>
      <w:lvlJc w:val="right"/>
      <w:pPr>
        <w:ind w:left="4320" w:hanging="180"/>
      </w:pPr>
    </w:lvl>
    <w:lvl w:ilvl="6" w:tplc="5F5CD2F0">
      <w:start w:val="1"/>
      <w:numFmt w:val="decimal"/>
      <w:lvlText w:val="%7."/>
      <w:lvlJc w:val="left"/>
      <w:pPr>
        <w:ind w:left="5040" w:hanging="360"/>
      </w:pPr>
    </w:lvl>
    <w:lvl w:ilvl="7" w:tplc="E084E088">
      <w:start w:val="1"/>
      <w:numFmt w:val="lowerLetter"/>
      <w:lvlText w:val="%8."/>
      <w:lvlJc w:val="left"/>
      <w:pPr>
        <w:ind w:left="5760" w:hanging="360"/>
      </w:pPr>
    </w:lvl>
    <w:lvl w:ilvl="8" w:tplc="6A549F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412E2"/>
    <w:multiLevelType w:val="hybridMultilevel"/>
    <w:tmpl w:val="39D03520"/>
    <w:lvl w:ilvl="0" w:tplc="6484911C">
      <w:start w:val="1"/>
      <w:numFmt w:val="lowerRoman"/>
      <w:lvlText w:val="%1."/>
      <w:lvlJc w:val="left"/>
      <w:pPr>
        <w:ind w:left="720" w:hanging="360"/>
      </w:pPr>
    </w:lvl>
    <w:lvl w:ilvl="1" w:tplc="631C972C">
      <w:start w:val="1"/>
      <w:numFmt w:val="lowerLetter"/>
      <w:lvlText w:val="%2."/>
      <w:lvlJc w:val="left"/>
      <w:pPr>
        <w:ind w:left="1440" w:hanging="360"/>
      </w:pPr>
    </w:lvl>
    <w:lvl w:ilvl="2" w:tplc="E3B2A090">
      <w:start w:val="1"/>
      <w:numFmt w:val="lowerRoman"/>
      <w:lvlText w:val="%3."/>
      <w:lvlJc w:val="right"/>
      <w:pPr>
        <w:ind w:left="2160" w:hanging="180"/>
      </w:pPr>
    </w:lvl>
    <w:lvl w:ilvl="3" w:tplc="2BE0B6B0">
      <w:start w:val="1"/>
      <w:numFmt w:val="decimal"/>
      <w:lvlText w:val="%4."/>
      <w:lvlJc w:val="left"/>
      <w:pPr>
        <w:ind w:left="2880" w:hanging="360"/>
      </w:pPr>
    </w:lvl>
    <w:lvl w:ilvl="4" w:tplc="35F8C92A">
      <w:start w:val="1"/>
      <w:numFmt w:val="lowerLetter"/>
      <w:lvlText w:val="%5."/>
      <w:lvlJc w:val="left"/>
      <w:pPr>
        <w:ind w:left="3600" w:hanging="360"/>
      </w:pPr>
    </w:lvl>
    <w:lvl w:ilvl="5" w:tplc="F47CD44A">
      <w:start w:val="1"/>
      <w:numFmt w:val="lowerRoman"/>
      <w:lvlText w:val="%6."/>
      <w:lvlJc w:val="right"/>
      <w:pPr>
        <w:ind w:left="4320" w:hanging="180"/>
      </w:pPr>
    </w:lvl>
    <w:lvl w:ilvl="6" w:tplc="ADA04FBA">
      <w:start w:val="1"/>
      <w:numFmt w:val="decimal"/>
      <w:lvlText w:val="%7."/>
      <w:lvlJc w:val="left"/>
      <w:pPr>
        <w:ind w:left="5040" w:hanging="360"/>
      </w:pPr>
    </w:lvl>
    <w:lvl w:ilvl="7" w:tplc="22C42EEE">
      <w:start w:val="1"/>
      <w:numFmt w:val="lowerLetter"/>
      <w:lvlText w:val="%8."/>
      <w:lvlJc w:val="left"/>
      <w:pPr>
        <w:ind w:left="5760" w:hanging="360"/>
      </w:pPr>
    </w:lvl>
    <w:lvl w:ilvl="8" w:tplc="D05E36E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A1800"/>
    <w:multiLevelType w:val="hybridMultilevel"/>
    <w:tmpl w:val="E1506B2A"/>
    <w:lvl w:ilvl="0" w:tplc="CBF0426C">
      <w:start w:val="1"/>
      <w:numFmt w:val="lowerLetter"/>
      <w:lvlText w:val="%1."/>
      <w:lvlJc w:val="left"/>
      <w:pPr>
        <w:ind w:left="720" w:hanging="360"/>
      </w:pPr>
    </w:lvl>
    <w:lvl w:ilvl="1" w:tplc="BCE66F64">
      <w:start w:val="1"/>
      <w:numFmt w:val="lowerLetter"/>
      <w:lvlText w:val="%2."/>
      <w:lvlJc w:val="left"/>
      <w:pPr>
        <w:ind w:left="1440" w:hanging="360"/>
      </w:pPr>
    </w:lvl>
    <w:lvl w:ilvl="2" w:tplc="BAB2EAEA">
      <w:start w:val="1"/>
      <w:numFmt w:val="lowerRoman"/>
      <w:lvlText w:val="%3."/>
      <w:lvlJc w:val="right"/>
      <w:pPr>
        <w:ind w:left="2160" w:hanging="180"/>
      </w:pPr>
    </w:lvl>
    <w:lvl w:ilvl="3" w:tplc="9EF232D8">
      <w:start w:val="1"/>
      <w:numFmt w:val="decimal"/>
      <w:lvlText w:val="%4."/>
      <w:lvlJc w:val="left"/>
      <w:pPr>
        <w:ind w:left="2880" w:hanging="360"/>
      </w:pPr>
    </w:lvl>
    <w:lvl w:ilvl="4" w:tplc="0A78DF70">
      <w:start w:val="1"/>
      <w:numFmt w:val="lowerLetter"/>
      <w:lvlText w:val="%5."/>
      <w:lvlJc w:val="left"/>
      <w:pPr>
        <w:ind w:left="3600" w:hanging="360"/>
      </w:pPr>
    </w:lvl>
    <w:lvl w:ilvl="5" w:tplc="5C405890">
      <w:start w:val="1"/>
      <w:numFmt w:val="lowerRoman"/>
      <w:lvlText w:val="%6."/>
      <w:lvlJc w:val="right"/>
      <w:pPr>
        <w:ind w:left="4320" w:hanging="180"/>
      </w:pPr>
    </w:lvl>
    <w:lvl w:ilvl="6" w:tplc="2146E0AC">
      <w:start w:val="1"/>
      <w:numFmt w:val="decimal"/>
      <w:lvlText w:val="%7."/>
      <w:lvlJc w:val="left"/>
      <w:pPr>
        <w:ind w:left="5040" w:hanging="360"/>
      </w:pPr>
    </w:lvl>
    <w:lvl w:ilvl="7" w:tplc="D8D631BC">
      <w:start w:val="1"/>
      <w:numFmt w:val="lowerLetter"/>
      <w:lvlText w:val="%8."/>
      <w:lvlJc w:val="left"/>
      <w:pPr>
        <w:ind w:left="5760" w:hanging="360"/>
      </w:pPr>
    </w:lvl>
    <w:lvl w:ilvl="8" w:tplc="64D0F70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42899"/>
    <w:multiLevelType w:val="hybridMultilevel"/>
    <w:tmpl w:val="5E22D976"/>
    <w:lvl w:ilvl="0" w:tplc="2BF85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E2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89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CD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E0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723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3AC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67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44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26623"/>
    <w:multiLevelType w:val="hybridMultilevel"/>
    <w:tmpl w:val="4852CA24"/>
    <w:lvl w:ilvl="0" w:tplc="783612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5A2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360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8E32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32D0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2C2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84A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E644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1803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96CA5"/>
    <w:multiLevelType w:val="hybridMultilevel"/>
    <w:tmpl w:val="7DA48FB2"/>
    <w:lvl w:ilvl="0" w:tplc="371C9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7CE8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5AE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0E7F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3840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41F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AC4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F267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C674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EE"/>
    <w:rsid w:val="000A2DD8"/>
    <w:rsid w:val="000A6751"/>
    <w:rsid w:val="001E44CB"/>
    <w:rsid w:val="003032A3"/>
    <w:rsid w:val="003A7CA3"/>
    <w:rsid w:val="003B2869"/>
    <w:rsid w:val="003D2797"/>
    <w:rsid w:val="00514AEE"/>
    <w:rsid w:val="00553370"/>
    <w:rsid w:val="00594EBF"/>
    <w:rsid w:val="005B229A"/>
    <w:rsid w:val="006B4025"/>
    <w:rsid w:val="006F6F9F"/>
    <w:rsid w:val="00751AA8"/>
    <w:rsid w:val="007A4EED"/>
    <w:rsid w:val="00864EC1"/>
    <w:rsid w:val="00890ECC"/>
    <w:rsid w:val="008A7EE8"/>
    <w:rsid w:val="00A52B78"/>
    <w:rsid w:val="00AB42A4"/>
    <w:rsid w:val="00AE30A8"/>
    <w:rsid w:val="00BC612F"/>
    <w:rsid w:val="00C11824"/>
    <w:rsid w:val="00C65995"/>
    <w:rsid w:val="00CB35EA"/>
    <w:rsid w:val="00D246E8"/>
    <w:rsid w:val="00F50B66"/>
    <w:rsid w:val="00F6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0E60"/>
  <w15:chartTrackingRefBased/>
  <w15:docId w15:val="{3B5365F2-96A3-4ACC-AB1C-1C71F80B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229A"/>
  </w:style>
  <w:style w:type="paragraph" w:styleId="Heading1">
    <w:name w:val="heading 1"/>
    <w:basedOn w:val="Normal"/>
    <w:next w:val="Normal"/>
    <w:link w:val="Heading1Char"/>
    <w:uiPriority w:val="9"/>
    <w:qFormat/>
    <w:rsid w:val="00C65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E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E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0E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0E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A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5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6599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7E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7E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0E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90ECC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59"/>
    <w:rsid w:val="00F50B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F50B66"/>
  </w:style>
  <w:style w:type="paragraph" w:styleId="Header">
    <w:name w:val="header"/>
    <w:basedOn w:val="Normal"/>
    <w:link w:val="HeaderChar"/>
    <w:uiPriority w:val="99"/>
    <w:unhideWhenUsed/>
    <w:rsid w:val="00F50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F50B66"/>
  </w:style>
  <w:style w:type="character" w:customStyle="1" w:styleId="FooterChar">
    <w:name w:val="Footer Char"/>
    <w:basedOn w:val="DefaultParagraphFont"/>
    <w:link w:val="Footer"/>
    <w:uiPriority w:val="99"/>
    <w:rsid w:val="00F50B66"/>
  </w:style>
  <w:style w:type="paragraph" w:styleId="Footer">
    <w:name w:val="footer"/>
    <w:basedOn w:val="Normal"/>
    <w:link w:val="FooterChar"/>
    <w:uiPriority w:val="99"/>
    <w:unhideWhenUsed/>
    <w:rsid w:val="00F50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F50B66"/>
  </w:style>
  <w:style w:type="character" w:customStyle="1" w:styleId="TitleChar">
    <w:name w:val="Title Char"/>
    <w:basedOn w:val="DefaultParagraphFont"/>
    <w:link w:val="Title"/>
    <w:uiPriority w:val="10"/>
    <w:rsid w:val="00F50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F50B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F50B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4913</Words>
  <Characters>28993</Characters>
  <Application>Microsoft Office Word</Application>
  <DocSecurity>0</DocSecurity>
  <Lines>241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    PRÁVNÍ POVAHA</vt:lpstr>
      <vt:lpstr>    ČLENĚNÍ DRUŽSTEV</vt:lpstr>
      <vt:lpstr>        a)     Malé družstvo (§ 726 ZOK)</vt:lpstr>
      <vt:lpstr>        b)     Bytové družstvo (§ 727 an. ZOK)</vt:lpstr>
      <vt:lpstr>        c)      Sociální družstvo (§ 758 an. ZOK)</vt:lpstr>
      <vt:lpstr>    ZALOŽENÍ A VZNIK</vt:lpstr>
      <vt:lpstr>    ORGANISAČNÍ STRUKTURA</vt:lpstr>
      <vt:lpstr>        Obecně</vt:lpstr>
      <vt:lpstr>        Členská schůze</vt:lpstr>
      <vt:lpstr>        Představenstvo (§ 705 an. ZOK)</vt:lpstr>
      <vt:lpstr>        Kontrolní komise (§ 715 an. ZOK)</vt:lpstr>
      <vt:lpstr>    Výbor pro audit – zejména pro spořitelní a úvěrová družstva  DRUŽSTEVNÍ PODÍL</vt:lpstr>
      <vt:lpstr>        Majetková účast člena v družstvu</vt:lpstr>
      <vt:lpstr>    POSTAVENÍ ČLENA DRUŽSTVA</vt:lpstr>
      <vt:lpstr>        Nabývání a pozbývání členství</vt:lpstr>
      <vt:lpstr>        Práva a povinnosti </vt:lpstr>
    </vt:vector>
  </TitlesOfParts>
  <Company/>
  <LinksUpToDate>false</LinksUpToDate>
  <CharactersWithSpaces>33839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Sandra BARTELOVA</cp:lastModifiedBy>
  <cp:revision>2</cp:revision>
  <dcterms:created xsi:type="dcterms:W3CDTF">2020-05-19T09:55:00Z</dcterms:created>
  <dcterms:modified xsi:type="dcterms:W3CDTF">2020-05-19T09:55:00Z</dcterms:modified>
</cp:coreProperties>
</file>