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Toto je strasne popici dokument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Dame nejaky graf:</w:t>
      </w:r>
      <w:r>
        <w:rPr>
          <w:highlight w:val="none"/>
        </w:rPr>
      </w:r>
    </w:p>
    <w:p>
      <w:r>
        <w:rPr>
          <w:highlight w:val="none"/>
        </w:rPr>
        <w:drawing>
          <wp:inline distT="0" distB="0" distL="0" distR="0">
            <wp:extent cx="5471999" cy="3203999"/>
            <wp:effectExtent l="0" t="0" r="0" b="0"/>
            <wp:docPr id="1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view3D>
      <c:rotX val="30"/>
      <c:rotY val="0"/>
      <c:depthPercent val="100"/>
      <c:rAngAx val="0"/>
    </c:view3D>
    <c:floor>
      <c:thickness val="0"/>
      <c:spPr bwMode="auto">
        <a:prstGeom prst="rect">
          <a:avLst/>
        </a:prstGeom>
        <a:noFill/>
        <a:ln>
          <a:noFill/>
        </a:ln>
      </c:spPr>
    </c:floor>
    <c:sideWall>
      <c:thickness val="0"/>
      <c:spPr bwMode="auto">
        <a:prstGeom prst="rect">
          <a:avLst/>
        </a:prstGeom>
        <a:noFill/>
        <a:ln>
          <a:noFill/>
        </a:ln>
      </c:spPr>
    </c:sideWall>
    <c:backWall>
      <c:thickness val="0"/>
      <c:spPr bwMode="auto">
        <a:prstGeom prst="rect">
          <a:avLst/>
        </a:prstGeom>
        <a:noFill/>
        <a:ln>
          <a:noFill/>
        </a:ln>
      </c:spPr>
    </c:backWall>
    <c:plotArea>
      <c:layout>
        <c:manualLayout/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dPt>
            <c:idx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 bwMode="auto">
              <a:prstGeom prst="rect">
                <a:avLst/>
              </a:prstGeom>
              <a:solidFill>
                <a:schemeClr val="accent3"/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spPr bwMode="auto">
              <a:prstGeom prst="rect">
                <a:avLst/>
              </a:prstGeom>
              <a:solidFill>
                <a:schemeClr val="accent4"/>
              </a:solidFill>
              <a:ln w="19050">
                <a:solidFill>
                  <a:schemeClr val="lt1"/>
                </a:solidFill>
              </a:ln>
            </c:spPr>
          </c:dPt>
          <c:dPt>
            <c:idx val="4"/>
            <c:spPr bwMode="auto">
              <a:prstGeom prst="rect">
                <a:avLst/>
              </a:prstGeom>
              <a:solidFill>
                <a:schemeClr val="accent5"/>
              </a:solidFill>
              <a:ln w="19050">
                <a:solidFill>
                  <a:schemeClr val="lt1"/>
                </a:solidFill>
              </a:ln>
            </c:spPr>
          </c:dPt>
          <c:dPt>
            <c:idx val="5"/>
            <c:spPr bwMode="auto">
              <a:prstGeom prst="rect">
                <a:avLst/>
              </a:prstGeom>
              <a:solidFill>
                <a:schemeClr val="accent6"/>
              </a:solidFill>
              <a:ln w="19050">
                <a:solidFill>
                  <a:schemeClr val="lt1"/>
                </a:solidFill>
              </a:ln>
            </c:spPr>
          </c:dPt>
          <c:dLbls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2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3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4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5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showBubbleSize val="0"/>
            <c:showCatName val="0"/>
            <c:showLeaderLines val="1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 formatCode="General">
                  <c:v>46</c:v>
                </c:pt>
                <c:pt idx="1" formatCode="General">
                  <c:v>38</c:v>
                </c:pt>
                <c:pt idx="2" formatCode="General">
                  <c:v>24</c:v>
                </c:pt>
                <c:pt idx="3" formatCode="General">
                  <c:v>29</c:v>
                </c:pt>
                <c:pt idx="4" formatCode="General">
                  <c:v>11</c:v>
                </c:pt>
                <c:pt idx="5" formatCode="General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dPt>
            <c:idx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 bwMode="auto">
              <a:prstGeom prst="rect">
                <a:avLst/>
              </a:prstGeom>
              <a:solidFill>
                <a:schemeClr val="accent3"/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spPr bwMode="auto">
              <a:prstGeom prst="rect">
                <a:avLst/>
              </a:prstGeom>
              <a:solidFill>
                <a:schemeClr val="accent4"/>
              </a:solidFill>
              <a:ln w="19050">
                <a:solidFill>
                  <a:schemeClr val="lt1"/>
                </a:solidFill>
              </a:ln>
            </c:spPr>
          </c:dPt>
          <c:dPt>
            <c:idx val="4"/>
            <c:spPr bwMode="auto">
              <a:prstGeom prst="rect">
                <a:avLst/>
              </a:prstGeom>
              <a:solidFill>
                <a:schemeClr val="accent5"/>
              </a:solidFill>
              <a:ln w="19050">
                <a:solidFill>
                  <a:schemeClr val="lt1"/>
                </a:solidFill>
              </a:ln>
            </c:spPr>
          </c:dPt>
          <c:dPt>
            <c:idx val="5"/>
            <c:spPr bwMode="auto">
              <a:prstGeom prst="rect">
                <a:avLst/>
              </a:prstGeom>
              <a:solidFill>
                <a:schemeClr val="accent6"/>
              </a:solidFill>
              <a:ln w="19050">
                <a:solidFill>
                  <a:schemeClr val="lt1"/>
                </a:solidFill>
              </a:ln>
            </c:spPr>
          </c:dPt>
          <c:dLbls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2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3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4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5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showBubbleSize val="0"/>
            <c:showCatName val="0"/>
            <c:showLeaderLines val="1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 formatCode="General">
                  <c:v>29</c:v>
                </c:pt>
                <c:pt idx="1" formatCode="General">
                  <c:v>27</c:v>
                </c:pt>
                <c:pt idx="2" formatCode="General">
                  <c:v>26</c:v>
                </c:pt>
                <c:pt idx="3" formatCode="General">
                  <c:v>17</c:v>
                </c:pt>
                <c:pt idx="4" formatCode="General">
                  <c:v>19</c:v>
                </c:pt>
                <c:pt idx="5" formatCode="General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dPt>
            <c:idx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 bwMode="auto">
              <a:prstGeom prst="rect">
                <a:avLst/>
              </a:prstGeom>
              <a:solidFill>
                <a:schemeClr val="accent3"/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spPr bwMode="auto">
              <a:prstGeom prst="rect">
                <a:avLst/>
              </a:prstGeom>
              <a:solidFill>
                <a:schemeClr val="accent4"/>
              </a:solidFill>
              <a:ln w="19050">
                <a:solidFill>
                  <a:schemeClr val="lt1"/>
                </a:solidFill>
              </a:ln>
            </c:spPr>
          </c:dPt>
          <c:dPt>
            <c:idx val="4"/>
            <c:spPr bwMode="auto">
              <a:prstGeom prst="rect">
                <a:avLst/>
              </a:prstGeom>
              <a:solidFill>
                <a:schemeClr val="accent5"/>
              </a:solidFill>
              <a:ln w="19050">
                <a:solidFill>
                  <a:schemeClr val="lt1"/>
                </a:solidFill>
              </a:ln>
            </c:spPr>
          </c:dPt>
          <c:dPt>
            <c:idx val="5"/>
            <c:spPr bwMode="auto">
              <a:prstGeom prst="rect">
                <a:avLst/>
              </a:prstGeom>
              <a:solidFill>
                <a:schemeClr val="accent6"/>
              </a:solidFill>
              <a:ln w="19050">
                <a:solidFill>
                  <a:schemeClr val="lt1"/>
                </a:solidFill>
              </a:ln>
            </c:spPr>
          </c:dPt>
          <c:dLbls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2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3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4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5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showBubbleSize val="0"/>
            <c:showCatName val="0"/>
            <c:showLeaderLines val="1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 formatCode="General">
                  <c:v>29</c:v>
                </c:pt>
                <c:pt idx="1" formatCode="General">
                  <c:v>23</c:v>
                </c:pt>
                <c:pt idx="2" formatCode="General">
                  <c:v>32</c:v>
                </c:pt>
                <c:pt idx="3" formatCode="General">
                  <c:v>19</c:v>
                </c:pt>
                <c:pt idx="4" formatCode="General">
                  <c:v>14</c:v>
                </c:pt>
                <c:pt idx="5" formatCode="General">
                  <c:v>17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</c:pie3DChart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8" cy="32039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9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2022-07-31T19:01:03Z</dcterms:modified>
</cp:coreProperties>
</file>