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Title"/>
      </w:pPr>
      <w:r>
        <w:t xml:space="preserve">Supporting information 23: A two-stage model for PCR amplification</w:t>
      </w:r>
    </w:p>
    <w:p/>
    <w:p>
      <w:pPr>
        <w:pStyle w:val="SIHeading2"/>
      </w:pPr>
      <w:r>
        <w:t xml:space="preserve">1.</w:t>
      </w:r>
      <w:r>
        <w:tab/>
      </w:r>
      <w:r>
        <w:t xml:space="preserve">A two-stage model for PCR amplification</w:t>
      </w:r>
    </w:p>
    <w:p/>
    <w:p>
      <w:pPr>
        <w:pStyle w:val="BodyText"/>
      </w:pPr>
      <w:r>
        <w:t xml:space="preserve">We define a two-stage stochastic model to describe the amplification process of a specific target molecule. Let</w:t>
      </w:r>
      <w:r>
        <w:t xml:space="preserve"> </w:t>
      </w:r>
      <m:oMath>
        <m:sSub>
          <m:e>
            <m:r>
              <m:t>N</m:t>
            </m:r>
          </m:e>
          <m:sub>
            <m:r>
              <m:t>0</m:t>
            </m:r>
          </m:sub>
        </m:sSub>
      </m:oMath>
      <w:r>
        <w:t xml:space="preserve"> </w:t>
      </w:r>
      <w:r>
        <w:t xml:space="preserve">denote the number of starting molecules. After</w:t>
      </w:r>
      <w:r>
        <w:t xml:space="preserve"> </w:t>
      </w:r>
      <m:oMath>
        <m:r>
          <m:t>c</m:t>
        </m:r>
      </m:oMath>
      <w:r>
        <w:t xml:space="preserve"> </w:t>
      </w:r>
      <w:r>
        <w:t xml:space="preserve">PCR cycles, we distinguish two populations of amplicons:</w:t>
      </w:r>
      <w:r>
        <w:t xml:space="preserve"> </w:t>
      </w:r>
      <m:oMath>
        <m:r>
          <m:t>M</m:t>
        </m:r>
      </m:oMath>
      <w:r>
        <w:t xml:space="preserve"> </w:t>
      </w:r>
      <w:r>
        <w:t xml:space="preserve">denotes the number of medium-sized fragments amplified with the forward primer only, and</w:t>
      </w:r>
      <w:r>
        <w:t xml:space="preserve"> </w:t>
      </w:r>
      <m:oMath>
        <m:r>
          <m:t>S</m:t>
        </m:r>
      </m:oMath>
      <w:r>
        <w:t xml:space="preserve"> </w:t>
      </w:r>
      <w:r>
        <w:t xml:space="preserve">denotes the number of short fragments amplified with both the forward and the reverse primer.</w:t>
      </w:r>
      <w:r>
        <w:t xml:space="preserve"> </w:t>
      </w:r>
      <w:r>
        <w:t xml:space="preserve">We define</w:t>
      </w:r>
      <w:r>
        <w:t xml:space="preserve"> </w:t>
      </w:r>
      <m:oMath>
        <m:sSub>
          <m:e>
            <m:r>
              <m:t>p</m:t>
            </m:r>
          </m:e>
          <m:sub>
            <m:r>
              <m:t>1</m:t>
            </m:r>
          </m:sub>
        </m:sSub>
      </m:oMath>
      <w:r>
        <w:t xml:space="preserve"> </w:t>
      </w:r>
      <w:r>
        <w:t xml:space="preserve">as the probability that any starting molecule successfully produces an</w:t>
      </w:r>
      <w:r>
        <w:t xml:space="preserve"> </w:t>
      </w:r>
      <m:oMath>
        <m:r>
          <m:t>M</m:t>
        </m:r>
      </m:oMath>
      <w:r>
        <w:t xml:space="preserve">-fragment in a given cycle, and</w:t>
      </w:r>
      <w:r>
        <w:t xml:space="preserve"> </w:t>
      </w:r>
      <m:oMath>
        <m:sSub>
          <m:e>
            <m:r>
              <m:t>p</m:t>
            </m:r>
          </m:e>
          <m:sub>
            <m:r>
              <m:t>2</m:t>
            </m:r>
          </m:sub>
        </m:sSub>
      </m:oMath>
      <w:r>
        <w:t xml:space="preserve"> </w:t>
      </w:r>
      <w:r>
        <w:t xml:space="preserve">as the probability that any</w:t>
      </w:r>
      <w:r>
        <w:t xml:space="preserve"> </w:t>
      </w:r>
      <m:oMath>
        <m:r>
          <m:t>M</m:t>
        </m:r>
      </m:oMath>
      <w:r>
        <w:t xml:space="preserve">-fragment successfully produces an</w:t>
      </w:r>
      <w:r>
        <w:t xml:space="preserve"> </w:t>
      </w:r>
      <m:oMath>
        <m:r>
          <m:t>S</m:t>
        </m:r>
      </m:oMath>
      <w:r>
        <w:t xml:space="preserve">-fragment in a given cycle. Both</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are assumed to be constant across cycles and independent between molecules. For notational convenience, we write</w:t>
      </w:r>
      <w:r>
        <w:t xml:space="preserve"> </w:t>
      </w:r>
      <m:oMath>
        <m:r>
          <m:t>M</m:t>
        </m:r>
        <m:r>
          <m:rPr>
            <m:sty m:val="p"/>
          </m:rPr>
          <m:t>(</m:t>
        </m:r>
        <m:sSub>
          <m:e>
            <m:r>
              <m:t>N</m:t>
            </m:r>
          </m:e>
          <m:sub>
            <m:r>
              <m:t>0</m:t>
            </m:r>
          </m:sub>
        </m:sSub>
        <m:r>
          <m:rPr>
            <m:sty m:val="p"/>
          </m:rPr>
          <m:t>,</m:t>
        </m:r>
        <m:r>
          <m:t>c</m:t>
        </m:r>
        <m:r>
          <m:rPr>
            <m:sty m:val="p"/>
          </m:rPr>
          <m:t>)</m:t>
        </m:r>
      </m:oMath>
      <w:r>
        <w:t xml:space="preserve"> </w:t>
      </w:r>
      <w:r>
        <w:t xml:space="preserve">and</w:t>
      </w:r>
      <w:r>
        <w:t xml:space="preserve"> </w:t>
      </w:r>
      <m:oMath>
        <m:r>
          <m:t>S</m:t>
        </m:r>
        <m:r>
          <m:rPr>
            <m:sty m:val="p"/>
          </m:rPr>
          <m:t>(</m:t>
        </m:r>
        <m:sSub>
          <m:e>
            <m:r>
              <m:t>N</m:t>
            </m:r>
          </m:e>
          <m:sub>
            <m:r>
              <m:t>0</m:t>
            </m:r>
          </m:sub>
        </m:sSub>
        <m:r>
          <m:rPr>
            <m:sty m:val="p"/>
          </m:rPr>
          <m:t>,</m:t>
        </m:r>
        <m:r>
          <m:t>c</m:t>
        </m:r>
        <m:r>
          <m:rPr>
            <m:sty m:val="p"/>
          </m:rPr>
          <m:t>)</m:t>
        </m:r>
      </m:oMath>
      <w:r>
        <w:t xml:space="preserve"> </w:t>
      </w:r>
      <w:r>
        <w:t xml:space="preserve">for the expected total numbers of</w:t>
      </w:r>
      <w:r>
        <w:t xml:space="preserve"> </w:t>
      </w:r>
      <m:oMath>
        <m:r>
          <m:t>M</m:t>
        </m:r>
      </m:oMath>
      <w:r>
        <w:t xml:space="preserve">- and</w:t>
      </w:r>
      <w:r>
        <w:t xml:space="preserve"> </w:t>
      </w:r>
      <m:oMath>
        <m:r>
          <m:t>S</m:t>
        </m:r>
      </m:oMath>
      <w:r>
        <w:t xml:space="preserve">-fragments after</w:t>
      </w:r>
      <w:r>
        <w:t xml:space="preserve"> </w:t>
      </w:r>
      <m:oMath>
        <m:r>
          <m:t>c</m:t>
        </m:r>
      </m:oMath>
      <w:r>
        <w:t xml:space="preserve"> </w:t>
      </w:r>
      <w:r>
        <w:t xml:space="preserve">cycles, respectively, making the dependence on</w:t>
      </w:r>
      <w:r>
        <w:t xml:space="preserve"> </w:t>
      </w:r>
      <m:oMath>
        <m:sSub>
          <m:e>
            <m:r>
              <m:t>N</m:t>
            </m:r>
          </m:e>
          <m:sub>
            <m:r>
              <m:t>0</m:t>
            </m:r>
          </m:sub>
        </m:sSub>
      </m:oMath>
      <w:r>
        <w:t xml:space="preserve"> </w:t>
      </w:r>
      <w:r>
        <w:t xml:space="preserve">explicit in the argument.</w:t>
      </w:r>
    </w:p>
    <w:p/>
    <w:p>
      <w:pPr>
        <w:pStyle w:val="SIHeading2"/>
      </w:pPr>
      <w:r>
        <w:t xml:space="preserve">2.</w:t>
      </w:r>
      <w:r>
        <w:tab/>
      </w:r>
      <w:r>
        <w:t xml:space="preserve">Expected number of M-fragments</w:t>
      </w:r>
    </w:p>
    <w:p/>
    <w:p>
      <w:pPr>
        <w:pStyle w:val="BodyText"/>
      </w:pPr>
      <w:r>
        <w:t xml:space="preserve">In each cycle, every starting molecule independently produces an</w:t>
      </w:r>
      <w:r>
        <w:t xml:space="preserve"> </w:t>
      </w:r>
      <m:oMath>
        <m:r>
          <m:t>M</m:t>
        </m:r>
      </m:oMath>
      <w:r>
        <w:t xml:space="preserve">-fragment with probability</w:t>
      </w:r>
      <w:r>
        <w:t xml:space="preserve"> </w:t>
      </w:r>
      <m:oMath>
        <m:sSub>
          <m:e>
            <m:r>
              <m:t>p</m:t>
            </m:r>
          </m:e>
          <m:sub>
            <m:r>
              <m:t>1</m:t>
            </m:r>
          </m:sub>
        </m:sSub>
      </m:oMath>
      <w:r>
        <w:t xml:space="preserve">. Formally, the number of new</w:t>
      </w:r>
      <w:r>
        <w:t xml:space="preserve"> </w:t>
      </w:r>
      <m:oMath>
        <m:r>
          <m:t>M</m:t>
        </m:r>
      </m:oMath>
      <w:r>
        <w:t xml:space="preserve">-fragments produced in cycle</w:t>
      </w:r>
      <w:r>
        <w:t xml:space="preserve"> </w:t>
      </w:r>
      <m:oMath>
        <m:r>
          <m:t>t</m:t>
        </m:r>
      </m:oMath>
      <w:r>
        <w:t xml:space="preserve"> </w:t>
      </w:r>
      <w:r>
        <w:t xml:space="preserve">is a random variable</w:t>
      </w:r>
      <w:r>
        <w:t xml:space="preserve"> </w:t>
      </w:r>
      <m:oMath>
        <m:sSub>
          <m:e>
            <m:r>
              <m:t>X</m:t>
            </m:r>
          </m:e>
          <m:sub>
            <m:r>
              <m:t>t</m:t>
            </m:r>
          </m:sub>
        </m:sSub>
        <m:r>
          <m:rPr>
            <m:sty m:val="p"/>
          </m:rPr>
          <m:t>∼</m:t>
        </m:r>
        <m:r>
          <m:rPr>
            <m:sty m:val="p"/>
          </m:rPr>
          <m:t>B</m:t>
        </m:r>
        <m:r>
          <m:rPr>
            <m:sty m:val="p"/>
          </m:rPr>
          <m:t>i</m:t>
        </m:r>
        <m:r>
          <m:rPr>
            <m:sty m:val="p"/>
          </m:rPr>
          <m:t>n</m:t>
        </m:r>
        <m:r>
          <m:rPr>
            <m:sty m:val="p"/>
          </m:rPr>
          <m:t>(</m:t>
        </m:r>
        <m:sSub>
          <m:e>
            <m:r>
              <m:t>N</m:t>
            </m:r>
          </m:e>
          <m:sub>
            <m:r>
              <m:t>0</m:t>
            </m:r>
          </m:sub>
        </m:sSub>
        <m:r>
          <m:rPr>
            <m:sty m:val="p"/>
          </m:rPr>
          <m:t>,</m:t>
        </m:r>
        <m:sSub>
          <m:e>
            <m:r>
              <m:t>p</m:t>
            </m:r>
          </m:e>
          <m:sub>
            <m:r>
              <m:t>1</m:t>
            </m:r>
          </m:sub>
        </m:sSub>
        <m:r>
          <m:rPr>
            <m:sty m:val="p"/>
          </m:rPr>
          <m:t>)</m:t>
        </m:r>
      </m:oMath>
      <w:r>
        <w:t xml:space="preserve">, with</w:t>
      </w:r>
      <w:r>
        <w:t xml:space="preserve"> </w:t>
      </w:r>
      <m:oMath>
        <m:r>
          <m:rPr>
            <m:scr m:val="double-struck"/>
            <m:sty m:val="p"/>
          </m:rPr>
          <m:t>E</m:t>
        </m:r>
        <m:r>
          <m:rPr>
            <m:sty m:val="p"/>
          </m:rPr>
          <m:t>[</m:t>
        </m:r>
        <m:sSub>
          <m:e>
            <m:r>
              <m:t>X</m:t>
            </m:r>
          </m:e>
          <m:sub>
            <m:r>
              <m:t>t</m:t>
            </m:r>
          </m:sub>
        </m:sSub>
        <m:r>
          <m:rPr>
            <m:sty m:val="p"/>
          </m:rPr>
          <m:t>]</m:t>
        </m:r>
        <m:r>
          <m:rPr>
            <m:sty m:val="p"/>
          </m:rPr>
          <m:t>=</m:t>
        </m:r>
        <m:sSub>
          <m:e>
            <m:r>
              <m:t>N</m:t>
            </m:r>
          </m:e>
          <m:sub>
            <m:r>
              <m:t>0</m:t>
            </m:r>
          </m:sub>
        </m:sSub>
        <m:sSub>
          <m:e>
            <m:r>
              <m:t>p</m:t>
            </m:r>
          </m:e>
          <m:sub>
            <m:r>
              <m:t>1</m:t>
            </m:r>
          </m:sub>
        </m:sSub>
      </m:oMath>
      <w:r>
        <w:t xml:space="preserve">. Summing the expected per-cycle contributions over all</w:t>
      </w:r>
      <w:r>
        <w:t xml:space="preserve"> </w:t>
      </w:r>
      <m:oMath>
        <m:r>
          <m:t>c</m:t>
        </m:r>
      </m:oMath>
      <w:r>
        <w:t xml:space="preserve"> </w:t>
      </w:r>
      <w:r>
        <w:t xml:space="preserve">cycles gives:</w:t>
      </w:r>
    </w:p>
    <w:p/>
    <w:p>
      <w:pPr>
        <w:pStyle w:val="BodyText"/>
      </w:pPr>
      <m:oMathPara>
        <m:oMathParaPr>
          <m:jc m:val="center"/>
        </m:oMathParaPr>
        <m:oMath>
          <m:eqArr>
            <m:eqArrPr>
              <m:maxDist m:val="1"/>
            </m:eqArrPr>
            <m:e>
              <m:r>
                <m:t>M</m:t>
              </m:r>
              <m:r>
                <m:rPr>
                  <m:sty m:val="p"/>
                </m:rPr>
                <m:t>(</m:t>
              </m:r>
              <m:sSub>
                <m:e>
                  <m:r>
                    <m:t>N</m:t>
                  </m:r>
                </m:e>
                <m:sub>
                  <m:r>
                    <m:t>0</m:t>
                  </m:r>
                </m:sub>
              </m:sSub>
              <m:r>
                <m:rPr>
                  <m:sty m:val="p"/>
                </m:rPr>
                <m:t>,</m:t>
              </m:r>
              <m:r>
                <m:t>c</m:t>
              </m:r>
              <m:r>
                <m:rPr>
                  <m:sty m:val="p"/>
                </m:rPr>
                <m:t>)</m:t>
              </m:r>
              <m:r>
                <m:rPr>
                  <m:sty m:val="p"/>
                </m:rPr>
                <m:t>=</m:t>
              </m:r>
              <m:sSub>
                <m:e>
                  <m:r>
                    <m:t>N</m:t>
                  </m:r>
                </m:e>
                <m:sub>
                  <m:r>
                    <m:t>0</m:t>
                  </m:r>
                </m:sub>
              </m:sSub>
              <m:r>
                <m:rPr>
                  <m:sty m:val="p"/>
                </m:rPr>
                <m:t>⋅</m:t>
              </m:r>
              <m:r>
                <m:t>c</m:t>
              </m:r>
              <m:r>
                <m:rPr>
                  <m:sty m:val="p"/>
                </m:rPr>
                <m:t>⋅</m:t>
              </m:r>
              <m:sSub>
                <m:e>
                  <m:r>
                    <m:t>p</m:t>
                  </m:r>
                </m:e>
                <m:sub>
                  <m:r>
                    <m:t>1</m:t>
                  </m:r>
                </m:sub>
              </m:sSub>
              <m:r>
                <m:rPr>
                  <m:sty m:val="p"/>
                </m:rPr>
                <m:t>#</m:t>
              </m:r>
              <m:d>
                <m:dPr>
                  <m:begChr m:val="("/>
                  <m:sepChr m:val=""/>
                  <m:endChr m:val=")"/>
                  <m:grow/>
                </m:dPr>
                <m:e>
                  <m:r>
                    <m:t>1</m:t>
                  </m:r>
                </m:e>
              </m:d>
            </m:e>
          </m:eqArr>
        </m:oMath>
      </m:oMathPara>
    </w:p>
    <w:p/>
    <w:p>
      <w:pPr>
        <w:pStyle w:val="SIHeading2"/>
      </w:pPr>
      <w:r>
        <w:t xml:space="preserve">3.</w:t>
      </w:r>
      <w:r>
        <w:tab/>
      </w:r>
      <w:r>
        <w:t xml:space="preserve">Expected number of S-fragments</w:t>
      </w:r>
    </w:p>
    <w:p/>
    <w:p>
      <w:pPr>
        <w:pStyle w:val="BodyText"/>
      </w:pPr>
      <w:r>
        <w:t xml:space="preserve">Once produced,</w:t>
      </w:r>
      <w:r>
        <w:t xml:space="preserve"> </w:t>
      </w:r>
      <m:oMath>
        <m:r>
          <m:t>S</m:t>
        </m:r>
      </m:oMath>
      <w:r>
        <w:t xml:space="preserve">-fragments are no longer subject to primer competition and simply double with each additional PCR cycle. New</w:t>
      </w:r>
      <w:r>
        <w:t xml:space="preserve"> </w:t>
      </w:r>
      <m:oMath>
        <m:r>
          <m:t>S</m:t>
        </m:r>
      </m:oMath>
      <w:r>
        <w:t xml:space="preserve">-fragments are generated from</w:t>
      </w:r>
      <w:r>
        <w:t xml:space="preserve"> </w:t>
      </w:r>
      <m:oMath>
        <m:r>
          <m:t>M</m:t>
        </m:r>
      </m:oMath>
      <w:r>
        <w:t xml:space="preserve">-fragments present at the end of the preceding cycle. This leads to the following recursion:</w:t>
      </w:r>
    </w:p>
    <w:p/>
    <w:p>
      <w:pPr>
        <w:pStyle w:val="BodyText"/>
      </w:pPr>
      <m:oMathPara>
        <m:oMathParaPr>
          <m:jc m:val="center"/>
        </m:oMathParaPr>
        <m:oMath>
          <m:eqArr>
            <m:eqArrPr>
              <m:maxDist m:val="1"/>
            </m:eqArrPr>
            <m:e>
              <m:r>
                <m:t>S</m:t>
              </m:r>
              <m:r>
                <m:rPr>
                  <m:sty m:val="p"/>
                </m:rPr>
                <m:t>(</m:t>
              </m:r>
              <m:sSub>
                <m:e>
                  <m:r>
                    <m:t>N</m:t>
                  </m:r>
                </m:e>
                <m:sub>
                  <m:r>
                    <m:t>0</m:t>
                  </m:r>
                </m:sub>
              </m:sSub>
              <m:r>
                <m:rPr>
                  <m:sty m:val="p"/>
                </m:rPr>
                <m:t>,</m:t>
              </m:r>
              <m:r>
                <m:t>c</m:t>
              </m:r>
              <m:r>
                <m:rPr>
                  <m:sty m:val="p"/>
                </m:rPr>
                <m:t>)</m:t>
              </m:r>
              <m:r>
                <m:rPr>
                  <m:sty m:val="p"/>
                </m:rPr>
                <m:t>=</m:t>
              </m:r>
              <m:sSub>
                <m:e>
                  <m:r>
                    <m:t>p</m:t>
                  </m:r>
                </m:e>
                <m:sub>
                  <m:r>
                    <m:t>2</m:t>
                  </m:r>
                </m:sub>
              </m:sSub>
              <m:r>
                <m:rPr>
                  <m:sty m:val="p"/>
                </m:rPr>
                <m:t>⋅</m:t>
              </m:r>
              <m:r>
                <m:t>M</m:t>
              </m:r>
              <m:r>
                <m:rPr>
                  <m:sty m:val="p"/>
                </m:rPr>
                <m:t>(</m:t>
              </m:r>
              <m:sSub>
                <m:e>
                  <m:r>
                    <m:t>N</m:t>
                  </m:r>
                </m:e>
                <m:sub>
                  <m:r>
                    <m:t>0</m:t>
                  </m:r>
                </m:sub>
              </m:sSub>
              <m:r>
                <m:rPr>
                  <m:sty m:val="p"/>
                </m:rPr>
                <m:t>,</m:t>
              </m:r>
              <m:r>
                <m:t>c</m:t>
              </m:r>
              <m:r>
                <m:rPr>
                  <m:sty m:val="p"/>
                </m:rPr>
                <m:t>−</m:t>
              </m:r>
              <m:r>
                <m:t>1</m:t>
              </m:r>
              <m:r>
                <m:rPr>
                  <m:sty m:val="p"/>
                </m:rPr>
                <m:t>)</m:t>
              </m:r>
              <m:r>
                <m:rPr>
                  <m:sty m:val="p"/>
                </m:rPr>
                <m:t>+</m:t>
              </m:r>
              <m:r>
                <m:t>2</m:t>
              </m:r>
              <m:r>
                <m:rPr>
                  <m:sty m:val="p"/>
                </m:rPr>
                <m:t>⋅</m:t>
              </m:r>
              <m:r>
                <m:t>S</m:t>
              </m:r>
              <m:r>
                <m:rPr>
                  <m:sty m:val="p"/>
                </m:rPr>
                <m:t>(</m:t>
              </m:r>
              <m:sSub>
                <m:e>
                  <m:r>
                    <m:t>N</m:t>
                  </m:r>
                </m:e>
                <m:sub>
                  <m:r>
                    <m:t>0</m:t>
                  </m:r>
                </m:sub>
              </m:sSub>
              <m:r>
                <m:rPr>
                  <m:sty m:val="p"/>
                </m:rPr>
                <m:t>,</m:t>
              </m:r>
              <m:r>
                <m:t>c</m:t>
              </m:r>
              <m:r>
                <m:rPr>
                  <m:sty m:val="p"/>
                </m:rPr>
                <m:t>−</m:t>
              </m:r>
              <m:r>
                <m:t>1</m:t>
              </m:r>
              <m:r>
                <m:rPr>
                  <m:sty m:val="p"/>
                </m:rPr>
                <m:t>)</m:t>
              </m:r>
              <m:r>
                <m:rPr>
                  <m:sty m:val="p"/>
                </m:rPr>
                <m:t>#</m:t>
              </m:r>
              <m:d>
                <m:dPr>
                  <m:begChr m:val="("/>
                  <m:sepChr m:val=""/>
                  <m:endChr m:val=")"/>
                  <m:grow/>
                </m:dPr>
                <m:e>
                  <m:r>
                    <m:t>2</m:t>
                  </m:r>
                </m:e>
              </m:d>
            </m:e>
          </m:eqArr>
        </m:oMath>
      </m:oMathPara>
    </w:p>
    <w:p/>
    <w:p>
      <w:pPr>
        <w:pStyle w:val="FirstParagraph"/>
      </w:pPr>
      <w:r>
        <w:t xml:space="preserve">with initial condition</w:t>
      </w:r>
      <w:r>
        <w:t xml:space="preserve"> </w:t>
      </w:r>
      <m:oMath>
        <m:r>
          <m:t>S</m:t>
        </m:r>
        <m:r>
          <m:rPr>
            <m:sty m:val="p"/>
          </m:rPr>
          <m:t>(</m:t>
        </m:r>
        <m:sSub>
          <m:e>
            <m:r>
              <m:t>N</m:t>
            </m:r>
          </m:e>
          <m:sub>
            <m:r>
              <m:t>0</m:t>
            </m:r>
          </m:sub>
        </m:sSub>
        <m:r>
          <m:rPr>
            <m:sty m:val="p"/>
          </m:rPr>
          <m:t>,</m:t>
        </m:r>
        <m:r>
          <m:t>0</m:t>
        </m:r>
        <m:r>
          <m:rPr>
            <m:sty m:val="p"/>
          </m:rPr>
          <m:t>)</m:t>
        </m:r>
        <m:r>
          <m:rPr>
            <m:sty m:val="p"/>
          </m:rPr>
          <m:t>=</m:t>
        </m:r>
        <m:r>
          <m:t>0</m:t>
        </m:r>
      </m:oMath>
      <w:r>
        <w:t xml:space="preserve">. The first term captures the expected number of new</w:t>
      </w:r>
      <w:r>
        <w:t xml:space="preserve"> </w:t>
      </w:r>
      <m:oMath>
        <m:r>
          <m:t>S</m:t>
        </m:r>
      </m:oMath>
      <w:r>
        <w:t xml:space="preserve">-fragments generated from</w:t>
      </w:r>
      <w:r>
        <w:t xml:space="preserve"> </w:t>
      </w:r>
      <m:oMath>
        <m:r>
          <m:t>M</m:t>
        </m:r>
      </m:oMath>
      <w:r>
        <w:t xml:space="preserve">-fragments in the preceding cycle; the second term captures the doubling of all previously accumulated</w:t>
      </w:r>
      <w:r>
        <w:t xml:space="preserve"> </w:t>
      </w:r>
      <m:oMath>
        <m:r>
          <m:t>S</m:t>
        </m:r>
      </m:oMath>
      <w:r>
        <w:t xml:space="preserve">-fragments.</w:t>
      </w:r>
    </w:p>
    <w:p/>
    <w:p>
      <w:pPr>
        <w:pStyle w:val="BodyText"/>
      </w:pPr>
      <w:r>
        <w:t xml:space="preserve">To solve the recursion, we apply it a second time by substituting</w:t>
      </w:r>
      <w:r>
        <w:t xml:space="preserve"> </w:t>
      </w:r>
      <m:oMath>
        <m:r>
          <m:t>S</m:t>
        </m:r>
        <m:r>
          <m:rPr>
            <m:sty m:val="p"/>
          </m:rPr>
          <m:t>(</m:t>
        </m:r>
        <m:sSub>
          <m:e>
            <m:r>
              <m:t>N</m:t>
            </m:r>
          </m:e>
          <m:sub>
            <m:r>
              <m:t>0</m:t>
            </m:r>
          </m:sub>
        </m:sSub>
        <m:r>
          <m:rPr>
            <m:sty m:val="p"/>
          </m:rPr>
          <m:t>,</m:t>
        </m:r>
        <m:r>
          <m:t>c</m:t>
        </m:r>
        <m:r>
          <m:rPr>
            <m:sty m:val="p"/>
          </m:rPr>
          <m:t>−</m:t>
        </m:r>
        <m:r>
          <m:t>1</m:t>
        </m:r>
        <m:r>
          <m:rPr>
            <m:sty m:val="p"/>
          </m:rPr>
          <m:t>)</m:t>
        </m:r>
        <m:r>
          <m:rPr>
            <m:sty m:val="p"/>
          </m:rPr>
          <m:t>=</m:t>
        </m:r>
        <m:sSub>
          <m:e>
            <m:r>
              <m:t>p</m:t>
            </m:r>
          </m:e>
          <m:sub>
            <m:r>
              <m:t>2</m:t>
            </m:r>
          </m:sub>
        </m:sSub>
        <m:r>
          <m:rPr>
            <m:sty m:val="p"/>
          </m:rPr>
          <m:t>⋅</m:t>
        </m:r>
        <m:r>
          <m:t>M</m:t>
        </m:r>
        <m:r>
          <m:rPr>
            <m:sty m:val="p"/>
          </m:rPr>
          <m:t>(</m:t>
        </m:r>
        <m:sSub>
          <m:e>
            <m:r>
              <m:t>N</m:t>
            </m:r>
          </m:e>
          <m:sub>
            <m:r>
              <m:t>0</m:t>
            </m:r>
          </m:sub>
        </m:sSub>
        <m:r>
          <m:rPr>
            <m:sty m:val="p"/>
          </m:rPr>
          <m:t>,</m:t>
        </m:r>
        <m:r>
          <m:t>c</m:t>
        </m:r>
        <m:r>
          <m:rPr>
            <m:sty m:val="p"/>
          </m:rPr>
          <m:t>−</m:t>
        </m:r>
        <m:r>
          <m:t>2</m:t>
        </m:r>
        <m:r>
          <m:rPr>
            <m:sty m:val="p"/>
          </m:rPr>
          <m:t>)</m:t>
        </m:r>
        <m:r>
          <m:rPr>
            <m:sty m:val="p"/>
          </m:rPr>
          <m:t>+</m:t>
        </m:r>
        <m:r>
          <m:t>2</m:t>
        </m:r>
        <m:r>
          <m:rPr>
            <m:sty m:val="p"/>
          </m:rPr>
          <m:t>⋅</m:t>
        </m:r>
        <m:r>
          <m:t>S</m:t>
        </m:r>
        <m:r>
          <m:rPr>
            <m:sty m:val="p"/>
          </m:rPr>
          <m:t>(</m:t>
        </m:r>
        <m:sSub>
          <m:e>
            <m:r>
              <m:t>N</m:t>
            </m:r>
          </m:e>
          <m:sub>
            <m:r>
              <m:t>0</m:t>
            </m:r>
          </m:sub>
        </m:sSub>
        <m:r>
          <m:rPr>
            <m:sty m:val="p"/>
          </m:rPr>
          <m:t>,</m:t>
        </m:r>
        <m:r>
          <m:t>c</m:t>
        </m:r>
        <m:r>
          <m:rPr>
            <m:sty m:val="p"/>
          </m:rPr>
          <m:t>−</m:t>
        </m:r>
        <m:r>
          <m:t>2</m:t>
        </m:r>
        <m:r>
          <m:rPr>
            <m:sty m:val="p"/>
          </m:rPr>
          <m:t>)</m:t>
        </m:r>
      </m:oMath>
      <w:r>
        <w:t xml:space="preserve">:</w:t>
      </w:r>
    </w:p>
    <w:p/>
    <w:p>
      <w:pPr>
        <w:pStyle w:val="BodyText"/>
      </w:pPr>
      <m:oMathPara>
        <m:oMath>
          <m:eqArr>
            <m:eqArrPr>
              <m:maxDist m:val="1"/>
            </m:eqArrPr>
            <m:e>
              <m:r>
                <m:t>S</m:t>
              </m:r>
              <m:r>
                <m:rPr>
                  <m:sty m:val="p"/>
                </m:rPr>
                <m:t>(</m:t>
              </m:r>
              <m:sSub>
                <m:e>
                  <m:r>
                    <m:t>N</m:t>
                  </m:r>
                </m:e>
                <m:sub>
                  <m:r>
                    <m:t>0</m:t>
                  </m:r>
                </m:sub>
              </m:sSub>
              <m:r>
                <m:rPr>
                  <m:sty m:val="p"/>
                </m:rPr>
                <m:t>,</m:t>
              </m:r>
              <m:r>
                <m:t>c</m:t>
              </m:r>
              <m:r>
                <m:rPr>
                  <m:sty m:val="p"/>
                </m:rPr>
                <m:t>)</m:t>
              </m:r>
              <m:r>
                <m:rPr>
                  <m:sty m:val="p"/>
                  <m:aln/>
                </m:rPr>
                <m:t>=</m:t>
              </m:r>
              <m:sSub>
                <m:e>
                  <m:r>
                    <m:t>p</m:t>
                  </m:r>
                </m:e>
                <m:sub>
                  <m:r>
                    <m:t>2</m:t>
                  </m:r>
                </m:sub>
              </m:sSub>
              <m:r>
                <m:rPr>
                  <m:sty m:val="p"/>
                </m:rPr>
                <m:t>⋅</m:t>
              </m:r>
              <m:r>
                <m:t>M</m:t>
              </m:r>
              <m:r>
                <m:rPr>
                  <m:sty m:val="p"/>
                </m:rPr>
                <m:t>(</m:t>
              </m:r>
              <m:sSub>
                <m:e>
                  <m:r>
                    <m:t>N</m:t>
                  </m:r>
                </m:e>
                <m:sub>
                  <m:r>
                    <m:t>0</m:t>
                  </m:r>
                </m:sub>
              </m:sSub>
              <m:r>
                <m:rPr>
                  <m:sty m:val="p"/>
                </m:rPr>
                <m:t>,</m:t>
              </m:r>
              <m:r>
                <m:t>c</m:t>
              </m:r>
              <m:r>
                <m:rPr>
                  <m:sty m:val="p"/>
                </m:rPr>
                <m:t>−</m:t>
              </m:r>
              <m:r>
                <m:t>1</m:t>
              </m:r>
              <m:r>
                <m:rPr>
                  <m:sty m:val="p"/>
                </m:rPr>
                <m:t>)</m:t>
              </m:r>
              <m:r>
                <m:rPr>
                  <m:sty m:val="p"/>
                </m:rPr>
                <m:t>+</m:t>
              </m:r>
              <m:r>
                <m:t>2</m:t>
              </m:r>
              <m:d>
                <m:dPr>
                  <m:begChr m:val="["/>
                  <m:sepChr m:val=""/>
                  <m:endChr m:val="]"/>
                  <m:grow/>
                </m:dPr>
                <m:e>
                  <m:sSub>
                    <m:e>
                      <m:r>
                        <m:t>p</m:t>
                      </m:r>
                    </m:e>
                    <m:sub>
                      <m:r>
                        <m:t>2</m:t>
                      </m:r>
                    </m:sub>
                  </m:sSub>
                  <m:r>
                    <m:rPr>
                      <m:sty m:val="p"/>
                    </m:rPr>
                    <m:t>⋅</m:t>
                  </m:r>
                  <m:r>
                    <m:t>M</m:t>
                  </m:r>
                  <m:r>
                    <m:rPr>
                      <m:sty m:val="p"/>
                    </m:rPr>
                    <m:t>(</m:t>
                  </m:r>
                  <m:sSub>
                    <m:e>
                      <m:r>
                        <m:t>N</m:t>
                      </m:r>
                    </m:e>
                    <m:sub>
                      <m:r>
                        <m:t>0</m:t>
                      </m:r>
                    </m:sub>
                  </m:sSub>
                  <m:r>
                    <m:rPr>
                      <m:sty m:val="p"/>
                    </m:rPr>
                    <m:t>,</m:t>
                  </m:r>
                  <m:r>
                    <m:t>c</m:t>
                  </m:r>
                  <m:r>
                    <m:rPr>
                      <m:sty m:val="p"/>
                    </m:rPr>
                    <m:t>−</m:t>
                  </m:r>
                  <m:r>
                    <m:t>2</m:t>
                  </m:r>
                  <m:r>
                    <m:rPr>
                      <m:sty m:val="p"/>
                    </m:rPr>
                    <m:t>)</m:t>
                  </m:r>
                  <m:r>
                    <m:rPr>
                      <m:sty m:val="p"/>
                    </m:rPr>
                    <m:t>+</m:t>
                  </m:r>
                  <m:r>
                    <m:t>2</m:t>
                  </m:r>
                  <m:r>
                    <m:rPr>
                      <m:sty m:val="p"/>
                    </m:rPr>
                    <m:t>⋅</m:t>
                  </m:r>
                  <m:r>
                    <m:t>S</m:t>
                  </m:r>
                  <m:r>
                    <m:rPr>
                      <m:sty m:val="p"/>
                    </m:rPr>
                    <m:t>(</m:t>
                  </m:r>
                  <m:sSub>
                    <m:e>
                      <m:r>
                        <m:t>N</m:t>
                      </m:r>
                    </m:e>
                    <m:sub>
                      <m:r>
                        <m:t>0</m:t>
                      </m:r>
                    </m:sub>
                  </m:sSub>
                  <m:r>
                    <m:rPr>
                      <m:sty m:val="p"/>
                    </m:rPr>
                    <m:t>,</m:t>
                  </m:r>
                  <m:r>
                    <m:t>c</m:t>
                  </m:r>
                  <m:r>
                    <m:rPr>
                      <m:sty m:val="p"/>
                    </m:rPr>
                    <m:t>−</m:t>
                  </m:r>
                  <m:r>
                    <m:t>2</m:t>
                  </m:r>
                  <m:r>
                    <m:rPr>
                      <m:sty m:val="p"/>
                    </m:rPr>
                    <m:t>)</m:t>
                  </m:r>
                </m:e>
              </m:d>
              <m:r>
                <m:t>#</m:t>
              </m:r>
              <m:d>
                <m:dPr>
                  <m:begChr m:val="("/>
                  <m:endChr m:val=")"/>
                </m:dPr>
                <m:e>
                  <m:r>
                    <m:t>3</m:t>
                  </m:r>
                </m:e>
              </m:d>
            </m:e>
            <m:e>
              <m:r>
                <m:rPr>
                  <m:sty m:val="p"/>
                  <m:aln/>
                </m:rPr>
                <m:t>=</m:t>
              </m:r>
              <m:sSub>
                <m:e>
                  <m:r>
                    <m:t>p</m:t>
                  </m:r>
                </m:e>
                <m:sub>
                  <m:r>
                    <m:t>2</m:t>
                  </m:r>
                </m:sub>
              </m:sSub>
              <m:r>
                <m:rPr>
                  <m:sty m:val="p"/>
                </m:rPr>
                <m:t>⋅</m:t>
              </m:r>
              <m:r>
                <m:t>M</m:t>
              </m:r>
              <m:r>
                <m:rPr>
                  <m:sty m:val="p"/>
                </m:rPr>
                <m:t>(</m:t>
              </m:r>
              <m:sSub>
                <m:e>
                  <m:r>
                    <m:t>N</m:t>
                  </m:r>
                </m:e>
                <m:sub>
                  <m:r>
                    <m:t>0</m:t>
                  </m:r>
                </m:sub>
              </m:sSub>
              <m:r>
                <m:rPr>
                  <m:sty m:val="p"/>
                </m:rPr>
                <m:t>,</m:t>
              </m:r>
              <m:r>
                <m:t>c</m:t>
              </m:r>
              <m:r>
                <m:rPr>
                  <m:sty m:val="p"/>
                </m:rPr>
                <m:t>−</m:t>
              </m:r>
              <m:r>
                <m:t>1</m:t>
              </m:r>
              <m:r>
                <m:rPr>
                  <m:sty m:val="p"/>
                </m:rPr>
                <m:t>)</m:t>
              </m:r>
              <m:r>
                <m:rPr>
                  <m:sty m:val="p"/>
                </m:rPr>
                <m:t>+</m:t>
              </m:r>
              <m:r>
                <m:t>2</m:t>
              </m:r>
              <m:r>
                <m:t> </m:t>
              </m:r>
              <m:sSub>
                <m:e>
                  <m:r>
                    <m:t>p</m:t>
                  </m:r>
                </m:e>
                <m:sub>
                  <m:r>
                    <m:t>2</m:t>
                  </m:r>
                </m:sub>
              </m:sSub>
              <m:r>
                <m:rPr>
                  <m:sty m:val="p"/>
                </m:rPr>
                <m:t>⋅</m:t>
              </m:r>
              <m:r>
                <m:t>M</m:t>
              </m:r>
              <m:r>
                <m:rPr>
                  <m:sty m:val="p"/>
                </m:rPr>
                <m:t>(</m:t>
              </m:r>
              <m:sSub>
                <m:e>
                  <m:r>
                    <m:t>N</m:t>
                  </m:r>
                </m:e>
                <m:sub>
                  <m:r>
                    <m:t>0</m:t>
                  </m:r>
                </m:sub>
              </m:sSub>
              <m:r>
                <m:rPr>
                  <m:sty m:val="p"/>
                </m:rPr>
                <m:t>,</m:t>
              </m:r>
              <m:r>
                <m:t>c</m:t>
              </m:r>
              <m:r>
                <m:rPr>
                  <m:sty m:val="p"/>
                </m:rPr>
                <m:t>−</m:t>
              </m:r>
              <m:r>
                <m:t>2</m:t>
              </m:r>
              <m:r>
                <m:rPr>
                  <m:sty m:val="p"/>
                </m:rPr>
                <m:t>)</m:t>
              </m:r>
              <m:r>
                <m:rPr>
                  <m:sty m:val="p"/>
                </m:rPr>
                <m:t>+</m:t>
              </m:r>
              <m:r>
                <m:t>4</m:t>
              </m:r>
              <m:r>
                <m:rPr>
                  <m:sty m:val="p"/>
                </m:rPr>
                <m:t>⋅</m:t>
              </m:r>
              <m:r>
                <m:t>S</m:t>
              </m:r>
              <m:r>
                <m:rPr>
                  <m:sty m:val="p"/>
                </m:rPr>
                <m:t>(</m:t>
              </m:r>
              <m:sSub>
                <m:e>
                  <m:r>
                    <m:t>N</m:t>
                  </m:r>
                </m:e>
                <m:sub>
                  <m:r>
                    <m:t>0</m:t>
                  </m:r>
                </m:sub>
              </m:sSub>
              <m:r>
                <m:rPr>
                  <m:sty m:val="p"/>
                </m:rPr>
                <m:t>,</m:t>
              </m:r>
              <m:r>
                <m:t>c</m:t>
              </m:r>
              <m:r>
                <m:rPr>
                  <m:sty m:val="p"/>
                </m:rPr>
                <m:t>−</m:t>
              </m:r>
              <m:r>
                <m:t>2</m:t>
              </m:r>
              <m:r>
                <m:rPr>
                  <m:sty m:val="p"/>
                </m:rPr>
                <m:t>)</m:t>
              </m:r>
              <m:r>
                <m:t>#</m:t>
              </m:r>
              <m:d>
                <m:dPr>
                  <m:begChr m:val="("/>
                  <m:endChr m:val=")"/>
                </m:dPr>
                <m:e>
                  <m:r>
                    <m:t>4</m:t>
                  </m:r>
                </m:e>
              </m:d>
            </m:e>
          </m:eqArr>
        </m:oMath>
      </m:oMathPara>
    </w:p>
    <w:p/>
    <w:p>
      <w:pPr>
        <w:pStyle w:val="BodyText"/>
      </w:pPr>
      <w:r>
        <w:t xml:space="preserve">Continuing this unrolling until the initial condition</w:t>
      </w:r>
      <w:r>
        <w:t xml:space="preserve"> </w:t>
      </w:r>
      <m:oMath>
        <m:r>
          <m:t>S</m:t>
        </m:r>
        <m:r>
          <m:rPr>
            <m:sty m:val="p"/>
          </m:rPr>
          <m:t>(</m:t>
        </m:r>
        <m:sSub>
          <m:e>
            <m:r>
              <m:t>N</m:t>
            </m:r>
          </m:e>
          <m:sub>
            <m:r>
              <m:t>0</m:t>
            </m:r>
          </m:sub>
        </m:sSub>
        <m:r>
          <m:rPr>
            <m:sty m:val="p"/>
          </m:rPr>
          <m:t>,</m:t>
        </m:r>
        <m:r>
          <m:t>0</m:t>
        </m:r>
        <m:r>
          <m:rPr>
            <m:sty m:val="p"/>
          </m:rPr>
          <m:t>)</m:t>
        </m:r>
        <m:r>
          <m:rPr>
            <m:sty m:val="p"/>
          </m:rPr>
          <m:t>=</m:t>
        </m:r>
        <m:r>
          <m:t>0</m:t>
        </m:r>
      </m:oMath>
      <w:r>
        <w:t xml:space="preserve"> </w:t>
      </w:r>
      <w:r>
        <w:t xml:space="preserve">is reached gives:</w:t>
      </w:r>
    </w:p>
    <w:p/>
    <w:p>
      <w:pPr>
        <w:pStyle w:val="BodyText"/>
      </w:pPr>
      <m:oMathPara>
        <m:oMathParaPr>
          <m:jc m:val="center"/>
        </m:oMathParaPr>
        <m:oMath>
          <m:eqArr>
            <m:eqArrPr>
              <m:maxDist m:val="1"/>
            </m:eqArrPr>
            <m:e>
              <m:r>
                <m:t>S</m:t>
              </m:r>
              <m:r>
                <m:rPr>
                  <m:sty m:val="p"/>
                </m:rPr>
                <m:t>(</m:t>
              </m:r>
              <m:sSub>
                <m:e>
                  <m:r>
                    <m:t>N</m:t>
                  </m:r>
                </m:e>
                <m:sub>
                  <m:r>
                    <m:t>0</m:t>
                  </m:r>
                </m:sub>
              </m:sSub>
              <m:r>
                <m:rPr>
                  <m:sty m:val="p"/>
                </m:rPr>
                <m:t>,</m:t>
              </m:r>
              <m:r>
                <m:t>c</m:t>
              </m:r>
              <m:r>
                <m:rPr>
                  <m:sty m:val="p"/>
                </m:rPr>
                <m:t>)</m:t>
              </m:r>
              <m:r>
                <m:rPr>
                  <m:sty m:val="p"/>
                </m:rPr>
                <m:t>=</m:t>
              </m:r>
              <m:nary>
                <m:naryPr>
                  <m:chr m:val="∑"/>
                  <m:limLoc m:val="undOvr"/>
                  <m:subHide m:val="off"/>
                  <m:supHide m:val="off"/>
                </m:naryPr>
                <m:sub>
                  <m:r>
                    <m:t>l</m:t>
                  </m:r>
                  <m:r>
                    <m:rPr>
                      <m:sty m:val="p"/>
                    </m:rPr>
                    <m:t>=</m:t>
                  </m:r>
                  <m:r>
                    <m:t>1</m:t>
                  </m:r>
                </m:sub>
                <m:sup>
                  <m:r>
                    <m:t>c</m:t>
                  </m:r>
                </m:sup>
                <m:e>
                  <m:sSub>
                    <m:e>
                      <m:r>
                        <m:t>p</m:t>
                      </m:r>
                    </m:e>
                    <m:sub>
                      <m:r>
                        <m:t>2</m:t>
                      </m:r>
                    </m:sub>
                  </m:sSub>
                </m:e>
              </m:nary>
              <m:r>
                <m:rPr>
                  <m:sty m:val="p"/>
                </m:rPr>
                <m:t>⋅</m:t>
              </m:r>
              <m:r>
                <m:t>M</m:t>
              </m:r>
              <m:r>
                <m:rPr>
                  <m:sty m:val="p"/>
                </m:rPr>
                <m:t>(</m:t>
              </m:r>
              <m:sSub>
                <m:e>
                  <m:r>
                    <m:t>N</m:t>
                  </m:r>
                </m:e>
                <m:sub>
                  <m:r>
                    <m:t>0</m:t>
                  </m:r>
                </m:sub>
              </m:sSub>
              <m:r>
                <m:rPr>
                  <m:sty m:val="p"/>
                </m:rPr>
                <m:t>,</m:t>
              </m:r>
              <m:r>
                <m:t>c</m:t>
              </m:r>
              <m:r>
                <m:rPr>
                  <m:sty m:val="p"/>
                </m:rPr>
                <m:t>−</m:t>
              </m:r>
              <m:r>
                <m:t>l</m:t>
              </m:r>
              <m:r>
                <m:rPr>
                  <m:sty m:val="p"/>
                </m:rPr>
                <m:t>)</m:t>
              </m:r>
              <m:r>
                <m:rPr>
                  <m:sty m:val="p"/>
                </m:rPr>
                <m:t>⋅</m:t>
              </m:r>
              <m:sSup>
                <m:e>
                  <m:r>
                    <m:t>2</m:t>
                  </m:r>
                </m:e>
                <m:sup>
                  <m:r>
                    <m:t>l</m:t>
                  </m:r>
                  <m:r>
                    <m:rPr>
                      <m:sty m:val="p"/>
                    </m:rPr>
                    <m:t>−</m:t>
                  </m:r>
                  <m:r>
                    <m:t>1</m:t>
                  </m:r>
                </m:sup>
              </m:sSup>
              <m:r>
                <m:rPr>
                  <m:sty m:val="p"/>
                </m:rPr>
                <m:t>#</m:t>
              </m:r>
              <m:d>
                <m:dPr>
                  <m:begChr m:val="("/>
                  <m:sepChr m:val=""/>
                  <m:endChr m:val=")"/>
                  <m:grow/>
                </m:dPr>
                <m:e>
                  <m:r>
                    <m:t>5</m:t>
                  </m:r>
                </m:e>
              </m:d>
            </m:e>
          </m:eqArr>
        </m:oMath>
      </m:oMathPara>
    </w:p>
    <w:p/>
    <w:p>
      <w:pPr>
        <w:pStyle w:val="FirstParagraph"/>
      </w:pPr>
      <w:r>
        <w:t xml:space="preserve">Substituting</w:t>
      </w:r>
      <w:r>
        <w:t xml:space="preserve"> </w:t>
      </w:r>
      <m:oMath>
        <m:r>
          <m:t>M</m:t>
        </m:r>
        <m:r>
          <m:rPr>
            <m:sty m:val="p"/>
          </m:rPr>
          <m:t>(</m:t>
        </m:r>
        <m:sSub>
          <m:e>
            <m:r>
              <m:t>N</m:t>
            </m:r>
          </m:e>
          <m:sub>
            <m:r>
              <m:t>0</m:t>
            </m:r>
          </m:sub>
        </m:sSub>
        <m:r>
          <m:rPr>
            <m:sty m:val="p"/>
          </m:rPr>
          <m:t>,</m:t>
        </m:r>
        <m:r>
          <m:t>c</m:t>
        </m:r>
        <m:r>
          <m:rPr>
            <m:sty m:val="p"/>
          </m:rPr>
          <m:t>−</m:t>
        </m:r>
        <m:r>
          <m:t>l</m:t>
        </m:r>
        <m:r>
          <m:rPr>
            <m:sty m:val="p"/>
          </m:rPr>
          <m:t>)</m:t>
        </m:r>
        <m:r>
          <m:rPr>
            <m:sty m:val="p"/>
          </m:rPr>
          <m:t>=</m:t>
        </m:r>
        <m:sSub>
          <m:e>
            <m:r>
              <m:t>N</m:t>
            </m:r>
          </m:e>
          <m:sub>
            <m:r>
              <m:t>0</m:t>
            </m:r>
          </m:sub>
        </m:sSub>
        <m:r>
          <m:rPr>
            <m:sty m:val="p"/>
          </m:rPr>
          <m:t>⋅</m:t>
        </m:r>
        <m:r>
          <m:rPr>
            <m:sty m:val="p"/>
          </m:rPr>
          <m:t>(</m:t>
        </m:r>
        <m:r>
          <m:t>c</m:t>
        </m:r>
        <m:r>
          <m:rPr>
            <m:sty m:val="p"/>
          </m:rPr>
          <m:t>−</m:t>
        </m:r>
        <m:r>
          <m:t>l</m:t>
        </m:r>
        <m:r>
          <m:rPr>
            <m:sty m:val="p"/>
          </m:rPr>
          <m:t>)</m:t>
        </m:r>
        <m:r>
          <m:rPr>
            <m:sty m:val="p"/>
          </m:rPr>
          <m:t>⋅</m:t>
        </m:r>
        <m:sSub>
          <m:e>
            <m:r>
              <m:t>p</m:t>
            </m:r>
          </m:e>
          <m:sub>
            <m:r>
              <m:t>1</m:t>
            </m:r>
          </m:sub>
        </m:sSub>
      </m:oMath>
      <w:r>
        <w:t xml:space="preserve"> </w:t>
      </w:r>
      <w:r>
        <w:t xml:space="preserve">(the</w:t>
      </w:r>
      <w:r>
        <w:t xml:space="preserve"> </w:t>
      </w:r>
      <m:oMath>
        <m:r>
          <m:t>l</m:t>
        </m:r>
        <m:r>
          <m:rPr>
            <m:sty m:val="p"/>
          </m:rPr>
          <m:t>=</m:t>
        </m:r>
        <m:r>
          <m:t>c</m:t>
        </m:r>
      </m:oMath>
      <w:r>
        <w:t xml:space="preserve"> </w:t>
      </w:r>
      <w:r>
        <w:t xml:space="preserve">term vanishes since</w:t>
      </w:r>
      <w:r>
        <w:t xml:space="preserve"> </w:t>
      </w:r>
      <m:oMath>
        <m:r>
          <m:t>M</m:t>
        </m:r>
        <m:r>
          <m:rPr>
            <m:sty m:val="p"/>
          </m:rPr>
          <m:t>(</m:t>
        </m:r>
        <m:sSub>
          <m:e>
            <m:r>
              <m:t>N</m:t>
            </m:r>
          </m:e>
          <m:sub>
            <m:r>
              <m:t>0</m:t>
            </m:r>
          </m:sub>
        </m:sSub>
        <m:r>
          <m:rPr>
            <m:sty m:val="p"/>
          </m:rPr>
          <m:t>,</m:t>
        </m:r>
        <m:r>
          <m:t>0</m:t>
        </m:r>
        <m:r>
          <m:rPr>
            <m:sty m:val="p"/>
          </m:rPr>
          <m:t>)</m:t>
        </m:r>
        <m:r>
          <m:rPr>
            <m:sty m:val="p"/>
          </m:rPr>
          <m:t>=</m:t>
        </m:r>
        <m:r>
          <m:t>0</m:t>
        </m:r>
      </m:oMath>
      <w:r>
        <w:t xml:space="preserve">) yields:</w:t>
      </w:r>
    </w:p>
    <w:p/>
    <w:p>
      <w:pPr>
        <w:pStyle w:val="BodyText"/>
      </w:pPr>
      <m:oMathPara>
        <m:oMathParaPr>
          <m:jc m:val="center"/>
        </m:oMathParaPr>
        <m:oMath>
          <m:eqArr>
            <m:eqArrPr>
              <m:maxDist m:val="1"/>
            </m:eqArrPr>
            <m:e>
              <m:r>
                <m:t>S</m:t>
              </m:r>
              <m:r>
                <m:rPr>
                  <m:sty m:val="p"/>
                </m:rPr>
                <m:t>(</m:t>
              </m:r>
              <m:sSub>
                <m:e>
                  <m:r>
                    <m:t>N</m:t>
                  </m:r>
                </m:e>
                <m:sub>
                  <m:r>
                    <m:t>0</m:t>
                  </m:r>
                </m:sub>
              </m:sSub>
              <m:r>
                <m:rPr>
                  <m:sty m:val="p"/>
                </m:rPr>
                <m:t>,</m:t>
              </m:r>
              <m:r>
                <m:t>c</m:t>
              </m:r>
              <m:r>
                <m:rPr>
                  <m:sty m:val="p"/>
                </m:rPr>
                <m:t>)</m:t>
              </m:r>
              <m:r>
                <m:rPr>
                  <m:sty m:val="p"/>
                </m:rPr>
                <m:t>=</m:t>
              </m:r>
              <m:sSub>
                <m:e>
                  <m:r>
                    <m:t>N</m:t>
                  </m:r>
                </m:e>
                <m:sub>
                  <m:r>
                    <m:t>0</m:t>
                  </m:r>
                </m:sub>
              </m:sSub>
              <m:r>
                <m:rPr>
                  <m:sty m:val="p"/>
                </m:rPr>
                <m:t>⋅</m:t>
              </m:r>
              <m:sSub>
                <m:e>
                  <m:r>
                    <m:t>p</m:t>
                  </m:r>
                </m:e>
                <m:sub>
                  <m:r>
                    <m:t>1</m:t>
                  </m:r>
                </m:sub>
              </m:sSub>
              <m:r>
                <m:rPr>
                  <m:sty m:val="p"/>
                </m:rPr>
                <m:t>⋅</m:t>
              </m:r>
              <m:sSub>
                <m:e>
                  <m:r>
                    <m:t>p</m:t>
                  </m:r>
                </m:e>
                <m:sub>
                  <m:r>
                    <m:t>2</m:t>
                  </m:r>
                </m:sub>
              </m:sSub>
              <m:nary>
                <m:naryPr>
                  <m:chr m:val="∑"/>
                  <m:limLoc m:val="undOvr"/>
                  <m:subHide m:val="off"/>
                  <m:supHide m:val="off"/>
                </m:naryPr>
                <m:sub>
                  <m:r>
                    <m:t>l</m:t>
                  </m:r>
                  <m:r>
                    <m:rPr>
                      <m:sty m:val="p"/>
                    </m:rPr>
                    <m:t>=</m:t>
                  </m:r>
                  <m:r>
                    <m:t>1</m:t>
                  </m:r>
                </m:sub>
                <m:sup>
                  <m:r>
                    <m:t>c</m:t>
                  </m:r>
                  <m:r>
                    <m:rPr>
                      <m:sty m:val="p"/>
                    </m:rPr>
                    <m:t>−</m:t>
                  </m:r>
                  <m:r>
                    <m:t>1</m:t>
                  </m:r>
                </m:sup>
                <m:e>
                  <m:r>
                    <m:rPr>
                      <m:sty m:val="p"/>
                    </m:rPr>
                    <m:t>(</m:t>
                  </m:r>
                </m:e>
              </m:nary>
              <m:r>
                <m:t>c</m:t>
              </m:r>
              <m:r>
                <m:rPr>
                  <m:sty m:val="p"/>
                </m:rPr>
                <m:t>−</m:t>
              </m:r>
              <m:r>
                <m:t>l</m:t>
              </m:r>
              <m:r>
                <m:rPr>
                  <m:sty m:val="p"/>
                </m:rPr>
                <m:t>)</m:t>
              </m:r>
              <m:r>
                <m:rPr>
                  <m:sty m:val="p"/>
                </m:rPr>
                <m:t>⋅</m:t>
              </m:r>
              <m:sSup>
                <m:e>
                  <m:r>
                    <m:t>2</m:t>
                  </m:r>
                </m:e>
                <m:sup>
                  <m:r>
                    <m:t>l</m:t>
                  </m:r>
                  <m:r>
                    <m:rPr>
                      <m:sty m:val="p"/>
                    </m:rPr>
                    <m:t>−</m:t>
                  </m:r>
                  <m:r>
                    <m:t>1</m:t>
                  </m:r>
                </m:sup>
              </m:sSup>
              <m:r>
                <m:rPr>
                  <m:sty m:val="p"/>
                </m:rPr>
                <m:t>#</m:t>
              </m:r>
              <m:d>
                <m:dPr>
                  <m:begChr m:val="("/>
                  <m:sepChr m:val=""/>
                  <m:endChr m:val=")"/>
                  <m:grow/>
                </m:dPr>
                <m:e>
                  <m:r>
                    <m:t>6</m:t>
                  </m:r>
                </m:e>
              </m:d>
            </m:e>
          </m:eqArr>
        </m:oMath>
      </m:oMathPara>
    </w:p>
    <w:p/>
    <w:p>
      <w:pPr>
        <w:pStyle w:val="FirstParagraph"/>
      </w:pPr>
      <w:r>
        <w:t xml:space="preserve">This sum can be evaluated either by applying the geometric series formula (differentiating the standard geometric sum with respect to the ratio) or via a combinatorial argument (see Appendix A.1 for both proofs). Either way, one obtains:</w:t>
      </w:r>
    </w:p>
    <w:p/>
    <w:p>
      <w:pPr>
        <w:pStyle w:val="BodyText"/>
      </w:pPr>
      <m:oMathPara>
        <m:oMathParaPr>
          <m:jc m:val="center"/>
        </m:oMathParaPr>
        <m:oMath>
          <m:eqArr>
            <m:eqArrPr>
              <m:maxDist m:val="1"/>
            </m:eqArrPr>
            <m:e>
              <m:nary>
                <m:naryPr>
                  <m:chr m:val="∑"/>
                  <m:limLoc m:val="undOvr"/>
                  <m:subHide m:val="off"/>
                  <m:supHide m:val="off"/>
                </m:naryPr>
                <m:sub>
                  <m:r>
                    <m:t>l</m:t>
                  </m:r>
                  <m:r>
                    <m:rPr>
                      <m:sty m:val="p"/>
                    </m:rPr>
                    <m:t>=</m:t>
                  </m:r>
                  <m:r>
                    <m:t>1</m:t>
                  </m:r>
                </m:sub>
                <m:sup>
                  <m:r>
                    <m:t>c</m:t>
                  </m:r>
                  <m:r>
                    <m:rPr>
                      <m:sty m:val="p"/>
                    </m:rPr>
                    <m:t>−</m:t>
                  </m:r>
                  <m:r>
                    <m:t>1</m:t>
                  </m:r>
                </m:sup>
                <m:e>
                  <m:r>
                    <m:rPr>
                      <m:sty m:val="p"/>
                    </m:rPr>
                    <m:t>(</m:t>
                  </m:r>
                </m:e>
              </m:nary>
              <m:r>
                <m:t>c</m:t>
              </m:r>
              <m:r>
                <m:rPr>
                  <m:sty m:val="p"/>
                </m:rPr>
                <m:t>−</m:t>
              </m:r>
              <m:r>
                <m:t>l</m:t>
              </m:r>
              <m:r>
                <m:rPr>
                  <m:sty m:val="p"/>
                </m:rPr>
                <m:t>)</m:t>
              </m:r>
              <m:r>
                <m:rPr>
                  <m:sty m:val="p"/>
                </m:rPr>
                <m:t>⋅</m:t>
              </m:r>
              <m:sSup>
                <m:e>
                  <m:r>
                    <m:t>2</m:t>
                  </m:r>
                </m:e>
                <m:sup>
                  <m:r>
                    <m:t>l</m:t>
                  </m:r>
                  <m:r>
                    <m:rPr>
                      <m:sty m:val="p"/>
                    </m:rPr>
                    <m:t>−</m:t>
                  </m:r>
                  <m:r>
                    <m:t>1</m:t>
                  </m:r>
                </m:sup>
              </m:sSup>
              <m:r>
                <m:rPr>
                  <m:sty m:val="p"/>
                </m:rPr>
                <m:t>=</m:t>
              </m:r>
              <m:sSup>
                <m:e>
                  <m:r>
                    <m:t>2</m:t>
                  </m:r>
                </m:e>
                <m:sup>
                  <m:r>
                    <m:t>c</m:t>
                  </m:r>
                </m:sup>
              </m:sSup>
              <m:r>
                <m:rPr>
                  <m:sty m:val="p"/>
                </m:rPr>
                <m:t>−</m:t>
              </m:r>
              <m:r>
                <m:t>c</m:t>
              </m:r>
              <m:r>
                <m:rPr>
                  <m:sty m:val="p"/>
                </m:rPr>
                <m:t>−</m:t>
              </m:r>
              <m:r>
                <m:t>1</m:t>
              </m:r>
              <m:r>
                <m:rPr>
                  <m:sty m:val="p"/>
                </m:rPr>
                <m:t>#</m:t>
              </m:r>
              <m:d>
                <m:dPr>
                  <m:begChr m:val="("/>
                  <m:sepChr m:val=""/>
                  <m:endChr m:val=")"/>
                  <m:grow/>
                </m:dPr>
                <m:e>
                  <m:r>
                    <m:t>7</m:t>
                  </m:r>
                </m:e>
              </m:d>
            </m:e>
          </m:eqArr>
        </m:oMath>
      </m:oMathPara>
    </w:p>
    <w:p/>
    <w:p>
      <w:pPr>
        <w:pStyle w:val="FirstParagraph"/>
      </w:pPr>
      <w:r>
        <w:t xml:space="preserve">and therefore the closed-form expression:</w:t>
      </w:r>
    </w:p>
    <w:p/>
    <w:p>
      <w:pPr>
        <w:pStyle w:val="BodyText"/>
      </w:pPr>
      <m:oMathPara>
        <m:oMathParaPr>
          <m:jc m:val="center"/>
        </m:oMathParaPr>
        <m:oMath>
          <m:eqArr>
            <m:eqArrPr>
              <m:maxDist m:val="1"/>
            </m:eqArrPr>
            <m:e>
              <m:r>
                <m:t>S</m:t>
              </m:r>
              <m:r>
                <m:rPr>
                  <m:sty m:val="p"/>
                </m:rPr>
                <m:t>(</m:t>
              </m:r>
              <m:sSub>
                <m:e>
                  <m:r>
                    <m:t>N</m:t>
                  </m:r>
                </m:e>
                <m:sub>
                  <m:r>
                    <m:t>0</m:t>
                  </m:r>
                </m:sub>
              </m:sSub>
              <m:r>
                <m:rPr>
                  <m:sty m:val="p"/>
                </m:rPr>
                <m:t>,</m:t>
              </m:r>
              <m:r>
                <m:t>c</m:t>
              </m:r>
              <m:r>
                <m:rPr>
                  <m:sty m:val="p"/>
                </m:rPr>
                <m:t>)</m:t>
              </m:r>
              <m:r>
                <m:rPr>
                  <m:sty m:val="p"/>
                </m:rPr>
                <m:t>=</m:t>
              </m:r>
              <m:sSub>
                <m:e>
                  <m:r>
                    <m:t>N</m:t>
                  </m:r>
                </m:e>
                <m:sub>
                  <m:r>
                    <m:t>0</m:t>
                  </m:r>
                </m:sub>
              </m:sSub>
              <m:r>
                <m:rPr>
                  <m:sty m:val="p"/>
                </m:rPr>
                <m:t>⋅</m:t>
              </m:r>
              <m:sSub>
                <m:e>
                  <m:r>
                    <m:t>p</m:t>
                  </m:r>
                </m:e>
                <m:sub>
                  <m:r>
                    <m:t>1</m:t>
                  </m:r>
                </m:sub>
              </m:sSub>
              <m:r>
                <m:rPr>
                  <m:sty m:val="p"/>
                </m:rPr>
                <m:t>⋅</m:t>
              </m:r>
              <m:sSub>
                <m:e>
                  <m:r>
                    <m:t>p</m:t>
                  </m:r>
                </m:e>
                <m:sub>
                  <m:r>
                    <m:t>2</m:t>
                  </m:r>
                </m:sub>
              </m:sSub>
              <m:r>
                <m:rPr>
                  <m:sty m:val="p"/>
                </m:rPr>
                <m:t>⋅</m:t>
              </m:r>
              <m:r>
                <m:rPr>
                  <m:sty m:val="p"/>
                </m:rPr>
                <m:t>(</m:t>
              </m:r>
              <m:sSup>
                <m:e>
                  <m:r>
                    <m:t>2</m:t>
                  </m:r>
                </m:e>
                <m:sup>
                  <m:r>
                    <m:t>c</m:t>
                  </m:r>
                </m:sup>
              </m:sSup>
              <m:r>
                <m:rPr>
                  <m:sty m:val="p"/>
                </m:rPr>
                <m:t>−</m:t>
              </m:r>
              <m:r>
                <m:t>c</m:t>
              </m:r>
              <m:r>
                <m:rPr>
                  <m:sty m:val="p"/>
                </m:rPr>
                <m:t>−</m:t>
              </m:r>
              <m:r>
                <m:t>1</m:t>
              </m:r>
              <m:r>
                <m:rPr>
                  <m:sty m:val="p"/>
                </m:rPr>
                <m:t>)</m:t>
              </m:r>
              <m:r>
                <m:rPr>
                  <m:sty m:val="p"/>
                </m:rPr>
                <m:t>#</m:t>
              </m:r>
              <m:d>
                <m:dPr>
                  <m:begChr m:val="("/>
                  <m:sepChr m:val=""/>
                  <m:endChr m:val=")"/>
                  <m:grow/>
                </m:dPr>
                <m:e>
                  <m:r>
                    <m:t>8</m:t>
                  </m:r>
                </m:e>
              </m:d>
            </m:e>
          </m:eqArr>
        </m:oMath>
      </m:oMathPara>
    </w:p>
    <w:p/>
    <w:p>
      <w:pPr>
        <w:pStyle w:val="FirstParagraph"/>
      </w:pPr>
      <w:r>
        <w:t xml:space="preserve">For large</w:t>
      </w:r>
      <w:r>
        <w:t xml:space="preserve"> </w:t>
      </w:r>
      <m:oMath>
        <m:r>
          <m:t>c</m:t>
        </m:r>
      </m:oMath>
      <w:r>
        <w:t xml:space="preserve">, the linear term</w:t>
      </w:r>
      <w:r>
        <w:t xml:space="preserve"> </w:t>
      </w:r>
      <m:oMath>
        <m:r>
          <m:rPr>
            <m:sty m:val="p"/>
          </m:rPr>
          <m:t>−</m:t>
        </m:r>
        <m:r>
          <m:rPr>
            <m:sty m:val="p"/>
          </m:rPr>
          <m:t>(</m:t>
        </m:r>
        <m:r>
          <m:t>c</m:t>
        </m:r>
        <m:r>
          <m:rPr>
            <m:sty m:val="p"/>
          </m:rPr>
          <m:t>+</m:t>
        </m:r>
        <m:r>
          <m:t>1</m:t>
        </m:r>
        <m:r>
          <m:rPr>
            <m:sty m:val="p"/>
          </m:rPr>
          <m:t>)</m:t>
        </m:r>
      </m:oMath>
      <w:r>
        <w:t xml:space="preserve"> </w:t>
      </w:r>
      <w:r>
        <w:t xml:space="preserve">becomes negligible relative to</w:t>
      </w:r>
      <w:r>
        <w:t xml:space="preserve"> </w:t>
      </w:r>
      <m:oMath>
        <m:sSup>
          <m:e>
            <m:r>
              <m:t>2</m:t>
            </m:r>
          </m:e>
          <m:sup>
            <m:r>
              <m:t>c</m:t>
            </m:r>
          </m:sup>
        </m:sSup>
      </m:oMath>
      <w:r>
        <w:t xml:space="preserve">, and the expected number of short fragments grows approximately exponentially:</w:t>
      </w:r>
    </w:p>
    <w:p/>
    <w:p>
      <w:pPr>
        <w:pStyle w:val="BodyText"/>
      </w:pPr>
      <m:oMathPara>
        <m:oMathParaPr>
          <m:jc m:val="center"/>
        </m:oMathParaPr>
        <m:oMath>
          <m:eqArr>
            <m:eqArrPr>
              <m:maxDist m:val="1"/>
            </m:eqArrPr>
            <m:e>
              <m:r>
                <m:t>S</m:t>
              </m:r>
              <m:r>
                <m:rPr>
                  <m:sty m:val="p"/>
                </m:rPr>
                <m:t>(</m:t>
              </m:r>
              <m:sSub>
                <m:e>
                  <m:r>
                    <m:t>N</m:t>
                  </m:r>
                </m:e>
                <m:sub>
                  <m:r>
                    <m:t>0</m:t>
                  </m:r>
                </m:sub>
              </m:sSub>
              <m:r>
                <m:rPr>
                  <m:sty m:val="p"/>
                </m:rPr>
                <m:t>,</m:t>
              </m:r>
              <m:r>
                <m:t>c</m:t>
              </m:r>
              <m:r>
                <m:rPr>
                  <m:sty m:val="p"/>
                </m:rPr>
                <m:t>)</m:t>
              </m:r>
              <m:r>
                <m:rPr>
                  <m:sty m:val="p"/>
                </m:rPr>
                <m:t>≈</m:t>
              </m:r>
              <m:sSub>
                <m:e>
                  <m:r>
                    <m:t>N</m:t>
                  </m:r>
                </m:e>
                <m:sub>
                  <m:r>
                    <m:t>0</m:t>
                  </m:r>
                </m:sub>
              </m:sSub>
              <m:r>
                <m:rPr>
                  <m:sty m:val="p"/>
                </m:rPr>
                <m:t>⋅</m:t>
              </m:r>
              <m:sSub>
                <m:e>
                  <m:r>
                    <m:t>p</m:t>
                  </m:r>
                </m:e>
                <m:sub>
                  <m:r>
                    <m:t>1</m:t>
                  </m:r>
                </m:sub>
              </m:sSub>
              <m:r>
                <m:rPr>
                  <m:sty m:val="p"/>
                </m:rPr>
                <m:t>⋅</m:t>
              </m:r>
              <m:sSub>
                <m:e>
                  <m:r>
                    <m:t>p</m:t>
                  </m:r>
                </m:e>
                <m:sub>
                  <m:r>
                    <m:t>2</m:t>
                  </m:r>
                </m:sub>
              </m:sSub>
              <m:r>
                <m:rPr>
                  <m:sty m:val="p"/>
                </m:rPr>
                <m:t>⋅</m:t>
              </m:r>
              <m:sSup>
                <m:e>
                  <m:r>
                    <m:t>2</m:t>
                  </m:r>
                </m:e>
                <m:sup>
                  <m:r>
                    <m:t>c</m:t>
                  </m:r>
                </m:sup>
              </m:sSup>
              <m:r>
                <m:rPr>
                  <m:sty m:val="p"/>
                </m:rPr>
                <m:t>#</m:t>
              </m:r>
              <m:d>
                <m:dPr>
                  <m:begChr m:val="("/>
                  <m:sepChr m:val=""/>
                  <m:endChr m:val=")"/>
                  <m:grow/>
                </m:dPr>
                <m:e>
                  <m:r>
                    <m:t>9</m:t>
                  </m:r>
                </m:e>
              </m:d>
            </m:e>
          </m:eqArr>
        </m:oMath>
      </m:oMathPara>
    </w:p>
    <w:p/>
    <w:p>
      <w:pPr>
        <w:pStyle w:val="FirstParagraph"/>
      </w:pPr>
      <w:r>
        <w:t xml:space="preserve">This is consistent with the well-known exponential amplification behaviour of PCR.</w:t>
      </w:r>
    </w:p>
    <w:p/>
    <w:p>
      <w:pPr>
        <w:pStyle w:val="SIHeading2"/>
      </w:pPr>
      <w:r>
        <w:t xml:space="preserve">4.</w:t>
      </w:r>
      <w:r>
        <w:tab/>
      </w:r>
      <w:r>
        <w:t xml:space="preserve">Amplification efficiency and relative reads</w:t>
      </w:r>
    </w:p>
    <w:p/>
    <w:p>
      <w:pPr>
        <w:pStyle w:val="BodyText"/>
      </w:pPr>
      <w:r>
        <w:t xml:space="preserve">Since</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act exclusively through their product in the expression for</w:t>
      </w:r>
      <w:r>
        <w:t xml:space="preserve"> </w:t>
      </w:r>
      <m:oMath>
        <m:r>
          <m:t>S</m:t>
        </m:r>
        <m:r>
          <m:rPr>
            <m:sty m:val="p"/>
          </m:rPr>
          <m:t>(</m:t>
        </m:r>
        <m:sSub>
          <m:e>
            <m:r>
              <m:t>N</m:t>
            </m:r>
          </m:e>
          <m:sub>
            <m:r>
              <m:t>0</m:t>
            </m:r>
          </m:sub>
        </m:sSub>
        <m:r>
          <m:rPr>
            <m:sty m:val="p"/>
          </m:rPr>
          <m:t>,</m:t>
        </m:r>
        <m:r>
          <m:t>c</m:t>
        </m:r>
        <m:r>
          <m:rPr>
            <m:sty m:val="p"/>
          </m:rPr>
          <m:t>)</m:t>
        </m:r>
      </m:oMath>
      <w:r>
        <w:t xml:space="preserve">, they cannot be estimated independently from sequencing data. We therefore define the combined amplification efficiency</w:t>
      </w:r>
    </w:p>
    <w:p/>
    <w:p>
      <w:pPr>
        <w:pStyle w:val="BodyText"/>
      </w:pPr>
      <m:oMathPara>
        <m:oMathParaPr>
          <m:jc m:val="center"/>
        </m:oMathParaPr>
        <m:oMath>
          <m:eqArr>
            <m:eqArrPr>
              <m:maxDist m:val="1"/>
            </m:eqArrPr>
            <m:e>
              <m:r>
                <m:t>E</m:t>
              </m:r>
              <m:r>
                <m:rPr>
                  <m:sty m:val="p"/>
                </m:rPr>
                <m:t>=</m:t>
              </m:r>
              <m:sSub>
                <m:e>
                  <m:r>
                    <m:t>p</m:t>
                  </m:r>
                </m:e>
                <m:sub>
                  <m:r>
                    <m:t>1</m:t>
                  </m:r>
                </m:sub>
              </m:sSub>
              <m:r>
                <m:rPr>
                  <m:sty m:val="p"/>
                </m:rPr>
                <m:t>⋅</m:t>
              </m:r>
              <m:sSub>
                <m:e>
                  <m:r>
                    <m:t>p</m:t>
                  </m:r>
                </m:e>
                <m:sub>
                  <m:r>
                    <m:t>2</m:t>
                  </m:r>
                </m:sub>
              </m:sSub>
              <m:r>
                <m:rPr>
                  <m:sty m:val="p"/>
                </m:rPr>
                <m:t>#</m:t>
              </m:r>
              <m:d>
                <m:dPr>
                  <m:begChr m:val="("/>
                  <m:sepChr m:val=""/>
                  <m:endChr m:val=")"/>
                  <m:grow/>
                </m:dPr>
                <m:e>
                  <m:r>
                    <m:t>10</m:t>
                  </m:r>
                </m:e>
              </m:d>
            </m:e>
          </m:eqArr>
        </m:oMath>
      </m:oMathPara>
    </w:p>
    <w:p/>
    <w:p>
      <w:pPr>
        <w:pStyle w:val="FirstParagraph"/>
      </w:pPr>
      <w:r>
        <w:t xml:space="preserve">which yields the final expression:</w:t>
      </w:r>
    </w:p>
    <w:p/>
    <w:p>
      <w:pPr>
        <w:pStyle w:val="BodyText"/>
      </w:pPr>
      <m:oMathPara>
        <m:oMathParaPr>
          <m:jc m:val="center"/>
        </m:oMathParaPr>
        <m:oMath>
          <m:eqArr>
            <m:eqArrPr>
              <m:maxDist m:val="1"/>
            </m:eqArrPr>
            <m:e>
              <m:r>
                <m:t>S</m:t>
              </m:r>
              <m:r>
                <m:rPr>
                  <m:sty m:val="p"/>
                </m:rPr>
                <m:t>(</m:t>
              </m:r>
              <m:sSub>
                <m:e>
                  <m:r>
                    <m:t>N</m:t>
                  </m:r>
                </m:e>
                <m:sub>
                  <m:r>
                    <m:t>0</m:t>
                  </m:r>
                </m:sub>
              </m:sSub>
              <m:r>
                <m:rPr>
                  <m:sty m:val="p"/>
                </m:rPr>
                <m:t>,</m:t>
              </m:r>
              <m:r>
                <m:t>c</m:t>
              </m:r>
              <m:r>
                <m:rPr>
                  <m:sty m:val="p"/>
                </m:rPr>
                <m:t>)</m:t>
              </m:r>
              <m:r>
                <m:rPr>
                  <m:sty m:val="p"/>
                </m:rPr>
                <m:t>=</m:t>
              </m:r>
              <m:sSub>
                <m:e>
                  <m:r>
                    <m:t>N</m:t>
                  </m:r>
                </m:e>
                <m:sub>
                  <m:r>
                    <m:t>0</m:t>
                  </m:r>
                </m:sub>
              </m:sSub>
              <m:r>
                <m:rPr>
                  <m:sty m:val="p"/>
                </m:rPr>
                <m:t>⋅</m:t>
              </m:r>
              <m:r>
                <m:t>E</m:t>
              </m:r>
              <m:r>
                <m:rPr>
                  <m:sty m:val="p"/>
                </m:rPr>
                <m:t>⋅</m:t>
              </m:r>
              <m:r>
                <m:rPr>
                  <m:sty m:val="p"/>
                </m:rPr>
                <m:t>(</m:t>
              </m:r>
              <m:sSup>
                <m:e>
                  <m:r>
                    <m:t>2</m:t>
                  </m:r>
                </m:e>
                <m:sup>
                  <m:r>
                    <m:t>c</m:t>
                  </m:r>
                </m:sup>
              </m:sSup>
              <m:r>
                <m:rPr>
                  <m:sty m:val="p"/>
                </m:rPr>
                <m:t>−</m:t>
              </m:r>
              <m:r>
                <m:t>c</m:t>
              </m:r>
              <m:r>
                <m:rPr>
                  <m:sty m:val="p"/>
                </m:rPr>
                <m:t>−</m:t>
              </m:r>
              <m:r>
                <m:t>1</m:t>
              </m:r>
              <m:r>
                <m:rPr>
                  <m:sty m:val="p"/>
                </m:rPr>
                <m:t>)</m:t>
              </m:r>
              <m:r>
                <m:rPr>
                  <m:sty m:val="p"/>
                </m:rPr>
                <m:t>#</m:t>
              </m:r>
              <m:d>
                <m:dPr>
                  <m:begChr m:val="("/>
                  <m:sepChr m:val=""/>
                  <m:endChr m:val=")"/>
                  <m:grow/>
                </m:dPr>
                <m:e>
                  <m:r>
                    <m:t>11</m:t>
                  </m:r>
                </m:e>
              </m:d>
            </m:e>
          </m:eqArr>
        </m:oMath>
      </m:oMathPara>
    </w:p>
    <w:p/>
    <w:p>
      <w:pPr>
        <w:pStyle w:val="FirstParagraph"/>
      </w:pPr>
      <w:r>
        <w:t xml:space="preserve">As the absolute number of</w:t>
      </w:r>
      <w:r>
        <w:t xml:space="preserve"> </w:t>
      </w:r>
      <m:oMath>
        <m:r>
          <m:t>S</m:t>
        </m:r>
      </m:oMath>
      <w:r>
        <w:t xml:space="preserve">-fragments cannot be observed directly from sequencing, we work instead with relative read counts. For a sample containing</w:t>
      </w:r>
      <w:r>
        <w:t xml:space="preserve"> </w:t>
      </w:r>
      <m:oMath>
        <m:r>
          <m:t>j</m:t>
        </m:r>
      </m:oMath>
      <w:r>
        <w:t xml:space="preserve"> </w:t>
      </w:r>
      <w:r>
        <w:t xml:space="preserve">distinct taxa, we define the relative reads</w:t>
      </w:r>
      <w:r>
        <w:t xml:space="preserve"> </w:t>
      </w:r>
      <m:oMath>
        <m:sSub>
          <m:e>
            <m:r>
              <m:t>R</m:t>
            </m:r>
          </m:e>
          <m:sub>
            <m:r>
              <m:t>r</m:t>
            </m:r>
            <m:r>
              <m:rPr>
                <m:sty m:val="p"/>
              </m:rPr>
              <m:t>,</m:t>
            </m:r>
            <m:r>
              <m:t>i</m:t>
            </m:r>
          </m:sub>
        </m:sSub>
      </m:oMath>
      <w:r>
        <w:t xml:space="preserve"> </w:t>
      </w:r>
      <w:r>
        <w:t xml:space="preserve">of taxon</w:t>
      </w:r>
      <w:r>
        <w:t xml:space="preserve"> </w:t>
      </w:r>
      <m:oMath>
        <m:r>
          <m:t>i</m:t>
        </m:r>
      </m:oMath>
      <w:r>
        <w:t xml:space="preserve"> </w:t>
      </w:r>
      <w:r>
        <w:t xml:space="preserve">as:</w:t>
      </w:r>
    </w:p>
    <w:p/>
    <w:p>
      <w:pPr>
        <w:pStyle w:val="BodyText"/>
      </w:pPr>
      <m:oMathPara>
        <m:oMathParaPr>
          <m:jc m:val="center"/>
        </m:oMathParaPr>
        <m:oMath>
          <m:eqArr>
            <m:eqArrPr>
              <m:maxDist m:val="1"/>
            </m:eqArrPr>
            <m:e>
              <m:sSub>
                <m:e>
                  <m:r>
                    <m:t>R</m:t>
                  </m:r>
                </m:e>
                <m:sub>
                  <m:r>
                    <m:t>r</m:t>
                  </m:r>
                  <m:r>
                    <m:rPr>
                      <m:sty m:val="p"/>
                    </m:rPr>
                    <m:t>,</m:t>
                  </m:r>
                  <m:r>
                    <m:t>i</m:t>
                  </m:r>
                </m:sub>
              </m:sSub>
              <m:r>
                <m:rPr>
                  <m:sty m:val="p"/>
                </m:rPr>
                <m:t>=</m:t>
              </m:r>
              <m:f>
                <m:fPr>
                  <m:type m:val="bar"/>
                </m:fPr>
                <m:num>
                  <m:sSub>
                    <m:e>
                      <m:r>
                        <m:t>S</m:t>
                      </m:r>
                    </m:e>
                    <m:sub>
                      <m:r>
                        <m:t>i</m:t>
                      </m:r>
                    </m:sub>
                  </m:sSub>
                </m:num>
                <m:den>
                  <m:nary>
                    <m:naryPr>
                      <m:chr m:val="∑"/>
                      <m:limLoc m:val="undOvr"/>
                      <m:subHide m:val="off"/>
                      <m:supHide m:val="off"/>
                    </m:naryPr>
                    <m:sub>
                      <m:r>
                        <m:t>k</m:t>
                      </m:r>
                      <m:r>
                        <m:rPr>
                          <m:sty m:val="p"/>
                        </m:rPr>
                        <m:t>=</m:t>
                      </m:r>
                      <m:r>
                        <m:t>1</m:t>
                      </m:r>
                    </m:sub>
                    <m:sup>
                      <m:r>
                        <m:t>j</m:t>
                      </m:r>
                    </m:sup>
                    <m:e>
                      <m:sSub>
                        <m:e>
                          <m:r>
                            <m:t>S</m:t>
                          </m:r>
                        </m:e>
                        <m:sub>
                          <m:r>
                            <m:t>k</m:t>
                          </m:r>
                        </m:sub>
                      </m:sSub>
                    </m:e>
                  </m:nary>
                </m:den>
              </m:f>
              <m:r>
                <m:rPr>
                  <m:sty m:val="p"/>
                </m:rPr>
                <m:t>#</m:t>
              </m:r>
              <m:d>
                <m:dPr>
                  <m:begChr m:val="("/>
                  <m:sepChr m:val=""/>
                  <m:endChr m:val=")"/>
                  <m:grow/>
                </m:dPr>
                <m:e>
                  <m:r>
                    <m:t>12</m:t>
                  </m:r>
                </m:e>
              </m:d>
            </m:e>
          </m:eqArr>
        </m:oMath>
      </m:oMathPara>
    </w:p>
    <w:p/>
    <w:p>
      <w:pPr>
        <w:pStyle w:val="FirstParagraph"/>
      </w:pPr>
      <w:r>
        <w:t xml:space="preserve">Substituting</w:t>
      </w:r>
      <w:r>
        <w:t xml:space="preserve"> </w:t>
      </w:r>
      <m:oMath>
        <m:sSub>
          <m:e>
            <m:r>
              <m:t>S</m:t>
            </m:r>
          </m:e>
          <m:sub>
            <m:r>
              <m:t>i</m:t>
            </m:r>
          </m:sub>
        </m:sSub>
        <m:r>
          <m:rPr>
            <m:sty m:val="p"/>
          </m:rPr>
          <m:t>=</m:t>
        </m:r>
        <m:sSub>
          <m:e>
            <m:r>
              <m:t>N</m:t>
            </m:r>
          </m:e>
          <m:sub>
            <m:r>
              <m:t>0</m:t>
            </m:r>
            <m:r>
              <m:rPr>
                <m:sty m:val="p"/>
              </m:rPr>
              <m:t>,</m:t>
            </m:r>
            <m:r>
              <m:t>i</m:t>
            </m:r>
          </m:sub>
        </m:sSub>
        <m:r>
          <m:rPr>
            <m:sty m:val="p"/>
          </m:rPr>
          <m:t>⋅</m:t>
        </m:r>
        <m:sSub>
          <m:e>
            <m:r>
              <m:t>E</m:t>
            </m:r>
          </m:e>
          <m:sub>
            <m:r>
              <m:t>i</m:t>
            </m:r>
          </m:sub>
        </m:sSub>
        <m:r>
          <m:rPr>
            <m:sty m:val="p"/>
          </m:rPr>
          <m:t>⋅</m:t>
        </m:r>
        <m:r>
          <m:rPr>
            <m:sty m:val="p"/>
          </m:rPr>
          <m:t>(</m:t>
        </m:r>
        <m:sSup>
          <m:e>
            <m:r>
              <m:t>2</m:t>
            </m:r>
          </m:e>
          <m:sup>
            <m:r>
              <m:t>c</m:t>
            </m:r>
          </m:sup>
        </m:sSup>
        <m:r>
          <m:rPr>
            <m:sty m:val="p"/>
          </m:rPr>
          <m:t>−</m:t>
        </m:r>
        <m:r>
          <m:t>c</m:t>
        </m:r>
        <m:r>
          <m:rPr>
            <m:sty m:val="p"/>
          </m:rPr>
          <m:t>−</m:t>
        </m:r>
        <m:r>
          <m:t>1</m:t>
        </m:r>
        <m:r>
          <m:rPr>
            <m:sty m:val="p"/>
          </m:rPr>
          <m:t>)</m:t>
        </m:r>
      </m:oMath>
      <w:r>
        <w:t xml:space="preserve"> </w:t>
      </w:r>
      <w:r>
        <w:t xml:space="preserve">for each taxon, the factor</w:t>
      </w:r>
      <w:r>
        <w:t xml:space="preserve"> </w:t>
      </w:r>
      <m:oMath>
        <m:r>
          <m:rPr>
            <m:sty m:val="p"/>
          </m:rPr>
          <m:t>(</m:t>
        </m:r>
        <m:sSup>
          <m:e>
            <m:r>
              <m:t>2</m:t>
            </m:r>
          </m:e>
          <m:sup>
            <m:r>
              <m:t>c</m:t>
            </m:r>
          </m:sup>
        </m:sSup>
        <m:r>
          <m:rPr>
            <m:sty m:val="p"/>
          </m:rPr>
          <m:t>−</m:t>
        </m:r>
        <m:r>
          <m:t>c</m:t>
        </m:r>
        <m:r>
          <m:rPr>
            <m:sty m:val="p"/>
          </m:rPr>
          <m:t>−</m:t>
        </m:r>
        <m:r>
          <m:t>1</m:t>
        </m:r>
        <m:r>
          <m:rPr>
            <m:sty m:val="p"/>
          </m:rPr>
          <m:t>)</m:t>
        </m:r>
      </m:oMath>
      <w:r>
        <w:t xml:space="preserve"> </w:t>
      </w:r>
      <w:r>
        <w:t xml:space="preserve">cancels, giving:</w:t>
      </w:r>
    </w:p>
    <w:p/>
    <w:p>
      <w:pPr>
        <w:pStyle w:val="BodyText"/>
      </w:pPr>
      <m:oMathPara>
        <m:oMathParaPr>
          <m:jc m:val="center"/>
        </m:oMathParaPr>
        <m:oMath>
          <m:eqArr>
            <m:eqArrPr>
              <m:maxDist m:val="1"/>
            </m:eqArrPr>
            <m:e>
              <m:sSub>
                <m:e>
                  <m:r>
                    <m:t>R</m:t>
                  </m:r>
                </m:e>
                <m:sub>
                  <m:r>
                    <m:t>r</m:t>
                  </m:r>
                  <m:r>
                    <m:rPr>
                      <m:sty m:val="p"/>
                    </m:rPr>
                    <m:t>,</m:t>
                  </m:r>
                  <m:r>
                    <m:t>i</m:t>
                  </m:r>
                </m:sub>
              </m:sSub>
              <m:r>
                <m:rPr>
                  <m:sty m:val="p"/>
                </m:rPr>
                <m:t>=</m:t>
              </m:r>
              <m:f>
                <m:fPr>
                  <m:type m:val="bar"/>
                </m:fPr>
                <m:num>
                  <m:sSub>
                    <m:e>
                      <m:r>
                        <m:t>E</m:t>
                      </m:r>
                    </m:e>
                    <m:sub>
                      <m:r>
                        <m:t>i</m:t>
                      </m:r>
                    </m:sub>
                  </m:sSub>
                  <m:r>
                    <m:rPr>
                      <m:sty m:val="p"/>
                    </m:rPr>
                    <m:t>⋅</m:t>
                  </m:r>
                  <m:sSub>
                    <m:e>
                      <m:r>
                        <m:t>N</m:t>
                      </m:r>
                    </m:e>
                    <m:sub>
                      <m:r>
                        <m:t>0</m:t>
                      </m:r>
                      <m:r>
                        <m:rPr>
                          <m:sty m:val="p"/>
                        </m:rPr>
                        <m:t>,</m:t>
                      </m:r>
                      <m:r>
                        <m:t>i</m:t>
                      </m:r>
                    </m:sub>
                  </m:sSub>
                </m:num>
                <m:den>
                  <m:nary>
                    <m:naryPr>
                      <m:chr m:val="∑"/>
                      <m:limLoc m:val="undOvr"/>
                      <m:subHide m:val="off"/>
                      <m:supHide m:val="off"/>
                    </m:naryPr>
                    <m:sub>
                      <m:r>
                        <m:t>k</m:t>
                      </m:r>
                      <m:r>
                        <m:rPr>
                          <m:sty m:val="p"/>
                        </m:rPr>
                        <m:t>=</m:t>
                      </m:r>
                      <m:r>
                        <m:t>1</m:t>
                      </m:r>
                    </m:sub>
                    <m:sup>
                      <m:r>
                        <m:t>j</m:t>
                      </m:r>
                    </m:sup>
                    <m:e>
                      <m:sSub>
                        <m:e>
                          <m:r>
                            <m:t>E</m:t>
                          </m:r>
                        </m:e>
                        <m:sub>
                          <m:r>
                            <m:t>k</m:t>
                          </m:r>
                        </m:sub>
                      </m:sSub>
                    </m:e>
                  </m:nary>
                  <m:r>
                    <m:rPr>
                      <m:sty m:val="p"/>
                    </m:rPr>
                    <m:t>⋅</m:t>
                  </m:r>
                  <m:sSub>
                    <m:e>
                      <m:r>
                        <m:t>N</m:t>
                      </m:r>
                    </m:e>
                    <m:sub>
                      <m:r>
                        <m:t>0</m:t>
                      </m:r>
                      <m:r>
                        <m:rPr>
                          <m:sty m:val="p"/>
                        </m:rPr>
                        <m:t>,</m:t>
                      </m:r>
                      <m:r>
                        <m:t>k</m:t>
                      </m:r>
                    </m:sub>
                  </m:sSub>
                </m:den>
              </m:f>
              <m:r>
                <m:rPr>
                  <m:sty m:val="p"/>
                </m:rPr>
                <m:t>#</m:t>
              </m:r>
              <m:d>
                <m:dPr>
                  <m:begChr m:val="("/>
                  <m:sepChr m:val=""/>
                  <m:endChr m:val=")"/>
                  <m:grow/>
                </m:dPr>
                <m:e>
                  <m:r>
                    <m:t>13</m:t>
                  </m:r>
                </m:e>
              </m:d>
            </m:e>
          </m:eqArr>
        </m:oMath>
      </m:oMathPara>
    </w:p>
    <w:p/>
    <w:p>
      <w:pPr>
        <w:pStyle w:val="FirstParagraph"/>
      </w:pPr>
      <w:r>
        <w:t xml:space="preserve">This shows that the relative reads depend only on the product of amplification efficiency and initial template abundance for each taxon, and are independent of the number of PCR cycles</w:t>
      </w:r>
      <w:r>
        <w:t xml:space="preserve"> </w:t>
      </w:r>
      <m:oMath>
        <m:r>
          <m:t>c</m:t>
        </m:r>
      </m:oMath>
      <w:r>
        <w:t xml:space="preserve">. Here,</w:t>
      </w:r>
      <w:r>
        <w:t xml:space="preserve"> </w:t>
      </w:r>
      <m:oMath>
        <m:sSub>
          <m:e>
            <m:r>
              <m:t>S</m:t>
            </m:r>
          </m:e>
          <m:sub>
            <m:r>
              <m:t>i</m:t>
            </m:r>
          </m:sub>
        </m:sSub>
      </m:oMath>
      <w:r>
        <w:t xml:space="preserve"> </w:t>
      </w:r>
      <w:r>
        <w:t xml:space="preserve">denotes the expected number of short fragments (Section 3); in practice, observed read counts serve as estimates of these expectations, an approximation that is highly accurate when initial copy numbers</w:t>
      </w:r>
      <w:r>
        <w:t xml:space="preserve"> </w:t>
      </w:r>
      <m:oMath>
        <m:sSub>
          <m:e>
            <m:r>
              <m:t>N</m:t>
            </m:r>
          </m:e>
          <m:sub>
            <m:r>
              <m:t>0</m:t>
            </m:r>
            <m:r>
              <m:rPr>
                <m:sty m:val="p"/>
              </m:rPr>
              <m:t>,</m:t>
            </m:r>
            <m:r>
              <m:t>k</m:t>
            </m:r>
          </m:sub>
        </m:sSub>
      </m:oMath>
      <w:r>
        <w:t xml:space="preserve"> </w:t>
      </w:r>
      <w:r>
        <w:t xml:space="preserve">are large — as is typically the case in PCR-based assays (see Appendix A.3 for details).</w:t>
      </w:r>
    </w:p>
    <w:p/>
    <w:p>
      <w:pPr>
        <w:pStyle w:val="BodyText"/>
      </w:pPr>
      <w:r>
        <w:t xml:space="preserve">Solving for</w:t>
      </w:r>
      <w:r>
        <w:t xml:space="preserve"> </w:t>
      </w:r>
      <m:oMath>
        <m:sSub>
          <m:e>
            <m:r>
              <m:t>E</m:t>
            </m:r>
          </m:e>
          <m:sub>
            <m:r>
              <m:t>i</m:t>
            </m:r>
          </m:sub>
        </m:sSub>
      </m:oMath>
      <w:r>
        <w:t xml:space="preserve"> </w:t>
      </w:r>
      <w:r>
        <w:t xml:space="preserve">yields (see Appendix A.2 for the full derivation):</w:t>
      </w:r>
    </w:p>
    <w:p/>
    <w:p>
      <w:pPr>
        <w:pStyle w:val="BodyText"/>
      </w:pPr>
      <m:oMathPara>
        <m:oMathParaPr>
          <m:jc m:val="center"/>
        </m:oMathParaPr>
        <m:oMath>
          <m:eqArr>
            <m:eqArrPr>
              <m:maxDist m:val="1"/>
            </m:eqArrPr>
            <m:e>
              <m:sSub>
                <m:e>
                  <m:r>
                    <m:t>E</m:t>
                  </m:r>
                </m:e>
                <m:sub>
                  <m:r>
                    <m:t>i</m:t>
                  </m:r>
                </m:sub>
              </m:sSub>
              <m:r>
                <m:rPr>
                  <m:sty m:val="p"/>
                </m:rPr>
                <m:t>=</m:t>
              </m:r>
              <m:f>
                <m:fPr>
                  <m:type m:val="bar"/>
                </m:fPr>
                <m:num>
                  <m:sSub>
                    <m:e>
                      <m:r>
                        <m:t>R</m:t>
                      </m:r>
                    </m:e>
                    <m:sub>
                      <m:r>
                        <m:t>r</m:t>
                      </m:r>
                      <m:r>
                        <m:rPr>
                          <m:sty m:val="p"/>
                        </m:rPr>
                        <m:t>,</m:t>
                      </m:r>
                      <m:r>
                        <m:t>i</m:t>
                      </m:r>
                    </m:sub>
                  </m:sSub>
                  <m:r>
                    <m:rPr>
                      <m:sty m:val="p"/>
                    </m:rPr>
                    <m:t>⋅</m:t>
                  </m:r>
                  <m:nary>
                    <m:naryPr>
                      <m:chr m:val="∑"/>
                      <m:limLoc m:val="undOvr"/>
                      <m:subHide m:val="off"/>
                      <m:supHide m:val="on"/>
                    </m:naryPr>
                    <m:sub>
                      <m:r>
                        <m:t>k</m:t>
                      </m:r>
                      <m:r>
                        <m:rPr>
                          <m:sty m:val="p"/>
                        </m:rPr>
                        <m:t>≠</m:t>
                      </m:r>
                      <m:r>
                        <m:t>i</m:t>
                      </m:r>
                    </m:sub>
                    <m:sup>
                      <m:r>
                        <m:t>​</m:t>
                      </m:r>
                    </m:sup>
                    <m:e>
                      <m:sSub>
                        <m:e>
                          <m:r>
                            <m:t>E</m:t>
                          </m:r>
                        </m:e>
                        <m:sub>
                          <m:r>
                            <m:t>k</m:t>
                          </m:r>
                        </m:sub>
                      </m:sSub>
                    </m:e>
                  </m:nary>
                  <m:r>
                    <m:rPr>
                      <m:sty m:val="p"/>
                    </m:rPr>
                    <m:t>⋅</m:t>
                  </m:r>
                  <m:sSub>
                    <m:e>
                      <m:r>
                        <m:t>N</m:t>
                      </m:r>
                    </m:e>
                    <m:sub>
                      <m:r>
                        <m:t>0</m:t>
                      </m:r>
                      <m:r>
                        <m:rPr>
                          <m:sty m:val="p"/>
                        </m:rPr>
                        <m:t>,</m:t>
                      </m:r>
                      <m:r>
                        <m:t>k</m:t>
                      </m:r>
                    </m:sub>
                  </m:sSub>
                </m:num>
                <m:den>
                  <m:sSub>
                    <m:e>
                      <m:r>
                        <m:t>N</m:t>
                      </m:r>
                    </m:e>
                    <m:sub>
                      <m:r>
                        <m:t>0</m:t>
                      </m:r>
                      <m:r>
                        <m:rPr>
                          <m:sty m:val="p"/>
                        </m:rPr>
                        <m:t>,</m:t>
                      </m:r>
                      <m:r>
                        <m:t>i</m:t>
                      </m:r>
                    </m:sub>
                  </m:sSub>
                  <m:r>
                    <m:rPr>
                      <m:sty m:val="p"/>
                    </m:rPr>
                    <m:t>⋅</m:t>
                  </m:r>
                  <m:r>
                    <m:rPr>
                      <m:sty m:val="p"/>
                    </m:rPr>
                    <m:t>(</m:t>
                  </m:r>
                  <m:r>
                    <m:t>1</m:t>
                  </m:r>
                  <m:r>
                    <m:rPr>
                      <m:sty m:val="p"/>
                    </m:rPr>
                    <m:t>−</m:t>
                  </m:r>
                  <m:sSub>
                    <m:e>
                      <m:r>
                        <m:t>R</m:t>
                      </m:r>
                    </m:e>
                    <m:sub>
                      <m:r>
                        <m:t>r</m:t>
                      </m:r>
                      <m:r>
                        <m:rPr>
                          <m:sty m:val="p"/>
                        </m:rPr>
                        <m:t>,</m:t>
                      </m:r>
                      <m:r>
                        <m:t>i</m:t>
                      </m:r>
                    </m:sub>
                  </m:sSub>
                  <m:r>
                    <m:rPr>
                      <m:sty m:val="p"/>
                    </m:rPr>
                    <m:t>)</m:t>
                  </m:r>
                </m:den>
              </m:f>
              <m:r>
                <m:rPr>
                  <m:sty m:val="p"/>
                </m:rPr>
                <m:t>#</m:t>
              </m:r>
              <m:d>
                <m:dPr>
                  <m:begChr m:val="("/>
                  <m:sepChr m:val=""/>
                  <m:endChr m:val=")"/>
                  <m:grow/>
                </m:dPr>
                <m:e>
                  <m:r>
                    <m:t>14</m:t>
                  </m:r>
                </m:e>
              </m:d>
            </m:e>
          </m:eqArr>
        </m:oMath>
      </m:oMathPara>
    </w:p>
    <w:p/>
    <w:p>
      <w:pPr>
        <w:pStyle w:val="FirstParagraph"/>
      </w:pPr>
      <w:r>
        <w:t xml:space="preserve">Note that this expression is implicit:</w:t>
      </w:r>
      <w:r>
        <w:t xml:space="preserve"> </w:t>
      </w:r>
      <m:oMath>
        <m:sSub>
          <m:e>
            <m:r>
              <m:t>E</m:t>
            </m:r>
          </m:e>
          <m:sub>
            <m:r>
              <m:t>i</m:t>
            </m:r>
          </m:sub>
        </m:sSub>
      </m:oMath>
      <w:r>
        <w:t xml:space="preserve"> </w:t>
      </w:r>
      <w:r>
        <w:t xml:space="preserve">is given in terms of the efficiencies</w:t>
      </w:r>
      <w:r>
        <w:t xml:space="preserve"> </w:t>
      </w:r>
      <m:oMath>
        <m:sSub>
          <m:e>
            <m:r>
              <m:t>E</m:t>
            </m:r>
          </m:e>
          <m:sub>
            <m:r>
              <m:t>k</m:t>
            </m:r>
          </m:sub>
        </m:sSub>
      </m:oMath>
      <w:r>
        <w:t xml:space="preserve"> </w:t>
      </w:r>
      <w:r>
        <w:t xml:space="preserve">of all other taxa. A fully explicit solution therefore requires that the efficiencies of the remaining taxa are known — for example, by including a reference taxon with a characterised efficiency. In practice, this means</w:t>
      </w:r>
      <w:r>
        <w:t xml:space="preserve"> </w:t>
      </w:r>
      <m:oMath>
        <m:sSub>
          <m:e>
            <m:r>
              <m:t>E</m:t>
            </m:r>
          </m:e>
          <m:sub>
            <m:r>
              <m:t>i</m:t>
            </m:r>
          </m:sub>
        </m:sSub>
      </m:oMath>
      <w:r>
        <w:t xml:space="preserve"> </w:t>
      </w:r>
      <w:r>
        <w:t xml:space="preserve">can be estimated from observed relative reads provided that a suitable reference is available.</w:t>
      </w:r>
    </w:p>
    <w:p/>
    <w:p>
      <w:pPr>
        <w:pStyle w:val="BodyText"/>
      </w:pPr>
      <w:r>
        <w:t xml:space="preserve">For all communities containing only the reference taxon and one other taxon, the efficiency of the second taxon was calculated in relation to the efficiency of the reference taxon (Table 1). These relative</w:t>
      </w:r>
      <w:r>
        <w:t xml:space="preserve"> </w:t>
      </w:r>
      <m:oMath>
        <m:r>
          <m:t>E</m:t>
        </m:r>
      </m:oMath>
      <w:r>
        <w:t xml:space="preserve"> </w:t>
      </w:r>
      <w:r>
        <w:t xml:space="preserve">values were subsequently employed to predict the relative copy number from the relative reads measured after sequencing. The predicted relative copy number</w:t>
      </w:r>
      <w:r>
        <w:t xml:space="preserve"> </w:t>
      </w:r>
      <m:oMath>
        <m:sSub>
          <m:e>
            <m:r>
              <m:t>R</m:t>
            </m:r>
          </m:e>
          <m:sub>
            <m:r>
              <m:t>c</m:t>
            </m:r>
            <m:r>
              <m:rPr>
                <m:sty m:val="p"/>
              </m:rPr>
              <m:t>,</m:t>
            </m:r>
            <m:r>
              <m:t>i</m:t>
            </m:r>
          </m:sub>
        </m:sSub>
      </m:oMath>
      <w:r>
        <w:t xml:space="preserve"> </w:t>
      </w:r>
      <w:r>
        <w:t xml:space="preserve">for any taxon</w:t>
      </w:r>
      <w:r>
        <w:t xml:space="preserve"> </w:t>
      </w:r>
      <m:oMath>
        <m:r>
          <m:t>i</m:t>
        </m:r>
      </m:oMath>
      <w:r>
        <w:t xml:space="preserve"> </w:t>
      </w:r>
      <w:r>
        <w:t xml:space="preserve">follows directly from rearranging the expression for</w:t>
      </w:r>
      <w:r>
        <w:t xml:space="preserve"> </w:t>
      </w:r>
      <m:oMath>
        <m:sSub>
          <m:e>
            <m:r>
              <m:t>R</m:t>
            </m:r>
          </m:e>
          <m:sub>
            <m:r>
              <m:t>r</m:t>
            </m:r>
            <m:r>
              <m:rPr>
                <m:sty m:val="p"/>
              </m:rPr>
              <m:t>,</m:t>
            </m:r>
            <m:r>
              <m:t>i</m:t>
            </m:r>
          </m:sub>
        </m:sSub>
      </m:oMath>
      <w:r>
        <w:t xml:space="preserve">. Solving for</w:t>
      </w:r>
      <w:r>
        <w:t xml:space="preserve"> </w:t>
      </w:r>
      <m:oMath>
        <m:sSub>
          <m:e>
            <m:r>
              <m:t>N</m:t>
            </m:r>
          </m:e>
          <m:sub>
            <m:r>
              <m:t>0</m:t>
            </m:r>
            <m:r>
              <m:rPr>
                <m:sty m:val="p"/>
              </m:rPr>
              <m:t>,</m:t>
            </m:r>
            <m:r>
              <m:t>i</m:t>
            </m:r>
          </m:sub>
        </m:sSub>
      </m:oMath>
      <w:r>
        <w:t xml:space="preserve"> </w:t>
      </w:r>
      <w:r>
        <w:t xml:space="preserve">gives</w:t>
      </w:r>
      <w:r>
        <w:t xml:space="preserve"> </w:t>
      </w:r>
      <m:oMath>
        <m:sSub>
          <m:e>
            <m:r>
              <m:t>N</m:t>
            </m:r>
          </m:e>
          <m:sub>
            <m:r>
              <m:t>0</m:t>
            </m:r>
            <m:r>
              <m:rPr>
                <m:sty m:val="p"/>
              </m:rPr>
              <m:t>,</m:t>
            </m:r>
            <m:r>
              <m:t>i</m:t>
            </m:r>
          </m:sub>
        </m:sSub>
        <m:r>
          <m:rPr>
            <m:sty m:val="p"/>
          </m:rPr>
          <m:t>=</m:t>
        </m:r>
        <m:r>
          <m:rPr>
            <m:sty m:val="p"/>
          </m:rPr>
          <m:t>(</m:t>
        </m:r>
        <m:sSub>
          <m:e>
            <m:r>
              <m:t>R</m:t>
            </m:r>
          </m:e>
          <m:sub>
            <m:r>
              <m:t>r</m:t>
            </m:r>
            <m:r>
              <m:rPr>
                <m:sty m:val="p"/>
              </m:rPr>
              <m:t>,</m:t>
            </m:r>
            <m:r>
              <m:t>i</m:t>
            </m:r>
          </m:sub>
        </m:sSub>
        <m:r>
          <m:rPr>
            <m:sty m:val="p"/>
          </m:rPr>
          <m:t>/</m:t>
        </m:r>
        <m:sSub>
          <m:e>
            <m:r>
              <m:t>E</m:t>
            </m:r>
          </m:e>
          <m:sub>
            <m:r>
              <m:t>i</m:t>
            </m:r>
          </m:sub>
        </m:sSub>
        <m:r>
          <m:rPr>
            <m:sty m:val="p"/>
          </m:rPr>
          <m:t>)</m:t>
        </m:r>
        <m:r>
          <m:rPr>
            <m:sty m:val="p"/>
          </m:rPr>
          <m:t>⋅</m:t>
        </m:r>
        <m:nary>
          <m:naryPr>
            <m:chr m:val="∑"/>
            <m:limLoc m:val="undOvr"/>
            <m:subHide m:val="off"/>
            <m:supHide m:val="off"/>
          </m:naryPr>
          <m:sub>
            <m:r>
              <m:t>k</m:t>
            </m:r>
            <m:r>
              <m:rPr>
                <m:sty m:val="p"/>
              </m:rPr>
              <m:t>=</m:t>
            </m:r>
            <m:r>
              <m:t>1</m:t>
            </m:r>
          </m:sub>
          <m:sup>
            <m:r>
              <m:t>j</m:t>
            </m:r>
          </m:sup>
          <m:e>
            <m:sSub>
              <m:e>
                <m:r>
                  <m:t>E</m:t>
                </m:r>
              </m:e>
              <m:sub>
                <m:r>
                  <m:t>k</m:t>
                </m:r>
              </m:sub>
            </m:sSub>
          </m:e>
        </m:nary>
        <m:r>
          <m:rPr>
            <m:sty m:val="p"/>
          </m:rPr>
          <m:t>⋅</m:t>
        </m:r>
        <m:sSub>
          <m:e>
            <m:r>
              <m:t>N</m:t>
            </m:r>
          </m:e>
          <m:sub>
            <m:r>
              <m:t>0</m:t>
            </m:r>
            <m:r>
              <m:rPr>
                <m:sty m:val="p"/>
              </m:rPr>
              <m:t>,</m:t>
            </m:r>
            <m:r>
              <m:t>k</m:t>
            </m:r>
          </m:sub>
        </m:sSub>
      </m:oMath>
      <w:r>
        <w:t xml:space="preserve">, where the sum is the same constant for all taxa. When forming the ratio</w:t>
      </w:r>
      <w:r>
        <w:t xml:space="preserve"> </w:t>
      </w:r>
      <m:oMath>
        <m:sSub>
          <m:e>
            <m:r>
              <m:t>R</m:t>
            </m:r>
          </m:e>
          <m:sub>
            <m:r>
              <m:t>c</m:t>
            </m:r>
            <m:r>
              <m:rPr>
                <m:sty m:val="p"/>
              </m:rPr>
              <m:t>,</m:t>
            </m:r>
            <m:r>
              <m:t>i</m:t>
            </m:r>
          </m:sub>
        </m:sSub>
        <m:r>
          <m:rPr>
            <m:sty m:val="p"/>
          </m:rPr>
          <m:t>=</m:t>
        </m:r>
        <m:sSub>
          <m:e>
            <m:r>
              <m:t>N</m:t>
            </m:r>
          </m:e>
          <m:sub>
            <m:r>
              <m:t>0</m:t>
            </m:r>
            <m:r>
              <m:rPr>
                <m:sty m:val="p"/>
              </m:rPr>
              <m:t>,</m:t>
            </m:r>
            <m:r>
              <m:t>i</m:t>
            </m:r>
          </m:sub>
        </m:sSub>
        <m:r>
          <m:rPr>
            <m:sty m:val="p"/>
          </m:rPr>
          <m:t>/</m:t>
        </m:r>
        <m:nary>
          <m:naryPr>
            <m:chr m:val="∑"/>
            <m:limLoc m:val="undOvr"/>
            <m:subHide m:val="off"/>
            <m:supHide m:val="on"/>
          </m:naryPr>
          <m:sub>
            <m:r>
              <m:t>k</m:t>
            </m:r>
          </m:sub>
          <m:sup>
            <m:r>
              <m:t>​</m:t>
            </m:r>
          </m:sup>
          <m:e>
            <m:sSub>
              <m:e>
                <m:r>
                  <m:t>N</m:t>
                </m:r>
              </m:e>
              <m:sub>
                <m:r>
                  <m:t>0</m:t>
                </m:r>
                <m:r>
                  <m:rPr>
                    <m:sty m:val="p"/>
                  </m:rPr>
                  <m:t>,</m:t>
                </m:r>
                <m:r>
                  <m:t>k</m:t>
                </m:r>
              </m:sub>
            </m:sSub>
          </m:e>
        </m:nary>
      </m:oMath>
      <w:r>
        <w:t xml:space="preserve">, this constant cancels, yielding:</w:t>
      </w:r>
    </w:p>
    <w:p/>
    <w:p>
      <w:pPr>
        <w:pStyle w:val="BodyText"/>
      </w:pPr>
      <m:oMathPara>
        <m:oMathParaPr>
          <m:jc m:val="center"/>
        </m:oMathParaPr>
        <m:oMath>
          <m:eqArr>
            <m:eqArrPr>
              <m:maxDist m:val="1"/>
            </m:eqArrPr>
            <m:e>
              <m:sSub>
                <m:e>
                  <m:r>
                    <m:t>R</m:t>
                  </m:r>
                </m:e>
                <m:sub>
                  <m:r>
                    <m:t>c</m:t>
                  </m:r>
                  <m:r>
                    <m:rPr>
                      <m:sty m:val="p"/>
                    </m:rPr>
                    <m:t>,</m:t>
                  </m:r>
                  <m:r>
                    <m:t>i</m:t>
                  </m:r>
                </m:sub>
              </m:sSub>
              <m:r>
                <m:rPr>
                  <m:sty m:val="p"/>
                </m:rPr>
                <m:t>=</m:t>
              </m:r>
              <m:f>
                <m:fPr>
                  <m:type m:val="bar"/>
                </m:fPr>
                <m:num>
                  <m:sSub>
                    <m:e>
                      <m:r>
                        <m:t>R</m:t>
                      </m:r>
                    </m:e>
                    <m:sub>
                      <m:r>
                        <m:t>r</m:t>
                      </m:r>
                      <m:r>
                        <m:rPr>
                          <m:sty m:val="p"/>
                        </m:rPr>
                        <m:t>,</m:t>
                      </m:r>
                      <m:r>
                        <m:t>i</m:t>
                      </m:r>
                    </m:sub>
                  </m:sSub>
                  <m:r>
                    <m:rPr>
                      <m:sty m:val="p"/>
                    </m:rPr>
                    <m:t>/</m:t>
                  </m:r>
                  <m:sSub>
                    <m:e>
                      <m:r>
                        <m:t>E</m:t>
                      </m:r>
                    </m:e>
                    <m:sub>
                      <m:r>
                        <m:t>i</m:t>
                      </m:r>
                    </m:sub>
                  </m:sSub>
                </m:num>
                <m:den>
                  <m:nary>
                    <m:naryPr>
                      <m:chr m:val="∑"/>
                      <m:limLoc m:val="undOvr"/>
                      <m:subHide m:val="off"/>
                      <m:supHide m:val="off"/>
                    </m:naryPr>
                    <m:sub>
                      <m:r>
                        <m:t>k</m:t>
                      </m:r>
                      <m:r>
                        <m:rPr>
                          <m:sty m:val="p"/>
                        </m:rPr>
                        <m:t>=</m:t>
                      </m:r>
                      <m:r>
                        <m:t>1</m:t>
                      </m:r>
                    </m:sub>
                    <m:sup>
                      <m:r>
                        <m:t>j</m:t>
                      </m:r>
                    </m:sup>
                    <m:e>
                      <m:sSub>
                        <m:e>
                          <m:r>
                            <m:t>R</m:t>
                          </m:r>
                        </m:e>
                        <m:sub>
                          <m:r>
                            <m:t>r</m:t>
                          </m:r>
                          <m:r>
                            <m:rPr>
                              <m:sty m:val="p"/>
                            </m:rPr>
                            <m:t>,</m:t>
                          </m:r>
                          <m:r>
                            <m:t>k</m:t>
                          </m:r>
                        </m:sub>
                      </m:sSub>
                    </m:e>
                  </m:nary>
                  <m:r>
                    <m:rPr>
                      <m:sty m:val="p"/>
                    </m:rPr>
                    <m:t>/</m:t>
                  </m:r>
                  <m:sSub>
                    <m:e>
                      <m:r>
                        <m:t>E</m:t>
                      </m:r>
                    </m:e>
                    <m:sub>
                      <m:r>
                        <m:t>k</m:t>
                      </m:r>
                    </m:sub>
                  </m:sSub>
                </m:den>
              </m:f>
              <m:r>
                <m:rPr>
                  <m:sty m:val="p"/>
                </m:rPr>
                <m:t>#</m:t>
              </m:r>
              <m:d>
                <m:dPr>
                  <m:begChr m:val="("/>
                  <m:sepChr m:val=""/>
                  <m:endChr m:val=")"/>
                  <m:grow/>
                </m:dPr>
                <m:e>
                  <m:r>
                    <m:t>15</m:t>
                  </m:r>
                </m:e>
              </m:d>
            </m:e>
          </m:eqArr>
        </m:oMath>
      </m:oMathPara>
    </w:p>
    <w:p/>
    <w:p>
      <w:pPr>
        <w:pStyle w:val="FirstParagraph"/>
      </w:pPr>
      <w:r>
        <w:t xml:space="preserve">This form is convenient for computation: each taxon’s reads are divided by its efficiency, and the results are renormalised across all</w:t>
      </w:r>
      <w:r>
        <w:t xml:space="preserve"> </w:t>
      </w:r>
      <m:oMath>
        <m:r>
          <m:t>j</m:t>
        </m:r>
      </m:oMath>
      <w:r>
        <w:t xml:space="preserve"> </w:t>
      </w:r>
      <w:r>
        <w:t xml:space="preserve">taxa. It corrects for amplification bias by down-weighting taxa with higher efficiency.</w:t>
      </w:r>
    </w:p>
    <w:p/>
    <w:p>
      <w:pPr>
        <w:pStyle w:val="BodyText"/>
      </w:pPr>
      <w:r>
        <w:t xml:space="preserve">An equivalent expression, obtained by dividing numerator and denominator by</w:t>
      </w:r>
      <w:r>
        <w:t xml:space="preserve"> </w:t>
      </w:r>
      <m:oMath>
        <m:sSub>
          <m:e>
            <m:r>
              <m:t>R</m:t>
            </m:r>
          </m:e>
          <m:sub>
            <m:r>
              <m:t>r</m:t>
            </m:r>
            <m:r>
              <m:rPr>
                <m:sty m:val="p"/>
              </m:rPr>
              <m:t>,</m:t>
            </m:r>
            <m:r>
              <m:t>i</m:t>
            </m:r>
          </m:sub>
        </m:sSub>
        <m:r>
          <m:rPr>
            <m:sty m:val="p"/>
          </m:rPr>
          <m:t>/</m:t>
        </m:r>
        <m:sSub>
          <m:e>
            <m:r>
              <m:t>E</m:t>
            </m:r>
          </m:e>
          <m:sub>
            <m:r>
              <m:t>i</m:t>
            </m:r>
          </m:sub>
        </m:sSub>
      </m:oMath>
      <w:r>
        <w:t xml:space="preserve"> </w:t>
      </w:r>
      <w:r>
        <w:t xml:space="preserve">and using</w:t>
      </w:r>
      <w:r>
        <w:t xml:space="preserve"> </w:t>
      </w:r>
      <m:oMath>
        <m:sSub>
          <m:e>
            <m:r>
              <m:t>S</m:t>
            </m:r>
          </m:e>
          <m:sub>
            <m:r>
              <m:t>k</m:t>
            </m:r>
          </m:sub>
        </m:sSub>
        <m:r>
          <m:rPr>
            <m:sty m:val="p"/>
          </m:rPr>
          <m:t>/</m:t>
        </m:r>
        <m:sSub>
          <m:e>
            <m:r>
              <m:t>S</m:t>
            </m:r>
          </m:e>
          <m:sub>
            <m:r>
              <m:t>i</m:t>
            </m:r>
          </m:sub>
        </m:sSub>
        <m:r>
          <m:rPr>
            <m:sty m:val="p"/>
          </m:rPr>
          <m:t>=</m:t>
        </m:r>
        <m:sSub>
          <m:e>
            <m:r>
              <m:t>R</m:t>
            </m:r>
          </m:e>
          <m:sub>
            <m:r>
              <m:t>r</m:t>
            </m:r>
            <m:r>
              <m:rPr>
                <m:sty m:val="p"/>
              </m:rPr>
              <m:t>,</m:t>
            </m:r>
            <m:r>
              <m:t>k</m:t>
            </m:r>
          </m:sub>
        </m:sSub>
        <m:r>
          <m:rPr>
            <m:sty m:val="p"/>
          </m:rPr>
          <m:t>/</m:t>
        </m:r>
        <m:sSub>
          <m:e>
            <m:r>
              <m:t>R</m:t>
            </m:r>
          </m:e>
          <m:sub>
            <m:r>
              <m:t>r</m:t>
            </m:r>
            <m:r>
              <m:rPr>
                <m:sty m:val="p"/>
              </m:rPr>
              <m:t>,</m:t>
            </m:r>
            <m:r>
              <m:t>i</m:t>
            </m:r>
          </m:sub>
        </m:sSub>
      </m:oMath>
      <w:r>
        <w:t xml:space="preserve"> </w:t>
      </w:r>
      <w:r>
        <w:t xml:space="preserve">(in practice estimated by the ratio of observed read counts), is:</w:t>
      </w:r>
    </w:p>
    <w:p/>
    <w:p>
      <w:pPr>
        <w:pStyle w:val="BodyText"/>
      </w:pPr>
      <m:oMathPara>
        <m:oMathParaPr>
          <m:jc m:val="center"/>
        </m:oMathParaPr>
        <m:oMath>
          <m:eqArr>
            <m:eqArrPr>
              <m:maxDist m:val="1"/>
            </m:eqArrPr>
            <m:e>
              <m:sSub>
                <m:e>
                  <m:r>
                    <m:t>R</m:t>
                  </m:r>
                </m:e>
                <m:sub>
                  <m:r>
                    <m:t>c</m:t>
                  </m:r>
                  <m:r>
                    <m:rPr>
                      <m:sty m:val="p"/>
                    </m:rPr>
                    <m:t>,</m:t>
                  </m:r>
                  <m:r>
                    <m:t>i</m:t>
                  </m:r>
                </m:sub>
              </m:sSub>
              <m:r>
                <m:rPr>
                  <m:sty m:val="p"/>
                </m:rPr>
                <m:t>=</m:t>
              </m:r>
              <m:f>
                <m:fPr>
                  <m:type m:val="bar"/>
                </m:fPr>
                <m:num>
                  <m:r>
                    <m:t>1</m:t>
                  </m:r>
                </m:num>
                <m:den>
                  <m:r>
                    <m:t>1</m:t>
                  </m:r>
                  <m:r>
                    <m:rPr>
                      <m:sty m:val="p"/>
                    </m:rPr>
                    <m:t>+</m:t>
                  </m:r>
                  <m:nary>
                    <m:naryPr>
                      <m:chr m:val="∑"/>
                      <m:limLoc m:val="undOvr"/>
                      <m:subHide m:val="off"/>
                      <m:supHide m:val="off"/>
                    </m:naryPr>
                    <m:sub>
                      <m:r>
                        <m:t>k</m:t>
                      </m:r>
                      <m:r>
                        <m:rPr>
                          <m:sty m:val="p"/>
                        </m:rPr>
                        <m:t>≠</m:t>
                      </m:r>
                      <m:r>
                        <m:t>i</m:t>
                      </m:r>
                    </m:sub>
                    <m:sup>
                      <m:r>
                        <m:t>j</m:t>
                      </m:r>
                    </m:sup>
                    <m:e>
                      <m:f>
                        <m:fPr>
                          <m:type m:val="bar"/>
                        </m:fPr>
                        <m:num>
                          <m:sSub>
                            <m:e>
                              <m:r>
                                <m:t>S</m:t>
                              </m:r>
                            </m:e>
                            <m:sub>
                              <m:r>
                                <m:t>k</m:t>
                              </m:r>
                            </m:sub>
                          </m:sSub>
                          <m:r>
                            <m:t> </m:t>
                          </m:r>
                          <m:sSub>
                            <m:e>
                              <m:r>
                                <m:t>E</m:t>
                              </m:r>
                            </m:e>
                            <m:sub>
                              <m:r>
                                <m:t>i</m:t>
                              </m:r>
                            </m:sub>
                          </m:sSub>
                        </m:num>
                        <m:den>
                          <m:sSub>
                            <m:e>
                              <m:r>
                                <m:t>S</m:t>
                              </m:r>
                            </m:e>
                            <m:sub>
                              <m:r>
                                <m:t>i</m:t>
                              </m:r>
                            </m:sub>
                          </m:sSub>
                          <m:r>
                            <m:t> </m:t>
                          </m:r>
                          <m:sSub>
                            <m:e>
                              <m:r>
                                <m:t>E</m:t>
                              </m:r>
                            </m:e>
                            <m:sub>
                              <m:r>
                                <m:t>k</m:t>
                              </m:r>
                            </m:sub>
                          </m:sSub>
                        </m:den>
                      </m:f>
                    </m:e>
                  </m:nary>
                </m:den>
              </m:f>
              <m:r>
                <m:rPr>
                  <m:sty m:val="p"/>
                </m:rPr>
                <m:t>#</m:t>
              </m:r>
              <m:d>
                <m:dPr>
                  <m:begChr m:val="("/>
                  <m:sepChr m:val=""/>
                  <m:endChr m:val=")"/>
                  <m:grow/>
                </m:dPr>
                <m:e>
                  <m:r>
                    <m:t>16</m:t>
                  </m:r>
                </m:e>
              </m:d>
            </m:e>
          </m:eqArr>
        </m:oMath>
      </m:oMathPara>
    </w:p>
    <w:p/>
    <w:p>
      <w:pPr>
        <w:pStyle w:val="FirstParagraph"/>
      </w:pPr>
      <w:r>
        <w:t xml:space="preserve">This form makes the pairwise structure explicit: the sum contains one term per competing taxon, each comparing the ratio of expected fragment counts</w:t>
      </w:r>
      <w:r>
        <w:t xml:space="preserve"> </w:t>
      </w:r>
      <m:oMath>
        <m:sSub>
          <m:e>
            <m:r>
              <m:t>S</m:t>
            </m:r>
          </m:e>
          <m:sub>
            <m:r>
              <m:t>k</m:t>
            </m:r>
          </m:sub>
        </m:sSub>
        <m:r>
          <m:rPr>
            <m:sty m:val="p"/>
          </m:rPr>
          <m:t>/</m:t>
        </m:r>
        <m:sSub>
          <m:e>
            <m:r>
              <m:t>S</m:t>
            </m:r>
          </m:e>
          <m:sub>
            <m:r>
              <m:t>i</m:t>
            </m:r>
          </m:sub>
        </m:sSub>
      </m:oMath>
      <w:r>
        <w:t xml:space="preserve"> </w:t>
      </w:r>
      <w:r>
        <w:t xml:space="preserve">(estimated in practice by the ratio of observed reads) to the ratio of efficiencies</w:t>
      </w:r>
      <w:r>
        <w:t xml:space="preserve"> </w:t>
      </w:r>
      <m:oMath>
        <m:sSub>
          <m:e>
            <m:r>
              <m:t>E</m:t>
            </m:r>
          </m:e>
          <m:sub>
            <m:r>
              <m:t>k</m:t>
            </m:r>
          </m:sub>
        </m:sSub>
        <m:r>
          <m:rPr>
            <m:sty m:val="p"/>
          </m:rPr>
          <m:t>/</m:t>
        </m:r>
        <m:sSub>
          <m:e>
            <m:r>
              <m:t>E</m:t>
            </m:r>
          </m:e>
          <m:sub>
            <m:r>
              <m:t>i</m:t>
            </m:r>
          </m:sub>
        </m:sSub>
      </m:oMath>
      <w:r>
        <w:t xml:space="preserve">. If taxon</w:t>
      </w:r>
      <w:r>
        <w:t xml:space="preserve"> </w:t>
      </w:r>
      <m:oMath>
        <m:r>
          <m:t>k</m:t>
        </m:r>
      </m:oMath>
      <w:r>
        <w:t xml:space="preserve"> </w:t>
      </w:r>
      <w:r>
        <w:t xml:space="preserve">amplifies more efficiently than taxon</w:t>
      </w:r>
      <w:r>
        <w:t xml:space="preserve"> </w:t>
      </w:r>
      <m:oMath>
        <m:r>
          <m:t>i</m:t>
        </m:r>
      </m:oMath>
      <w:r>
        <w:t xml:space="preserve"> </w:t>
      </w:r>
      <w:r>
        <w:t xml:space="preserve">(i.e. </w:t>
      </w:r>
      <m:oMath>
        <m:sSub>
          <m:e>
            <m:r>
              <m:t>E</m:t>
            </m:r>
          </m:e>
          <m:sub>
            <m:r>
              <m:t>k</m:t>
            </m:r>
          </m:sub>
        </m:sSub>
        <m:r>
          <m:rPr>
            <m:sty m:val="p"/>
          </m:rPr>
          <m:t>&gt;</m:t>
        </m:r>
        <m:sSub>
          <m:e>
            <m:r>
              <m:t>E</m:t>
            </m:r>
          </m:e>
          <m:sub>
            <m:r>
              <m:t>i</m:t>
            </m:r>
          </m:sub>
        </m:sSub>
      </m:oMath>
      <w:r>
        <w:t xml:space="preserve">), its reads are proportionally discounted, increasing the estimated copy number of taxon</w:t>
      </w:r>
      <w:r>
        <w:t xml:space="preserve"> </w:t>
      </w:r>
      <m:oMath>
        <m:r>
          <m:t>i</m:t>
        </m:r>
      </m:oMath>
      <w:r>
        <w:t xml:space="preserve"> </w:t>
      </w:r>
      <w:r>
        <w:t xml:space="preserve">relative to</w:t>
      </w:r>
      <w:r>
        <w:t xml:space="preserve"> </w:t>
      </w:r>
      <m:oMath>
        <m:r>
          <m:t>k</m:t>
        </m:r>
      </m:oMath>
      <w:r>
        <w:t xml:space="preserve">. The statistical justification for using observed reads and estimated efficiencies in place of their population-level counterparts — and the consistency of the resulting estimator — is given in Appendix A.3.</w:t>
      </w:r>
    </w:p>
    <w:p/>
    <w:p>
      <w:pPr>
        <w:pStyle w:val="SIHeading3"/>
      </w:pPr>
      <w:r>
        <w:t xml:space="preserve">Appendix A: Mathematical details</w:t>
      </w:r>
    </w:p>
    <w:p/>
    <w:p>
      <w:pPr>
        <w:pStyle w:val="SIHeading3"/>
      </w:pPr>
      <w:r>
        <w:t xml:space="preserve">A.1 Proof of the identity used in equation (7)</w:t>
      </w:r>
    </w:p>
    <w:p>
      <w:pPr>
        <w:pStyle w:val="BodyText"/>
      </w:pPr>
      <w:r>
        <w:t xml:space="preserve">We prove the identity already stated as Equation (7) in the main text, for all integers</w:t>
      </w:r>
      <w:r>
        <w:t xml:space="preserve"> </w:t>
      </w:r>
      <m:oMath>
        <m:r>
          <m:t>c</m:t>
        </m:r>
        <m:r>
          <m:rPr>
            <m:sty m:val="p"/>
          </m:rPr>
          <m:t>≥</m:t>
        </m:r>
        <m:r>
          <m:t>2</m:t>
        </m:r>
      </m:oMath>
      <w:r>
        <w:t xml:space="preserve">:</w:t>
      </w:r>
    </w:p>
    <w:p/>
    <w:p>
      <w:pPr>
        <w:pStyle w:val="BodyText"/>
      </w:pPr>
      <m:oMathPara>
        <m:oMathParaPr>
          <m:jc m:val="center"/>
        </m:oMathParaPr>
        <m:oMath>
          <m:eqArr>
            <m:eqArrPr>
              <m:maxDist m:val="1"/>
            </m:eqArrPr>
            <m:e>
              <m:nary>
                <m:naryPr>
                  <m:chr m:val="∑"/>
                  <m:limLoc m:val="undOvr"/>
                  <m:subHide m:val="off"/>
                  <m:supHide m:val="off"/>
                </m:naryPr>
                <m:sub>
                  <m:r>
                    <m:t>l</m:t>
                  </m:r>
                  <m:r>
                    <m:rPr>
                      <m:sty m:val="p"/>
                    </m:rPr>
                    <m:t>=</m:t>
                  </m:r>
                  <m:r>
                    <m:t>1</m:t>
                  </m:r>
                </m:sub>
                <m:sup>
                  <m:r>
                    <m:t>c</m:t>
                  </m:r>
                  <m:r>
                    <m:rPr>
                      <m:sty m:val="p"/>
                    </m:rPr>
                    <m:t>−</m:t>
                  </m:r>
                  <m:r>
                    <m:t>1</m:t>
                  </m:r>
                </m:sup>
                <m:e>
                  <m:r>
                    <m:rPr>
                      <m:sty m:val="p"/>
                    </m:rPr>
                    <m:t>(</m:t>
                  </m:r>
                </m:e>
              </m:nary>
              <m:r>
                <m:t>c</m:t>
              </m:r>
              <m:r>
                <m:rPr>
                  <m:sty m:val="p"/>
                </m:rPr>
                <m:t>−</m:t>
              </m:r>
              <m:r>
                <m:t>l</m:t>
              </m:r>
              <m:r>
                <m:rPr>
                  <m:sty m:val="p"/>
                </m:rPr>
                <m:t>)</m:t>
              </m:r>
              <m:r>
                <m:rPr>
                  <m:sty m:val="p"/>
                </m:rPr>
                <m:t>⋅</m:t>
              </m:r>
              <m:sSup>
                <m:e>
                  <m:r>
                    <m:t>2</m:t>
                  </m:r>
                </m:e>
                <m:sup>
                  <m:r>
                    <m:t>l</m:t>
                  </m:r>
                  <m:r>
                    <m:rPr>
                      <m:sty m:val="p"/>
                    </m:rPr>
                    <m:t>−</m:t>
                  </m:r>
                  <m:r>
                    <m:t>1</m:t>
                  </m:r>
                </m:sup>
              </m:sSup>
              <m:r>
                <m:rPr>
                  <m:sty m:val="p"/>
                </m:rPr>
                <m:t>=</m:t>
              </m:r>
              <m:sSup>
                <m:e>
                  <m:r>
                    <m:t>2</m:t>
                  </m:r>
                </m:e>
                <m:sup>
                  <m:r>
                    <m:t>c</m:t>
                  </m:r>
                </m:sup>
              </m:sSup>
              <m:r>
                <m:rPr>
                  <m:sty m:val="p"/>
                </m:rPr>
                <m:t>−</m:t>
              </m:r>
              <m:r>
                <m:t>c</m:t>
              </m:r>
              <m:r>
                <m:rPr>
                  <m:sty m:val="p"/>
                </m:rPr>
                <m:t>−</m:t>
              </m:r>
              <m:r>
                <m:t>1</m:t>
              </m:r>
              <m:r>
                <m:rPr>
                  <m:sty m:val="p"/>
                </m:rPr>
                <m:t>#</m:t>
              </m:r>
              <m:d>
                <m:dPr>
                  <m:begChr m:val="("/>
                  <m:sepChr m:val=""/>
                  <m:endChr m:val=")"/>
                  <m:grow/>
                </m:dPr>
                <m:e>
                  <m:r>
                    <m:t>7</m:t>
                  </m:r>
                </m:e>
              </m:d>
            </m:e>
          </m:eqArr>
        </m:oMath>
      </m:oMathPara>
    </w:p>
    <w:p/>
    <w:p>
      <w:pPr>
        <w:pStyle w:val="SILead"/>
      </w:pPr>
      <w:r>
        <w:rPr>
          <w:b/>
          <w:bCs/>
        </w:rPr>
        <w:t xml:space="preserve">Proof 1: Analytic derivation</w:t>
      </w:r>
    </w:p>
    <w:p>
      <w:pPr>
        <w:pStyle w:val="BodyText"/>
      </w:pPr>
      <w:r>
        <w:t xml:space="preserve">We split the sum using linearity:</w:t>
      </w:r>
    </w:p>
    <w:p/>
    <w:p>
      <w:pPr>
        <w:pStyle w:val="BodyText"/>
      </w:pPr>
      <m:oMathPara>
        <m:oMathParaPr>
          <m:jc m:val="center"/>
        </m:oMathParaPr>
        <m:oMath>
          <m:nary>
            <m:naryPr>
              <m:chr m:val="∑"/>
              <m:limLoc m:val="undOvr"/>
              <m:subHide m:val="off"/>
              <m:supHide m:val="off"/>
            </m:naryPr>
            <m:sub>
              <m:r>
                <m:t>l</m:t>
              </m:r>
              <m:r>
                <m:rPr>
                  <m:sty m:val="p"/>
                </m:rPr>
                <m:t>=</m:t>
              </m:r>
              <m:r>
                <m:t>1</m:t>
              </m:r>
            </m:sub>
            <m:sup>
              <m:r>
                <m:t>c</m:t>
              </m:r>
              <m:r>
                <m:rPr>
                  <m:sty m:val="p"/>
                </m:rPr>
                <m:t>−</m:t>
              </m:r>
              <m:r>
                <m:t>1</m:t>
              </m:r>
            </m:sup>
            <m:e>
              <m:r>
                <m:rPr>
                  <m:sty m:val="p"/>
                </m:rPr>
                <m:t>(</m:t>
              </m:r>
            </m:e>
          </m:nary>
          <m:r>
            <m:t>c</m:t>
          </m:r>
          <m:r>
            <m:rPr>
              <m:sty m:val="p"/>
            </m:rPr>
            <m:t>−</m:t>
          </m:r>
          <m:r>
            <m:t>l</m:t>
          </m:r>
          <m:r>
            <m:rPr>
              <m:sty m:val="p"/>
            </m:rPr>
            <m:t>)</m:t>
          </m:r>
          <m:r>
            <m:rPr>
              <m:sty m:val="p"/>
            </m:rPr>
            <m:t>⋅</m:t>
          </m:r>
          <m:sSup>
            <m:e>
              <m:r>
                <m:t>2</m:t>
              </m:r>
            </m:e>
            <m:sup>
              <m:r>
                <m:t>l</m:t>
              </m:r>
              <m:r>
                <m:rPr>
                  <m:sty m:val="p"/>
                </m:rPr>
                <m:t>−</m:t>
              </m:r>
              <m:r>
                <m:t>1</m:t>
              </m:r>
            </m:sup>
          </m:sSup>
          <m:r>
            <m:rPr>
              <m:sty m:val="p"/>
            </m:rPr>
            <m:t>=</m:t>
          </m:r>
          <m:r>
            <m:t>c</m:t>
          </m:r>
          <m:nary>
            <m:naryPr>
              <m:chr m:val="∑"/>
              <m:limLoc m:val="undOvr"/>
              <m:subHide m:val="off"/>
              <m:supHide m:val="off"/>
            </m:naryPr>
            <m:sub>
              <m:r>
                <m:t>l</m:t>
              </m:r>
              <m:r>
                <m:rPr>
                  <m:sty m:val="p"/>
                </m:rPr>
                <m:t>=</m:t>
              </m:r>
              <m:r>
                <m:t>1</m:t>
              </m:r>
            </m:sub>
            <m:sup>
              <m:r>
                <m:t>c</m:t>
              </m:r>
              <m:r>
                <m:rPr>
                  <m:sty m:val="p"/>
                </m:rPr>
                <m:t>−</m:t>
              </m:r>
              <m:r>
                <m:t>1</m:t>
              </m:r>
            </m:sup>
            <m:e>
              <m:sSup>
                <m:e>
                  <m:r>
                    <m:t>2</m:t>
                  </m:r>
                </m:e>
                <m:sup>
                  <m:r>
                    <m:t>l</m:t>
                  </m:r>
                  <m:r>
                    <m:rPr>
                      <m:sty m:val="p"/>
                    </m:rPr>
                    <m:t>−</m:t>
                  </m:r>
                  <m:r>
                    <m:t>1</m:t>
                  </m:r>
                </m:sup>
              </m:sSup>
            </m:e>
          </m:nary>
          <m:r>
            <m:rPr>
              <m:sty m:val="p"/>
            </m:rPr>
            <m:t>−</m:t>
          </m:r>
          <m:nary>
            <m:naryPr>
              <m:chr m:val="∑"/>
              <m:limLoc m:val="undOvr"/>
              <m:subHide m:val="off"/>
              <m:supHide m:val="off"/>
            </m:naryPr>
            <m:sub>
              <m:r>
                <m:t>l</m:t>
              </m:r>
              <m:r>
                <m:rPr>
                  <m:sty m:val="p"/>
                </m:rPr>
                <m:t>=</m:t>
              </m:r>
              <m:r>
                <m:t>1</m:t>
              </m:r>
            </m:sub>
            <m:sup>
              <m:r>
                <m:t>c</m:t>
              </m:r>
              <m:r>
                <m:rPr>
                  <m:sty m:val="p"/>
                </m:rPr>
                <m:t>−</m:t>
              </m:r>
              <m:r>
                <m:t>1</m:t>
              </m:r>
            </m:sup>
            <m:e>
              <m:r>
                <m:t>l</m:t>
              </m:r>
            </m:e>
          </m:nary>
          <m:r>
            <m:rPr>
              <m:sty m:val="p"/>
            </m:rPr>
            <m:t>⋅</m:t>
          </m:r>
          <m:sSup>
            <m:e>
              <m:r>
                <m:t>2</m:t>
              </m:r>
            </m:e>
            <m:sup>
              <m:r>
                <m:t>l</m:t>
              </m:r>
              <m:r>
                <m:rPr>
                  <m:sty m:val="p"/>
                </m:rPr>
                <m:t>−</m:t>
              </m:r>
              <m:r>
                <m:t>1</m:t>
              </m:r>
            </m:sup>
          </m:sSup>
        </m:oMath>
      </m:oMathPara>
    </w:p>
    <w:p/>
    <w:p>
      <w:pPr>
        <w:pStyle w:val="FirstParagraph"/>
      </w:pPr>
      <w:r>
        <w:rPr>
          <w:b/>
          <w:bCs/>
        </w:rPr>
        <w:t xml:space="preserve">First term.</w:t>
      </w:r>
      <w:r>
        <w:t xml:space="preserve"> </w:t>
      </w:r>
      <w:r>
        <w:t xml:space="preserve">By the geometric series formula</w:t>
      </w:r>
      <w:r>
        <w:t xml:space="preserve"> </w:t>
      </w:r>
      <m:oMath>
        <m:nary>
          <m:naryPr>
            <m:chr m:val="∑"/>
            <m:limLoc m:val="undOvr"/>
            <m:subHide m:val="off"/>
            <m:supHide m:val="off"/>
          </m:naryPr>
          <m:sub>
            <m:r>
              <m:t>l</m:t>
            </m:r>
            <m:r>
              <m:rPr>
                <m:sty m:val="p"/>
              </m:rPr>
              <m:t>=</m:t>
            </m:r>
            <m:r>
              <m:t>1</m:t>
            </m:r>
          </m:sub>
          <m:sup>
            <m:r>
              <m:t>n</m:t>
            </m:r>
          </m:sup>
          <m:e>
            <m:sSup>
              <m:e>
                <m:r>
                  <m:t>r</m:t>
                </m:r>
              </m:e>
              <m:sup>
                <m:r>
                  <m:t>l</m:t>
                </m:r>
                <m:r>
                  <m:rPr>
                    <m:sty m:val="p"/>
                  </m:rPr>
                  <m:t>−</m:t>
                </m:r>
                <m:r>
                  <m:t>1</m:t>
                </m:r>
              </m:sup>
            </m:sSup>
          </m:e>
        </m:nary>
        <m:r>
          <m:rPr>
            <m:sty m:val="p"/>
          </m:rPr>
          <m:t>=</m:t>
        </m:r>
        <m:f>
          <m:fPr>
            <m:type m:val="bar"/>
          </m:fPr>
          <m:num>
            <m:sSup>
              <m:e>
                <m:r>
                  <m:t>r</m:t>
                </m:r>
              </m:e>
              <m:sup>
                <m:r>
                  <m:t>n</m:t>
                </m:r>
              </m:sup>
            </m:sSup>
            <m:r>
              <m:rPr>
                <m:sty m:val="p"/>
              </m:rPr>
              <m:t>−</m:t>
            </m:r>
            <m:r>
              <m:t>1</m:t>
            </m:r>
          </m:num>
          <m:den>
            <m:r>
              <m:t>r</m:t>
            </m:r>
            <m:r>
              <m:rPr>
                <m:sty m:val="p"/>
              </m:rPr>
              <m:t>−</m:t>
            </m:r>
            <m:r>
              <m:t>1</m:t>
            </m:r>
          </m:den>
        </m:f>
      </m:oMath>
      <w:r>
        <w:t xml:space="preserve">, applied with</w:t>
      </w:r>
      <w:r>
        <w:t xml:space="preserve"> </w:t>
      </w:r>
      <m:oMath>
        <m:r>
          <m:t>r</m:t>
        </m:r>
        <m:r>
          <m:rPr>
            <m:sty m:val="p"/>
          </m:rPr>
          <m:t>=</m:t>
        </m:r>
        <m:r>
          <m:t>2</m:t>
        </m:r>
      </m:oMath>
      <w:r>
        <w:t xml:space="preserve">:</w:t>
      </w:r>
    </w:p>
    <w:p/>
    <w:p>
      <w:pPr>
        <w:pStyle w:val="BodyText"/>
      </w:pPr>
      <m:oMathPara>
        <m:oMathParaPr>
          <m:jc m:val="center"/>
        </m:oMathParaPr>
        <m:oMath>
          <m:r>
            <m:t>c</m:t>
          </m:r>
          <m:nary>
            <m:naryPr>
              <m:chr m:val="∑"/>
              <m:limLoc m:val="undOvr"/>
              <m:subHide m:val="off"/>
              <m:supHide m:val="off"/>
            </m:naryPr>
            <m:sub>
              <m:r>
                <m:t>l</m:t>
              </m:r>
              <m:r>
                <m:rPr>
                  <m:sty m:val="p"/>
                </m:rPr>
                <m:t>=</m:t>
              </m:r>
              <m:r>
                <m:t>1</m:t>
              </m:r>
            </m:sub>
            <m:sup>
              <m:r>
                <m:t>c</m:t>
              </m:r>
              <m:r>
                <m:rPr>
                  <m:sty m:val="p"/>
                </m:rPr>
                <m:t>−</m:t>
              </m:r>
              <m:r>
                <m:t>1</m:t>
              </m:r>
            </m:sup>
            <m:e>
              <m:sSup>
                <m:e>
                  <m:r>
                    <m:t>2</m:t>
                  </m:r>
                </m:e>
                <m:sup>
                  <m:r>
                    <m:t>l</m:t>
                  </m:r>
                  <m:r>
                    <m:rPr>
                      <m:sty m:val="p"/>
                    </m:rPr>
                    <m:t>−</m:t>
                  </m:r>
                  <m:r>
                    <m:t>1</m:t>
                  </m:r>
                </m:sup>
              </m:sSup>
            </m:e>
          </m:nary>
          <m:r>
            <m:rPr>
              <m:sty m:val="p"/>
            </m:rPr>
            <m:t>=</m:t>
          </m:r>
          <m:r>
            <m:t>c</m:t>
          </m:r>
          <m:r>
            <m:rPr>
              <m:sty m:val="p"/>
            </m:rPr>
            <m:t>⋅</m:t>
          </m:r>
          <m:r>
            <m:rPr>
              <m:sty m:val="p"/>
            </m:rPr>
            <m:t>(</m:t>
          </m:r>
          <m:sSup>
            <m:e>
              <m:r>
                <m:t>2</m:t>
              </m:r>
            </m:e>
            <m:sup>
              <m:r>
                <m:t>c</m:t>
              </m:r>
              <m:r>
                <m:rPr>
                  <m:sty m:val="p"/>
                </m:rPr>
                <m:t>−</m:t>
              </m:r>
              <m:r>
                <m:t>1</m:t>
              </m:r>
            </m:sup>
          </m:sSup>
          <m:r>
            <m:rPr>
              <m:sty m:val="p"/>
            </m:rPr>
            <m:t>−</m:t>
          </m:r>
          <m:r>
            <m:t>1</m:t>
          </m:r>
          <m:r>
            <m:rPr>
              <m:sty m:val="p"/>
            </m:rPr>
            <m:t>)</m:t>
          </m:r>
        </m:oMath>
      </m:oMathPara>
    </w:p>
    <w:p/>
    <w:p>
      <w:pPr>
        <w:pStyle w:val="FirstParagraph"/>
      </w:pPr>
      <w:r>
        <w:rPr>
          <w:b/>
          <w:bCs/>
        </w:rPr>
        <w:t xml:space="preserve">Second term.</w:t>
      </w:r>
      <w:r>
        <w:t xml:space="preserve"> </w:t>
      </w:r>
      <w:r>
        <w:t xml:space="preserve">Differentiating the geometric series</w:t>
      </w:r>
      <w:r>
        <w:t xml:space="preserve"> </w:t>
      </w:r>
      <m:oMath>
        <m:nary>
          <m:naryPr>
            <m:chr m:val="∑"/>
            <m:limLoc m:val="undOvr"/>
            <m:subHide m:val="off"/>
            <m:supHide m:val="off"/>
          </m:naryPr>
          <m:sub>
            <m:r>
              <m:t>l</m:t>
            </m:r>
            <m:r>
              <m:rPr>
                <m:sty m:val="p"/>
              </m:rPr>
              <m:t>=</m:t>
            </m:r>
            <m:r>
              <m:t>0</m:t>
            </m:r>
          </m:sub>
          <m:sup>
            <m:r>
              <m:t>n</m:t>
            </m:r>
          </m:sup>
          <m:e>
            <m:sSup>
              <m:e>
                <m:r>
                  <m:t>x</m:t>
                </m:r>
              </m:e>
              <m:sup>
                <m:r>
                  <m:t>l</m:t>
                </m:r>
              </m:sup>
            </m:sSup>
          </m:e>
        </m:nary>
        <m:r>
          <m:rPr>
            <m:sty m:val="p"/>
          </m:rPr>
          <m:t>=</m:t>
        </m:r>
        <m:f>
          <m:fPr>
            <m:type m:val="bar"/>
          </m:fPr>
          <m:num>
            <m:sSup>
              <m:e>
                <m:r>
                  <m:t>x</m:t>
                </m:r>
              </m:e>
              <m:sup>
                <m:r>
                  <m:t>n</m:t>
                </m:r>
                <m:r>
                  <m:rPr>
                    <m:sty m:val="p"/>
                  </m:rPr>
                  <m:t>+</m:t>
                </m:r>
                <m:r>
                  <m:t>1</m:t>
                </m:r>
              </m:sup>
            </m:sSup>
            <m:r>
              <m:rPr>
                <m:sty m:val="p"/>
              </m:rPr>
              <m:t>−</m:t>
            </m:r>
            <m:r>
              <m:t>1</m:t>
            </m:r>
          </m:num>
          <m:den>
            <m:r>
              <m:t>x</m:t>
            </m:r>
            <m:r>
              <m:rPr>
                <m:sty m:val="p"/>
              </m:rPr>
              <m:t>−</m:t>
            </m:r>
            <m:r>
              <m:t>1</m:t>
            </m:r>
          </m:den>
        </m:f>
      </m:oMath>
      <w:r>
        <w:t xml:space="preserve"> </w:t>
      </w:r>
      <w:r>
        <w:t xml:space="preserve">with respect to</w:t>
      </w:r>
      <w:r>
        <w:t xml:space="preserve"> </w:t>
      </w:r>
      <m:oMath>
        <m:r>
          <m:t>x</m:t>
        </m:r>
      </m:oMath>
      <w:r>
        <w:t xml:space="preserve"> </w:t>
      </w:r>
      <w:r>
        <w:t xml:space="preserve">yields</w:t>
      </w:r>
      <w:r>
        <w:t xml:space="preserve"> </w:t>
      </w:r>
      <m:oMath>
        <m:nary>
          <m:naryPr>
            <m:chr m:val="∑"/>
            <m:limLoc m:val="undOvr"/>
            <m:subHide m:val="off"/>
            <m:supHide m:val="off"/>
          </m:naryPr>
          <m:sub>
            <m:r>
              <m:t>l</m:t>
            </m:r>
            <m:r>
              <m:rPr>
                <m:sty m:val="p"/>
              </m:rPr>
              <m:t>=</m:t>
            </m:r>
            <m:r>
              <m:t>1</m:t>
            </m:r>
          </m:sub>
          <m:sup>
            <m:r>
              <m:t>n</m:t>
            </m:r>
          </m:sup>
          <m:e>
            <m:r>
              <m:t>l</m:t>
            </m:r>
          </m:e>
        </m:nary>
        <m:r>
          <m:rPr>
            <m:sty m:val="p"/>
          </m:rPr>
          <m:t>⋅</m:t>
        </m:r>
        <m:sSup>
          <m:e>
            <m:r>
              <m:t>x</m:t>
            </m:r>
          </m:e>
          <m:sup>
            <m:r>
              <m:t>l</m:t>
            </m:r>
            <m:r>
              <m:rPr>
                <m:sty m:val="p"/>
              </m:rPr>
              <m:t>−</m:t>
            </m:r>
            <m:r>
              <m:t>1</m:t>
            </m:r>
          </m:sup>
        </m:sSup>
        <m:r>
          <m:rPr>
            <m:sty m:val="p"/>
          </m:rPr>
          <m:t>=</m:t>
        </m:r>
        <m:f>
          <m:fPr>
            <m:type m:val="bar"/>
          </m:fPr>
          <m:num>
            <m:r>
              <m:t>d</m:t>
            </m:r>
          </m:num>
          <m:den>
            <m:r>
              <m:t>d</m:t>
            </m:r>
            <m:r>
              <m:t>x</m:t>
            </m:r>
          </m:den>
        </m:f>
        <m:f>
          <m:fPr>
            <m:type m:val="bar"/>
          </m:fPr>
          <m:num>
            <m:sSup>
              <m:e>
                <m:r>
                  <m:t>x</m:t>
                </m:r>
              </m:e>
              <m:sup>
                <m:r>
                  <m:t>n</m:t>
                </m:r>
                <m:r>
                  <m:rPr>
                    <m:sty m:val="p"/>
                  </m:rPr>
                  <m:t>+</m:t>
                </m:r>
                <m:r>
                  <m:t>1</m:t>
                </m:r>
              </m:sup>
            </m:sSup>
            <m:r>
              <m:rPr>
                <m:sty m:val="p"/>
              </m:rPr>
              <m:t>−</m:t>
            </m:r>
            <m:r>
              <m:t>1</m:t>
            </m:r>
          </m:num>
          <m:den>
            <m:r>
              <m:t>x</m:t>
            </m:r>
            <m:r>
              <m:rPr>
                <m:sty m:val="p"/>
              </m:rPr>
              <m:t>−</m:t>
            </m:r>
            <m:r>
              <m:t>1</m:t>
            </m:r>
          </m:den>
        </m:f>
      </m:oMath>
      <w:r>
        <w:t xml:space="preserve">. By the quotient rule:</w:t>
      </w:r>
      <w:r>
        <w:t xml:space="preserve"> </w:t>
      </w:r>
      <m:oMath>
        <m:f>
          <m:fPr>
            <m:type m:val="bar"/>
          </m:fPr>
          <m:num>
            <m:r>
              <m:t>d</m:t>
            </m:r>
          </m:num>
          <m:den>
            <m:r>
              <m:t>d</m:t>
            </m:r>
            <m:r>
              <m:t>x</m:t>
            </m:r>
          </m:den>
        </m:f>
        <m:f>
          <m:fPr>
            <m:type m:val="bar"/>
          </m:fPr>
          <m:num>
            <m:sSup>
              <m:e>
                <m:r>
                  <m:t>x</m:t>
                </m:r>
              </m:e>
              <m:sup>
                <m:r>
                  <m:t>n</m:t>
                </m:r>
                <m:r>
                  <m:rPr>
                    <m:sty m:val="p"/>
                  </m:rPr>
                  <m:t>+</m:t>
                </m:r>
                <m:r>
                  <m:t>1</m:t>
                </m:r>
              </m:sup>
            </m:sSup>
            <m:r>
              <m:rPr>
                <m:sty m:val="p"/>
              </m:rPr>
              <m:t>−</m:t>
            </m:r>
            <m:r>
              <m:t>1</m:t>
            </m:r>
          </m:num>
          <m:den>
            <m:r>
              <m:t>x</m:t>
            </m:r>
            <m:r>
              <m:rPr>
                <m:sty m:val="p"/>
              </m:rPr>
              <m:t>−</m:t>
            </m:r>
            <m:r>
              <m:t>1</m:t>
            </m:r>
          </m:den>
        </m:f>
        <m:r>
          <m:rPr>
            <m:sty m:val="p"/>
          </m:rPr>
          <m:t>=</m:t>
        </m:r>
        <m:f>
          <m:fPr>
            <m:type m:val="bar"/>
          </m:fPr>
          <m:num>
            <m:r>
              <m:rPr>
                <m:sty m:val="p"/>
              </m:rPr>
              <m:t>(</m:t>
            </m:r>
            <m:r>
              <m:t>n</m:t>
            </m:r>
            <m:r>
              <m:rPr>
                <m:sty m:val="p"/>
              </m:rPr>
              <m:t>+</m:t>
            </m:r>
            <m:r>
              <m:t>1</m:t>
            </m:r>
            <m:r>
              <m:rPr>
                <m:sty m:val="p"/>
              </m:rPr>
              <m:t>)</m:t>
            </m:r>
            <m:sSup>
              <m:e>
                <m:r>
                  <m:t>x</m:t>
                </m:r>
              </m:e>
              <m:sup>
                <m:r>
                  <m:t>n</m:t>
                </m:r>
              </m:sup>
            </m:sSup>
            <m:r>
              <m:rPr>
                <m:sty m:val="p"/>
              </m:rPr>
              <m:t>(</m:t>
            </m:r>
            <m:r>
              <m:t>x</m:t>
            </m:r>
            <m:r>
              <m:rPr>
                <m:sty m:val="p"/>
              </m:rPr>
              <m:t>−</m:t>
            </m:r>
            <m:r>
              <m:t>1</m:t>
            </m:r>
            <m:r>
              <m:rPr>
                <m:sty m:val="p"/>
              </m:rPr>
              <m:t>)</m:t>
            </m:r>
            <m:r>
              <m:rPr>
                <m:sty m:val="p"/>
              </m:rPr>
              <m:t>−</m:t>
            </m:r>
            <m:r>
              <m:rPr>
                <m:sty m:val="p"/>
              </m:rPr>
              <m:t>(</m:t>
            </m:r>
            <m:sSup>
              <m:e>
                <m:r>
                  <m:t>x</m:t>
                </m:r>
              </m:e>
              <m:sup>
                <m:r>
                  <m:t>n</m:t>
                </m:r>
                <m:r>
                  <m:rPr>
                    <m:sty m:val="p"/>
                  </m:rPr>
                  <m:t>+</m:t>
                </m:r>
                <m:r>
                  <m:t>1</m:t>
                </m:r>
              </m:sup>
            </m:sSup>
            <m:r>
              <m:rPr>
                <m:sty m:val="p"/>
              </m:rPr>
              <m:t>−</m:t>
            </m:r>
            <m:r>
              <m:t>1</m:t>
            </m:r>
            <m:r>
              <m:rPr>
                <m:sty m:val="p"/>
              </m:rPr>
              <m:t>)</m:t>
            </m:r>
          </m:num>
          <m:den>
            <m:r>
              <m:rPr>
                <m:sty m:val="p"/>
              </m:rPr>
              <m:t>(</m:t>
            </m:r>
            <m:r>
              <m:t>x</m:t>
            </m:r>
            <m:r>
              <m:rPr>
                <m:sty m:val="p"/>
              </m:rPr>
              <m:t>−</m:t>
            </m:r>
            <m:r>
              <m:t>1</m:t>
            </m:r>
            <m:sSup>
              <m:e>
                <m:r>
                  <m:rPr>
                    <m:sty m:val="p"/>
                  </m:rPr>
                  <m:t>)</m:t>
                </m:r>
              </m:e>
              <m:sup>
                <m:r>
                  <m:t>2</m:t>
                </m:r>
              </m:sup>
            </m:sSup>
          </m:den>
        </m:f>
      </m:oMath>
      <w:r>
        <w:t xml:space="preserve"> </w:t>
      </w:r>
      <w:r>
        <w:t xml:space="preserve">Evaluating at</w:t>
      </w:r>
      <w:r>
        <w:t xml:space="preserve"> </w:t>
      </w:r>
      <m:oMath>
        <m:r>
          <m:t>x</m:t>
        </m:r>
        <m:r>
          <m:rPr>
            <m:sty m:val="p"/>
          </m:rPr>
          <m:t>=</m:t>
        </m:r>
        <m:r>
          <m:t>2</m:t>
        </m:r>
      </m:oMath>
      <w:r>
        <w:t xml:space="preserve">,</w:t>
      </w:r>
      <w:r>
        <w:t xml:space="preserve"> </w:t>
      </w:r>
      <m:oMath>
        <m:r>
          <m:t>n</m:t>
        </m:r>
        <m:r>
          <m:rPr>
            <m:sty m:val="p"/>
          </m:rPr>
          <m:t>=</m:t>
        </m:r>
        <m:r>
          <m:t>c</m:t>
        </m:r>
        <m:r>
          <m:rPr>
            <m:sty m:val="p"/>
          </m:rPr>
          <m:t>−</m:t>
        </m:r>
        <m:r>
          <m:t>1</m:t>
        </m:r>
      </m:oMath>
      <w:r>
        <w:t xml:space="preserve">:</w:t>
      </w:r>
    </w:p>
    <w:p/>
    <w:p>
      <w:pPr>
        <w:pStyle w:val="BodyText"/>
      </w:pPr>
      <m:oMathPara>
        <m:oMathParaPr>
          <m:jc m:val="center"/>
        </m:oMathParaPr>
        <m:oMath>
          <m:nary>
            <m:naryPr>
              <m:chr m:val="∑"/>
              <m:limLoc m:val="undOvr"/>
              <m:subHide m:val="off"/>
              <m:supHide m:val="off"/>
            </m:naryPr>
            <m:sub>
              <m:r>
                <m:t>l</m:t>
              </m:r>
              <m:r>
                <m:rPr>
                  <m:sty m:val="p"/>
                </m:rPr>
                <m:t>=</m:t>
              </m:r>
              <m:r>
                <m:t>1</m:t>
              </m:r>
            </m:sub>
            <m:sup>
              <m:r>
                <m:t>c</m:t>
              </m:r>
              <m:r>
                <m:rPr>
                  <m:sty m:val="p"/>
                </m:rPr>
                <m:t>−</m:t>
              </m:r>
              <m:r>
                <m:t>1</m:t>
              </m:r>
            </m:sup>
            <m:e>
              <m:r>
                <m:t>l</m:t>
              </m:r>
            </m:e>
          </m:nary>
          <m:r>
            <m:rPr>
              <m:sty m:val="p"/>
            </m:rPr>
            <m:t>⋅</m:t>
          </m:r>
          <m:sSup>
            <m:e>
              <m:r>
                <m:t>2</m:t>
              </m:r>
            </m:e>
            <m:sup>
              <m:r>
                <m:t>l</m:t>
              </m:r>
              <m:r>
                <m:rPr>
                  <m:sty m:val="p"/>
                </m:rPr>
                <m:t>−</m:t>
              </m:r>
              <m:r>
                <m:t>1</m:t>
              </m:r>
            </m:sup>
          </m:sSup>
          <m:r>
            <m:rPr>
              <m:sty m:val="p"/>
            </m:rPr>
            <m:t>=</m:t>
          </m:r>
          <m:r>
            <m:rPr>
              <m:sty m:val="p"/>
            </m:rPr>
            <m:t>(</m:t>
          </m:r>
          <m:r>
            <m:t>c</m:t>
          </m:r>
          <m:r>
            <m:rPr>
              <m:sty m:val="p"/>
            </m:rPr>
            <m:t>−</m:t>
          </m:r>
          <m:r>
            <m:t>2</m:t>
          </m:r>
          <m:r>
            <m:rPr>
              <m:sty m:val="p"/>
            </m:rPr>
            <m:t>)</m:t>
          </m:r>
          <m:r>
            <m:rPr>
              <m:sty m:val="p"/>
            </m:rPr>
            <m:t>⋅</m:t>
          </m:r>
          <m:sSup>
            <m:e>
              <m:r>
                <m:t>2</m:t>
              </m:r>
            </m:e>
            <m:sup>
              <m:r>
                <m:t>c</m:t>
              </m:r>
              <m:r>
                <m:rPr>
                  <m:sty m:val="p"/>
                </m:rPr>
                <m:t>−</m:t>
              </m:r>
              <m:r>
                <m:t>1</m:t>
              </m:r>
            </m:sup>
          </m:sSup>
          <m:r>
            <m:rPr>
              <m:sty m:val="p"/>
            </m:rPr>
            <m:t>+</m:t>
          </m:r>
          <m:r>
            <m:t>1</m:t>
          </m:r>
        </m:oMath>
      </m:oMathPara>
    </w:p>
    <w:p/>
    <w:p>
      <w:pPr>
        <w:pStyle w:val="FirstParagraph"/>
      </w:pPr>
      <w:r>
        <w:rPr>
          <w:b/>
          <w:bCs/>
        </w:rPr>
        <w:t xml:space="preserve">Combining both terms:</w:t>
      </w:r>
      <w:r>
        <w:t xml:space="preserve"> </w:t>
      </w:r>
      <m:oMath>
        <m:r>
          <m:t>c</m:t>
        </m:r>
        <m:r>
          <m:rPr>
            <m:sty m:val="p"/>
          </m:rPr>
          <m:t>(</m:t>
        </m:r>
        <m:sSup>
          <m:e>
            <m:r>
              <m:t>2</m:t>
            </m:r>
          </m:e>
          <m:sup>
            <m:r>
              <m:t>c</m:t>
            </m:r>
            <m:r>
              <m:rPr>
                <m:sty m:val="p"/>
              </m:rPr>
              <m:t>−</m:t>
            </m:r>
            <m:r>
              <m:t>1</m:t>
            </m:r>
          </m:sup>
        </m:sSup>
        <m:r>
          <m:rPr>
            <m:sty m:val="p"/>
          </m:rPr>
          <m:t>−</m:t>
        </m:r>
        <m:r>
          <m:t>1</m:t>
        </m:r>
        <m:r>
          <m:rPr>
            <m:sty m:val="p"/>
          </m:rPr>
          <m:t>)</m:t>
        </m:r>
        <m:r>
          <m:rPr>
            <m:sty m:val="p"/>
          </m:rPr>
          <m:t>−</m:t>
        </m:r>
        <m:d>
          <m:dPr>
            <m:begChr m:val="["/>
            <m:sepChr m:val=""/>
            <m:endChr m:val="]"/>
            <m:grow/>
          </m:dPr>
          <m:e>
            <m:r>
              <m:rPr>
                <m:sty m:val="p"/>
              </m:rPr>
              <m:t>(</m:t>
            </m:r>
            <m:r>
              <m:t>c</m:t>
            </m:r>
            <m:r>
              <m:rPr>
                <m:sty m:val="p"/>
              </m:rPr>
              <m:t>−</m:t>
            </m:r>
            <m:r>
              <m:t>2</m:t>
            </m:r>
            <m:r>
              <m:rPr>
                <m:sty m:val="p"/>
              </m:rPr>
              <m:t>)</m:t>
            </m:r>
            <m:r>
              <m:rPr>
                <m:sty m:val="p"/>
              </m:rPr>
              <m:t>⋅</m:t>
            </m:r>
            <m:sSup>
              <m:e>
                <m:r>
                  <m:t>2</m:t>
                </m:r>
              </m:e>
              <m:sup>
                <m:r>
                  <m:t>c</m:t>
                </m:r>
                <m:r>
                  <m:rPr>
                    <m:sty m:val="p"/>
                  </m:rPr>
                  <m:t>−</m:t>
                </m:r>
                <m:r>
                  <m:t>1</m:t>
                </m:r>
              </m:sup>
            </m:sSup>
            <m:r>
              <m:rPr>
                <m:sty m:val="p"/>
              </m:rPr>
              <m:t>+</m:t>
            </m:r>
            <m:r>
              <m:t>1</m:t>
            </m:r>
          </m:e>
        </m:d>
        <m:r>
          <m:rPr>
            <m:sty m:val="p"/>
          </m:rPr>
          <m:t>=</m:t>
        </m:r>
        <m:sSup>
          <m:e>
            <m:r>
              <m:t>2</m:t>
            </m:r>
          </m:e>
          <m:sup>
            <m:r>
              <m:t>c</m:t>
            </m:r>
            <m:r>
              <m:rPr>
                <m:sty m:val="p"/>
              </m:rPr>
              <m:t>−</m:t>
            </m:r>
            <m:r>
              <m:t>1</m:t>
            </m:r>
          </m:sup>
        </m:sSup>
        <m:d>
          <m:dPr>
            <m:begChr m:val="["/>
            <m:sepChr m:val=""/>
            <m:endChr m:val="]"/>
            <m:grow/>
          </m:dPr>
          <m:e>
            <m:r>
              <m:t>c</m:t>
            </m:r>
            <m:r>
              <m:rPr>
                <m:sty m:val="p"/>
              </m:rPr>
              <m:t>−</m:t>
            </m:r>
            <m:r>
              <m:rPr>
                <m:sty m:val="p"/>
              </m:rPr>
              <m:t>(</m:t>
            </m:r>
            <m:r>
              <m:t>c</m:t>
            </m:r>
            <m:r>
              <m:rPr>
                <m:sty m:val="p"/>
              </m:rPr>
              <m:t>−</m:t>
            </m:r>
            <m:r>
              <m:t>2</m:t>
            </m:r>
            <m:r>
              <m:rPr>
                <m:sty m:val="p"/>
              </m:rPr>
              <m:t>)</m:t>
            </m:r>
          </m:e>
        </m:d>
        <m:r>
          <m:rPr>
            <m:sty m:val="p"/>
          </m:rPr>
          <m:t>−</m:t>
        </m:r>
        <m:r>
          <m:rPr>
            <m:sty m:val="p"/>
          </m:rPr>
          <m:t>(</m:t>
        </m:r>
        <m:r>
          <m:t>c</m:t>
        </m:r>
        <m:r>
          <m:rPr>
            <m:sty m:val="p"/>
          </m:rPr>
          <m:t>+</m:t>
        </m:r>
        <m:r>
          <m:t>1</m:t>
        </m:r>
        <m:r>
          <m:rPr>
            <m:sty m:val="p"/>
          </m:rPr>
          <m:t>)</m:t>
        </m:r>
        <m:r>
          <m:rPr>
            <m:sty m:val="p"/>
          </m:rPr>
          <m:t>=</m:t>
        </m:r>
        <m:sSup>
          <m:e>
            <m:r>
              <m:t>2</m:t>
            </m:r>
          </m:e>
          <m:sup>
            <m:r>
              <m:t>c</m:t>
            </m:r>
          </m:sup>
        </m:sSup>
        <m:r>
          <m:rPr>
            <m:sty m:val="p"/>
          </m:rPr>
          <m:t>−</m:t>
        </m:r>
        <m:r>
          <m:t>c</m:t>
        </m:r>
        <m:r>
          <m:rPr>
            <m:sty m:val="p"/>
          </m:rPr>
          <m:t>−</m:t>
        </m:r>
        <m:r>
          <m:t>1</m:t>
        </m:r>
        <m:r>
          <m:t>  </m:t>
        </m:r>
        <m:r>
          <m:rPr>
            <m:sty m:val="p"/>
          </m:rPr>
          <m:t>□</m:t>
        </m:r>
      </m:oMath>
    </w:p>
    <w:p/>
    <w:p>
      <w:pPr>
        <w:pStyle w:val="SILead"/>
      </w:pPr>
      <w:r>
        <w:rPr>
          <w:b/>
          <w:bCs/>
        </w:rPr>
        <w:t xml:space="preserve">Proof 2: Combinatorial argument (double counting)</w:t>
      </w:r>
    </w:p>
    <w:p>
      <w:pPr>
        <w:pStyle w:val="BodyText"/>
      </w:pPr>
      <w:r>
        <w:rPr>
          <w:b/>
          <w:bCs/>
        </w:rPr>
        <w:t xml:space="preserve">Claim.</w:t>
      </w:r>
      <w:r>
        <w:t xml:space="preserve"> </w:t>
      </w:r>
      <w:r>
        <w:t xml:space="preserve">Both sides of (A.1) count the same finite set.</w:t>
      </w:r>
    </w:p>
    <w:p/>
    <w:p>
      <w:pPr>
        <w:pStyle w:val="BodyText"/>
      </w:pPr>
      <w:r>
        <w:t xml:space="preserve">Let</w:t>
      </w:r>
      <w:r>
        <w:t xml:space="preserve"> </w:t>
      </w:r>
      <m:oMath>
        <m:r>
          <m:rPr>
            <m:scr m:val="script"/>
            <m:sty m:val="p"/>
          </m:rPr>
          <m:t>M</m:t>
        </m:r>
      </m:oMath>
      <w:r>
        <w:t xml:space="preserve"> </w:t>
      </w:r>
      <w:r>
        <w:t xml:space="preserve">be the set of all binary strings of length</w:t>
      </w:r>
      <w:r>
        <w:t xml:space="preserve"> </w:t>
      </w:r>
      <m:oMath>
        <m:r>
          <m:t>c</m:t>
        </m:r>
      </m:oMath>
      <w:r>
        <w:t xml:space="preserve"> </w:t>
      </w:r>
      <w:r>
        <w:t xml:space="preserve">that contain at least two ones. Counting directly by complement:</w:t>
      </w:r>
    </w:p>
    <w:p/>
    <w:p>
      <w:pPr>
        <w:pStyle w:val="BodyText"/>
      </w:pPr>
      <m:oMathPara>
        <m:oMathParaPr>
          <m:jc m:val="center"/>
        </m:oMathParaPr>
        <m:oMath>
          <m:r>
            <m:rPr>
              <m:sty m:val="p"/>
            </m:rPr>
            <m:t>|</m:t>
          </m:r>
          <m:r>
            <m:rPr>
              <m:scr m:val="script"/>
              <m:sty m:val="p"/>
            </m:rPr>
            <m:t>M</m:t>
          </m:r>
          <m:r>
            <m:rPr>
              <m:sty m:val="p"/>
            </m:rPr>
            <m:t>|</m:t>
          </m:r>
          <m:r>
            <m:rPr>
              <m:sty m:val="p"/>
            </m:rPr>
            <m:t>=</m:t>
          </m:r>
          <m:sSup>
            <m:e>
              <m:r>
                <m:t>2</m:t>
              </m:r>
            </m:e>
            <m:sup>
              <m:r>
                <m:t>c</m:t>
              </m:r>
            </m:sup>
          </m:sSup>
          <m:r>
            <m:rPr>
              <m:sty m:val="p"/>
            </m:rPr>
            <m:t>−</m:t>
          </m:r>
          <m:limLow>
            <m:e>
              <m:groupChr>
                <m:groupChrPr>
                  <m:chr m:val="⏟"/>
                  <m:pos m:val="bot"/>
                  <m:vertJc m:val="top"/>
                </m:groupChrPr>
                <m:e>
                  <m:r>
                    <m:t>1</m:t>
                  </m:r>
                </m:e>
              </m:groupChr>
            </m:e>
            <m:lim>
              <m:r>
                <m:rPr>
                  <m:nor/>
                  <m:sty m:val="p"/>
                </m:rPr>
                <m:t>no ones</m:t>
              </m:r>
            </m:lim>
          </m:limLow>
          <m:r>
            <m:rPr>
              <m:sty m:val="p"/>
            </m:rPr>
            <m:t>−</m:t>
          </m:r>
          <m:limLow>
            <m:e>
              <m:groupChr>
                <m:groupChrPr>
                  <m:chr m:val="⏟"/>
                  <m:pos m:val="bot"/>
                  <m:vertJc m:val="top"/>
                </m:groupChrPr>
                <m:e>
                  <m:r>
                    <m:t>c</m:t>
                  </m:r>
                </m:e>
              </m:groupChr>
            </m:e>
            <m:lim>
              <m:r>
                <m:rPr>
                  <m:nor/>
                  <m:sty m:val="p"/>
                </m:rPr>
                <m:t>exactly one</m:t>
              </m:r>
            </m:lim>
          </m:limLow>
          <m:r>
            <m:rPr>
              <m:sty m:val="p"/>
            </m:rPr>
            <m:t>=</m:t>
          </m:r>
          <m:sSup>
            <m:e>
              <m:r>
                <m:t>2</m:t>
              </m:r>
            </m:e>
            <m:sup>
              <m:r>
                <m:t>c</m:t>
              </m:r>
            </m:sup>
          </m:sSup>
          <m:r>
            <m:rPr>
              <m:sty m:val="p"/>
            </m:rPr>
            <m:t>−</m:t>
          </m:r>
          <m:r>
            <m:t>c</m:t>
          </m:r>
          <m:r>
            <m:rPr>
              <m:sty m:val="p"/>
            </m:rPr>
            <m:t>−</m:t>
          </m:r>
          <m:r>
            <m:t>1</m:t>
          </m:r>
        </m:oMath>
      </m:oMathPara>
    </w:p>
    <w:p/>
    <w:p>
      <w:pPr>
        <w:pStyle w:val="FirstParagraph"/>
      </w:pPr>
      <w:r>
        <w:t xml:space="preserve">We now count</w:t>
      </w:r>
      <w:r>
        <w:t xml:space="preserve"> </w:t>
      </w:r>
      <m:oMath>
        <m:r>
          <m:rPr>
            <m:sty m:val="p"/>
          </m:rPr>
          <m:t>|</m:t>
        </m:r>
        <m:r>
          <m:rPr>
            <m:scr m:val="script"/>
            <m:sty m:val="p"/>
          </m:rPr>
          <m:t>M</m:t>
        </m:r>
        <m:r>
          <m:rPr>
            <m:sty m:val="p"/>
          </m:rPr>
          <m:t>|</m:t>
        </m:r>
      </m:oMath>
      <w:r>
        <w:t xml:space="preserve"> </w:t>
      </w:r>
      <w:r>
        <w:t xml:space="preserve">again by classifying each string according to the position of its second-to-last one (i.e., the rightmost one that is not the last one). Let</w:t>
      </w:r>
      <w:r>
        <w:t xml:space="preserve"> </w:t>
      </w:r>
      <m:oMath>
        <m:r>
          <m:t>l</m:t>
        </m:r>
        <m:r>
          <m:rPr>
            <m:sty m:val="p"/>
          </m:rPr>
          <m:t>∈</m:t>
        </m:r>
        <m:r>
          <m:rPr>
            <m:sty m:val="p"/>
          </m:rPr>
          <m:t>{</m:t>
        </m:r>
        <m:r>
          <m:t>1</m:t>
        </m:r>
        <m:r>
          <m:rPr>
            <m:sty m:val="p"/>
          </m:rPr>
          <m:t>,</m:t>
        </m:r>
        <m:r>
          <m:rPr>
            <m:sty m:val="p"/>
          </m:rPr>
          <m:t>…</m:t>
        </m:r>
        <m:r>
          <m:rPr>
            <m:sty m:val="p"/>
          </m:rPr>
          <m:t>,</m:t>
        </m:r>
        <m:r>
          <m:t>c</m:t>
        </m:r>
        <m:r>
          <m:rPr>
            <m:sty m:val="p"/>
          </m:rPr>
          <m:t>−</m:t>
        </m:r>
        <m:r>
          <m:t>1</m:t>
        </m:r>
        <m:r>
          <m:rPr>
            <m:sty m:val="p"/>
          </m:rPr>
          <m:t>}</m:t>
        </m:r>
      </m:oMath>
      <w:r>
        <w:t xml:space="preserve"> </w:t>
      </w:r>
      <w:r>
        <w:t xml:space="preserve">denote this position. For a fixed</w:t>
      </w:r>
      <w:r>
        <w:t xml:space="preserve"> </w:t>
      </w:r>
      <m:oMath>
        <m:r>
          <m:t>l</m:t>
        </m:r>
      </m:oMath>
      <w:r>
        <w:t xml:space="preserve">, a string in</w:t>
      </w:r>
      <w:r>
        <w:t xml:space="preserve"> </w:t>
      </w:r>
      <m:oMath>
        <m:r>
          <m:rPr>
            <m:scr m:val="script"/>
            <m:sty m:val="p"/>
          </m:rPr>
          <m:t>M</m:t>
        </m:r>
      </m:oMath>
      <w:r>
        <w:t xml:space="preserve"> </w:t>
      </w:r>
      <w:r>
        <w:t xml:space="preserve">with second-to-last one at position</w:t>
      </w:r>
      <w:r>
        <w:t xml:space="preserve"> </w:t>
      </w:r>
      <m:oMath>
        <m:r>
          <m:t>l</m:t>
        </m:r>
      </m:oMath>
      <w:r>
        <w:t xml:space="preserve"> </w:t>
      </w:r>
      <w:r>
        <w:t xml:space="preserve">is uniquely determined by:</w:t>
      </w:r>
    </w:p>
    <w:p/>
    <w:tbl>
      <w:tblPr>
        <w:tblStyle w:val="Table"/>
        <w:tblW w:type="auto" w:w="0"/>
        <w:tblLayout w:type="fixed"/>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640"/>
        <w:gridCol w:w="2640"/>
        <w:gridCol w:w="2640"/>
      </w:tblGrid>
      <w:tr>
        <w:trPr>
          <w:tblHeader w:val="on"/>
        </w:trPr>
        <w:tc>
          <w:tcPr>
            <w:tcW w:type="dxa" w:w="3000"/>
          </w:tcPr>
          <w:p>
            <w:pPr>
              <w:pStyle w:val="Compact"/>
              <w:keepNext/>
              <w:spacing w:before="60" w:after="60"/>
              <w:jc w:val="left"/>
            </w:pPr>
            <w:r>
              <w:rPr>
                <w:b/>
              </w:rPr>
              <w:t xml:space="preserve">Segment</w:t>
            </w:r>
          </w:p>
        </w:tc>
        <w:tc>
          <w:tcPr>
            <w:tcW w:type="dxa" w:w="3600"/>
          </w:tcPr>
          <w:p>
            <w:pPr>
              <w:pStyle w:val="Compact"/>
              <w:keepNext/>
              <w:spacing w:before="60" w:after="60"/>
              <w:jc w:val="left"/>
            </w:pPr>
            <w:r>
              <w:rPr>
                <w:b/>
              </w:rPr>
              <w:t xml:space="preserve">Constraint</w:t>
            </w:r>
          </w:p>
        </w:tc>
        <w:tc>
          <w:tcPr>
            <w:tcW w:type="dxa" w:w="2760"/>
          </w:tcPr>
          <w:p>
            <w:pPr>
              <w:pStyle w:val="Compact"/>
              <w:keepNext/>
              <w:spacing w:before="60" w:after="60"/>
              <w:jc w:val="left"/>
            </w:pPr>
            <w:r>
              <w:rPr>
                <w:b/>
              </w:rPr>
              <w:t xml:space="preserve">Choices</w:t>
            </w:r>
          </w:p>
        </w:tc>
      </w:tr>
      <w:tr>
        <w:tc>
          <w:tcPr>
            <w:tcW w:type="dxa" w:w="3000"/>
          </w:tcPr>
          <w:p>
            <w:pPr>
              <w:pStyle w:val="Compact"/>
              <w:keepNext/>
              <w:spacing w:before="60" w:after="60"/>
              <w:jc w:val="left"/>
            </w:pPr>
            <w:r>
              <w:t xml:space="preserve">Positions</w:t>
            </w:r>
            <w:r>
              <w:t xml:space="preserve"> </w:t>
            </w:r>
            <m:oMath>
              <m:r>
                <m:t>1</m:t>
              </m:r>
              <m:r>
                <m:rPr>
                  <m:sty m:val="p"/>
                </m:rPr>
                <m:t>,</m:t>
              </m:r>
              <m:r>
                <m:rPr>
                  <m:sty m:val="p"/>
                </m:rPr>
                <m:t>…</m:t>
              </m:r>
              <m:r>
                <m:rPr>
                  <m:sty m:val="p"/>
                </m:rPr>
                <m:t>,</m:t>
              </m:r>
              <m:r>
                <m:t>l</m:t>
              </m:r>
              <m:r>
                <m:rPr>
                  <m:sty m:val="p"/>
                </m:rPr>
                <m:t>−</m:t>
              </m:r>
              <m:r>
                <m:t>1</m:t>
              </m:r>
            </m:oMath>
          </w:p>
        </w:tc>
        <w:tc>
          <w:tcPr>
            <w:tcW w:type="dxa" w:w="3600"/>
          </w:tcPr>
          <w:p>
            <w:pPr>
              <w:pStyle w:val="Compact"/>
              <w:keepNext/>
              <w:spacing w:before="60" w:after="60"/>
              <w:jc w:val="left"/>
            </w:pPr>
            <w:r>
              <w:t xml:space="preserve">arbitrary bits</w:t>
            </w:r>
          </w:p>
        </w:tc>
        <w:tc>
          <w:tcPr>
            <w:tcW w:type="dxa" w:w="2760"/>
          </w:tcPr>
          <w:p>
            <w:pPr>
              <w:pStyle w:val="Compact"/>
              <w:keepNext/>
              <w:spacing w:before="60" w:after="60"/>
              <w:jc w:val="left"/>
            </w:pPr>
            <m:oMath>
              <m:sSup>
                <m:e>
                  <m:r>
                    <m:t>2</m:t>
                  </m:r>
                </m:e>
                <m:sup>
                  <m:r>
                    <m:t>l</m:t>
                  </m:r>
                  <m:r>
                    <m:rPr>
                      <m:sty m:val="p"/>
                    </m:rPr>
                    <m:t>−</m:t>
                  </m:r>
                  <m:r>
                    <m:t>1</m:t>
                  </m:r>
                </m:sup>
              </m:sSup>
            </m:oMath>
            <w:r>
              <w:t xml:space="preserve">​</w:t>
            </w:r>
          </w:p>
        </w:tc>
      </w:tr>
      <w:tr>
        <w:tc>
          <w:tcPr>
            <w:tcW w:type="dxa" w:w="3000"/>
          </w:tcPr>
          <w:p>
            <w:pPr>
              <w:pStyle w:val="Compact"/>
              <w:keepNext/>
              <w:spacing w:before="60" w:after="60"/>
              <w:jc w:val="left"/>
            </w:pPr>
            <w:r>
              <w:t xml:space="preserve">Position</w:t>
            </w:r>
            <w:r>
              <w:t xml:space="preserve"> </w:t>
            </w:r>
            <m:oMath>
              <m:r>
                <m:t>l</m:t>
              </m:r>
            </m:oMath>
          </w:p>
        </w:tc>
        <w:tc>
          <w:tcPr>
            <w:tcW w:type="dxa" w:w="3600"/>
          </w:tcPr>
          <w:p>
            <w:pPr>
              <w:pStyle w:val="Compact"/>
              <w:keepNext/>
              <w:spacing w:before="60" w:after="60"/>
              <w:jc w:val="left"/>
            </w:pPr>
            <w:r>
              <w:t xml:space="preserve">must be one</w:t>
            </w:r>
          </w:p>
        </w:tc>
        <w:tc>
          <w:tcPr>
            <w:tcW w:type="dxa" w:w="2760"/>
          </w:tcPr>
          <w:p>
            <w:pPr>
              <w:pStyle w:val="Compact"/>
              <w:keepNext/>
              <w:spacing w:before="60" w:after="60"/>
              <w:jc w:val="left"/>
            </w:pPr>
            <m:oMath>
              <m:r>
                <m:t>1</m:t>
              </m:r>
            </m:oMath>
            <w:r>
              <w:t xml:space="preserve">​</w:t>
            </w:r>
          </w:p>
        </w:tc>
      </w:tr>
      <w:tr>
        <w:tc>
          <w:tcPr>
            <w:tcW w:type="dxa" w:w="3000"/>
          </w:tcPr>
          <w:p>
            <w:pPr>
              <w:pStyle w:val="Compact"/>
              <w:keepNext w:val="0"/>
              <w:spacing w:before="60" w:after="60"/>
              <w:jc w:val="left"/>
            </w:pPr>
            <w:r>
              <w:t xml:space="preserve">Positions</w:t>
            </w:r>
            <w:r>
              <w:t xml:space="preserve"> </w:t>
            </w:r>
            <m:oMath>
              <m:r>
                <m:t>l</m:t>
              </m:r>
              <m:r>
                <m:rPr>
                  <m:sty m:val="p"/>
                </m:rPr>
                <m:t>+</m:t>
              </m:r>
              <m:r>
                <m:t>1</m:t>
              </m:r>
              <m:r>
                <m:rPr>
                  <m:sty m:val="p"/>
                </m:rPr>
                <m:t>,</m:t>
              </m:r>
              <m:r>
                <m:rPr>
                  <m:sty m:val="p"/>
                </m:rPr>
                <m:t>…</m:t>
              </m:r>
              <m:r>
                <m:rPr>
                  <m:sty m:val="p"/>
                </m:rPr>
                <m:t>,</m:t>
              </m:r>
              <m:r>
                <m:t>c</m:t>
              </m:r>
            </m:oMath>
          </w:p>
        </w:tc>
        <w:tc>
          <w:tcPr>
            <w:tcW w:type="dxa" w:w="3600"/>
          </w:tcPr>
          <w:p>
            <w:pPr>
              <w:pStyle w:val="Compact"/>
              <w:keepNext w:val="0"/>
              <w:spacing w:before="60" w:after="60"/>
              <w:jc w:val="left"/>
            </w:pPr>
            <w:r>
              <w:t xml:space="preserve">exactly one among</w:t>
            </w:r>
            <w:r>
              <w:t xml:space="preserve"> </w:t>
            </w:r>
            <m:oMath>
              <m:r>
                <m:t>c</m:t>
              </m:r>
              <m:r>
                <m:rPr>
                  <m:sty m:val="p"/>
                </m:rPr>
                <m:t>−</m:t>
              </m:r>
              <m:r>
                <m:t>l</m:t>
              </m:r>
            </m:oMath>
            <w:r>
              <w:t xml:space="preserve"> </w:t>
            </w:r>
            <w:r>
              <w:t xml:space="preserve">bits</w:t>
            </w:r>
          </w:p>
        </w:tc>
        <w:tc>
          <w:tcPr>
            <w:tcW w:type="dxa" w:w="2760"/>
          </w:tcPr>
          <w:p>
            <w:pPr>
              <w:pStyle w:val="Compact"/>
              <w:keepNext w:val="0"/>
              <w:spacing w:before="60" w:after="60"/>
              <w:jc w:val="left"/>
            </w:pPr>
            <m:oMath>
              <m:r>
                <m:t>c</m:t>
              </m:r>
              <m:r>
                <m:rPr>
                  <m:sty m:val="p"/>
                </m:rPr>
                <m:t>−</m:t>
              </m:r>
              <m:r>
                <m:t>l</m:t>
              </m:r>
            </m:oMath>
            <w:r>
              <w:t xml:space="preserve">​</w:t>
            </w:r>
          </w:p>
        </w:tc>
      </w:tr>
    </w:tbl>
    <w:p/>
    <w:p>
      <w:pPr>
        <w:pStyle w:val="BodyText"/>
      </w:pPr>
      <w:r>
        <w:t xml:space="preserve">This yields</w:t>
      </w:r>
      <w:r>
        <w:t xml:space="preserve"> </w:t>
      </w:r>
      <m:oMath>
        <m:r>
          <m:rPr>
            <m:sty m:val="p"/>
          </m:rPr>
          <m:t>|</m:t>
        </m:r>
        <m:r>
          <m:rPr>
            <m:scr m:val="script"/>
            <m:sty m:val="p"/>
          </m:rPr>
          <m:t>M</m:t>
        </m:r>
        <m:r>
          <m:rPr>
            <m:sty m:val="p"/>
          </m:rPr>
          <m:t>|</m:t>
        </m:r>
        <m:r>
          <m:rPr>
            <m:sty m:val="p"/>
          </m:rPr>
          <m:t>=</m:t>
        </m:r>
        <m:nary>
          <m:naryPr>
            <m:chr m:val="∑"/>
            <m:limLoc m:val="undOvr"/>
            <m:subHide m:val="off"/>
            <m:supHide m:val="off"/>
          </m:naryPr>
          <m:sub>
            <m:r>
              <m:t>l</m:t>
            </m:r>
            <m:r>
              <m:rPr>
                <m:sty m:val="p"/>
              </m:rPr>
              <m:t>=</m:t>
            </m:r>
            <m:r>
              <m:t>1</m:t>
            </m:r>
          </m:sub>
          <m:sup>
            <m:r>
              <m:t>c</m:t>
            </m:r>
            <m:r>
              <m:rPr>
                <m:sty m:val="p"/>
              </m:rPr>
              <m:t>−</m:t>
            </m:r>
            <m:r>
              <m:t>1</m:t>
            </m:r>
          </m:sup>
          <m:e>
            <m:r>
              <m:rPr>
                <m:sty m:val="p"/>
              </m:rPr>
              <m:t>(</m:t>
            </m:r>
          </m:e>
        </m:nary>
        <m:r>
          <m:t>c</m:t>
        </m:r>
        <m:r>
          <m:rPr>
            <m:sty m:val="p"/>
          </m:rPr>
          <m:t>−</m:t>
        </m:r>
        <m:r>
          <m:t>l</m:t>
        </m:r>
        <m:r>
          <m:rPr>
            <m:sty m:val="p"/>
          </m:rPr>
          <m:t>)</m:t>
        </m:r>
        <m:r>
          <m:rPr>
            <m:sty m:val="p"/>
          </m:rPr>
          <m:t>⋅</m:t>
        </m:r>
        <m:sSup>
          <m:e>
            <m:r>
              <m:t>2</m:t>
            </m:r>
          </m:e>
          <m:sup>
            <m:r>
              <m:t>l</m:t>
            </m:r>
            <m:r>
              <m:rPr>
                <m:sty m:val="p"/>
              </m:rPr>
              <m:t>−</m:t>
            </m:r>
            <m:r>
              <m:t>1</m:t>
            </m:r>
          </m:sup>
        </m:sSup>
      </m:oMath>
      <w:r>
        <w:t xml:space="preserve">, and together with the direct count the identity (7) follows.</w:t>
      </w:r>
      <w:r>
        <w:t xml:space="preserve"> </w:t>
      </w:r>
      <m:oMath>
        <m:r>
          <m:rPr>
            <m:sty m:val="p"/>
          </m:rPr>
          <m:t>□</m:t>
        </m:r>
      </m:oMath>
    </w:p>
    <w:p/>
    <w:p>
      <w:pPr>
        <w:pStyle w:val="SIHeading3"/>
      </w:pPr>
      <w:r>
        <w:t xml:space="preserve">A.2 Derivation of the amplification efficiency</w:t>
      </w:r>
      <w:r>
        <w:t xml:space="preserve"> </w:t>
      </w:r>
      <m:oMath>
        <m:sSub>
          <m:e>
            <m:r>
              <m:t>E</m:t>
            </m:r>
          </m:e>
          <m:sub>
            <m:r>
              <m:t>i</m:t>
            </m:r>
          </m:sub>
        </m:sSub>
      </m:oMath>
      <w:r>
        <w:t xml:space="preserve"> </w:t>
      </w:r>
      <w:r>
        <w:t xml:space="preserve">(Equation 14)</w:t>
      </w:r>
    </w:p>
    <w:p>
      <w:pPr>
        <w:pStyle w:val="BodyText"/>
      </w:pPr>
      <w:r>
        <w:t xml:space="preserve">We derive Equation (14) from the main text in full. Starting from the expression for relative reads (Section 4):</w:t>
      </w:r>
    </w:p>
    <w:p/>
    <w:p>
      <w:pPr>
        <w:pStyle w:val="BodyText"/>
      </w:pPr>
      <m:oMathPara>
        <m:oMathParaPr>
          <m:jc m:val="center"/>
        </m:oMathParaPr>
        <m:oMath>
          <m:sSub>
            <m:e>
              <m:r>
                <m:t>R</m:t>
              </m:r>
            </m:e>
            <m:sub>
              <m:r>
                <m:t>r</m:t>
              </m:r>
              <m:r>
                <m:rPr>
                  <m:sty m:val="p"/>
                </m:rPr>
                <m:t>,</m:t>
              </m:r>
              <m:r>
                <m:t>i</m:t>
              </m:r>
            </m:sub>
          </m:sSub>
          <m:r>
            <m:rPr>
              <m:sty m:val="p"/>
            </m:rPr>
            <m:t>=</m:t>
          </m:r>
          <m:f>
            <m:fPr>
              <m:type m:val="bar"/>
            </m:fPr>
            <m:num>
              <m:sSub>
                <m:e>
                  <m:r>
                    <m:t>E</m:t>
                  </m:r>
                </m:e>
                <m:sub>
                  <m:r>
                    <m:t>i</m:t>
                  </m:r>
                </m:sub>
              </m:sSub>
              <m:r>
                <m:rPr>
                  <m:sty m:val="p"/>
                </m:rPr>
                <m:t>⋅</m:t>
              </m:r>
              <m:sSub>
                <m:e>
                  <m:r>
                    <m:t>N</m:t>
                  </m:r>
                </m:e>
                <m:sub>
                  <m:r>
                    <m:t>0</m:t>
                  </m:r>
                  <m:r>
                    <m:rPr>
                      <m:sty m:val="p"/>
                    </m:rPr>
                    <m:t>,</m:t>
                  </m:r>
                  <m:r>
                    <m:t>i</m:t>
                  </m:r>
                </m:sub>
              </m:sSub>
            </m:num>
            <m:den>
              <m:nary>
                <m:naryPr>
                  <m:chr m:val="∑"/>
                  <m:limLoc m:val="undOvr"/>
                  <m:subHide m:val="off"/>
                  <m:supHide m:val="off"/>
                </m:naryPr>
                <m:sub>
                  <m:r>
                    <m:t>k</m:t>
                  </m:r>
                  <m:r>
                    <m:rPr>
                      <m:sty m:val="p"/>
                    </m:rPr>
                    <m:t>=</m:t>
                  </m:r>
                  <m:r>
                    <m:t>1</m:t>
                  </m:r>
                </m:sub>
                <m:sup>
                  <m:r>
                    <m:t>j</m:t>
                  </m:r>
                </m:sup>
                <m:e>
                  <m:sSub>
                    <m:e>
                      <m:r>
                        <m:t>E</m:t>
                      </m:r>
                    </m:e>
                    <m:sub>
                      <m:r>
                        <m:t>k</m:t>
                      </m:r>
                    </m:sub>
                  </m:sSub>
                </m:e>
              </m:nary>
              <m:r>
                <m:rPr>
                  <m:sty m:val="p"/>
                </m:rPr>
                <m:t>⋅</m:t>
              </m:r>
              <m:sSub>
                <m:e>
                  <m:r>
                    <m:t>N</m:t>
                  </m:r>
                </m:e>
                <m:sub>
                  <m:r>
                    <m:t>0</m:t>
                  </m:r>
                  <m:r>
                    <m:rPr>
                      <m:sty m:val="p"/>
                    </m:rPr>
                    <m:t>,</m:t>
                  </m:r>
                  <m:r>
                    <m:t>k</m:t>
                  </m:r>
                </m:sub>
              </m:sSub>
            </m:den>
          </m:f>
        </m:oMath>
      </m:oMathPara>
    </w:p>
    <w:p/>
    <w:p>
      <w:pPr>
        <w:pStyle w:val="FirstParagraph"/>
      </w:pPr>
      <w:r>
        <w:t xml:space="preserve">Multiply both sides by the denominator:</w:t>
      </w:r>
    </w:p>
    <w:p/>
    <w:p>
      <w:pPr>
        <w:pStyle w:val="BodyText"/>
      </w:pPr>
      <m:oMathPara>
        <m:oMathParaPr>
          <m:jc m:val="center"/>
        </m:oMathParaPr>
        <m:oMath>
          <m:sSub>
            <m:e>
              <m:r>
                <m:t>R</m:t>
              </m:r>
            </m:e>
            <m:sub>
              <m:r>
                <m:t>r</m:t>
              </m:r>
              <m:r>
                <m:rPr>
                  <m:sty m:val="p"/>
                </m:rPr>
                <m:t>,</m:t>
              </m:r>
              <m:r>
                <m:t>i</m:t>
              </m:r>
            </m:sub>
          </m:sSub>
          <m:r>
            <m:rPr>
              <m:sty m:val="p"/>
            </m:rPr>
            <m:t>⋅</m:t>
          </m:r>
          <m:nary>
            <m:naryPr>
              <m:chr m:val="∑"/>
              <m:limLoc m:val="undOvr"/>
              <m:subHide m:val="off"/>
              <m:supHide m:val="off"/>
            </m:naryPr>
            <m:sub>
              <m:r>
                <m:t>k</m:t>
              </m:r>
              <m:r>
                <m:rPr>
                  <m:sty m:val="p"/>
                </m:rPr>
                <m:t>=</m:t>
              </m:r>
              <m:r>
                <m:t>1</m:t>
              </m:r>
            </m:sub>
            <m:sup>
              <m:r>
                <m:t>j</m:t>
              </m:r>
            </m:sup>
            <m:e>
              <m:sSub>
                <m:e>
                  <m:r>
                    <m:t>E</m:t>
                  </m:r>
                </m:e>
                <m:sub>
                  <m:r>
                    <m:t>k</m:t>
                  </m:r>
                </m:sub>
              </m:sSub>
            </m:e>
          </m:nary>
          <m:r>
            <m:rPr>
              <m:sty m:val="p"/>
            </m:rPr>
            <m:t>⋅</m:t>
          </m:r>
          <m:sSub>
            <m:e>
              <m:r>
                <m:t>N</m:t>
              </m:r>
            </m:e>
            <m:sub>
              <m:r>
                <m:t>0</m:t>
              </m:r>
              <m:r>
                <m:rPr>
                  <m:sty m:val="p"/>
                </m:rPr>
                <m:t>,</m:t>
              </m:r>
              <m:r>
                <m:t>k</m:t>
              </m:r>
            </m:sub>
          </m:sSub>
          <m:r>
            <m:rPr>
              <m:sty m:val="p"/>
            </m:rPr>
            <m:t>=</m:t>
          </m:r>
          <m:sSub>
            <m:e>
              <m:r>
                <m:t>E</m:t>
              </m:r>
            </m:e>
            <m:sub>
              <m:r>
                <m:t>i</m:t>
              </m:r>
            </m:sub>
          </m:sSub>
          <m:r>
            <m:rPr>
              <m:sty m:val="p"/>
            </m:rPr>
            <m:t>⋅</m:t>
          </m:r>
          <m:sSub>
            <m:e>
              <m:r>
                <m:t>N</m:t>
              </m:r>
            </m:e>
            <m:sub>
              <m:r>
                <m:t>0</m:t>
              </m:r>
              <m:r>
                <m:rPr>
                  <m:sty m:val="p"/>
                </m:rPr>
                <m:t>,</m:t>
              </m:r>
              <m:r>
                <m:t>i</m:t>
              </m:r>
            </m:sub>
          </m:sSub>
        </m:oMath>
      </m:oMathPara>
    </w:p>
    <w:p/>
    <w:p>
      <w:pPr>
        <w:pStyle w:val="FirstParagraph"/>
      </w:pPr>
      <w:r>
        <w:t xml:space="preserve">Separate the</w:t>
      </w:r>
      <w:r>
        <w:t xml:space="preserve"> </w:t>
      </w:r>
      <m:oMath>
        <m:r>
          <m:t>k</m:t>
        </m:r>
        <m:r>
          <m:rPr>
            <m:sty m:val="p"/>
          </m:rPr>
          <m:t>=</m:t>
        </m:r>
        <m:r>
          <m:t>i</m:t>
        </m:r>
      </m:oMath>
      <w:r>
        <w:t xml:space="preserve"> </w:t>
      </w:r>
      <w:r>
        <w:t xml:space="preserve">term from the sum:</w:t>
      </w:r>
    </w:p>
    <w:p/>
    <w:p>
      <w:pPr>
        <w:pStyle w:val="BodyText"/>
      </w:pPr>
      <m:oMathPara>
        <m:oMathParaPr>
          <m:jc m:val="center"/>
        </m:oMathParaPr>
        <m:oMath>
          <m:sSub>
            <m:e>
              <m:r>
                <m:t>R</m:t>
              </m:r>
            </m:e>
            <m:sub>
              <m:r>
                <m:t>r</m:t>
              </m:r>
              <m:r>
                <m:rPr>
                  <m:sty m:val="p"/>
                </m:rPr>
                <m:t>,</m:t>
              </m:r>
              <m:r>
                <m:t>i</m:t>
              </m:r>
            </m:sub>
          </m:sSub>
          <m:r>
            <m:rPr>
              <m:sty m:val="p"/>
            </m:rPr>
            <m:t>⋅</m:t>
          </m:r>
          <m:d>
            <m:dPr>
              <m:begChr m:val="("/>
              <m:sepChr m:val=""/>
              <m:endChr m:val=")"/>
              <m:grow/>
            </m:dPr>
            <m:e>
              <m:sSub>
                <m:e>
                  <m:r>
                    <m:t>E</m:t>
                  </m:r>
                </m:e>
                <m:sub>
                  <m:r>
                    <m:t>i</m:t>
                  </m:r>
                </m:sub>
              </m:sSub>
              <m:r>
                <m:rPr>
                  <m:sty m:val="p"/>
                </m:rPr>
                <m:t>⋅</m:t>
              </m:r>
              <m:sSub>
                <m:e>
                  <m:r>
                    <m:t>N</m:t>
                  </m:r>
                </m:e>
                <m:sub>
                  <m:r>
                    <m:t>0</m:t>
                  </m:r>
                  <m:r>
                    <m:rPr>
                      <m:sty m:val="p"/>
                    </m:rPr>
                    <m:t>,</m:t>
                  </m:r>
                  <m:r>
                    <m:t>i</m:t>
                  </m:r>
                </m:sub>
              </m:sSub>
              <m:r>
                <m:rPr>
                  <m:sty m:val="p"/>
                </m:rPr>
                <m:t>+</m:t>
              </m:r>
              <m:nary>
                <m:naryPr>
                  <m:chr m:val="∑"/>
                  <m:limLoc m:val="undOvr"/>
                  <m:subHide m:val="off"/>
                  <m:supHide m:val="on"/>
                </m:naryPr>
                <m:sub>
                  <m:r>
                    <m:t>k</m:t>
                  </m:r>
                  <m:r>
                    <m:rPr>
                      <m:sty m:val="p"/>
                    </m:rPr>
                    <m:t>≠</m:t>
                  </m:r>
                  <m:r>
                    <m:t>i</m:t>
                  </m:r>
                </m:sub>
                <m:sup>
                  <m:r>
                    <m:t>​</m:t>
                  </m:r>
                </m:sup>
                <m:e>
                  <m:sSub>
                    <m:e>
                      <m:r>
                        <m:t>E</m:t>
                      </m:r>
                    </m:e>
                    <m:sub>
                      <m:r>
                        <m:t>k</m:t>
                      </m:r>
                    </m:sub>
                  </m:sSub>
                </m:e>
              </m:nary>
              <m:r>
                <m:rPr>
                  <m:sty m:val="p"/>
                </m:rPr>
                <m:t>⋅</m:t>
              </m:r>
              <m:sSub>
                <m:e>
                  <m:r>
                    <m:t>N</m:t>
                  </m:r>
                </m:e>
                <m:sub>
                  <m:r>
                    <m:t>0</m:t>
                  </m:r>
                  <m:r>
                    <m:rPr>
                      <m:sty m:val="p"/>
                    </m:rPr>
                    <m:t>,</m:t>
                  </m:r>
                  <m:r>
                    <m:t>k</m:t>
                  </m:r>
                </m:sub>
              </m:sSub>
            </m:e>
          </m:d>
          <m:r>
            <m:rPr>
              <m:sty m:val="p"/>
            </m:rPr>
            <m:t>=</m:t>
          </m:r>
          <m:sSub>
            <m:e>
              <m:r>
                <m:t>E</m:t>
              </m:r>
            </m:e>
            <m:sub>
              <m:r>
                <m:t>i</m:t>
              </m:r>
            </m:sub>
          </m:sSub>
          <m:r>
            <m:rPr>
              <m:sty m:val="p"/>
            </m:rPr>
            <m:t>⋅</m:t>
          </m:r>
          <m:sSub>
            <m:e>
              <m:r>
                <m:t>N</m:t>
              </m:r>
            </m:e>
            <m:sub>
              <m:r>
                <m:t>0</m:t>
              </m:r>
              <m:r>
                <m:rPr>
                  <m:sty m:val="p"/>
                </m:rPr>
                <m:t>,</m:t>
              </m:r>
              <m:r>
                <m:t>i</m:t>
              </m:r>
            </m:sub>
          </m:sSub>
        </m:oMath>
      </m:oMathPara>
    </w:p>
    <w:p/>
    <w:p>
      <w:pPr>
        <w:pStyle w:val="FirstParagraph"/>
      </w:pPr>
      <w:r>
        <w:t xml:space="preserve">Step 3 — Expand:</w:t>
      </w:r>
    </w:p>
    <w:p/>
    <w:p>
      <w:pPr>
        <w:pStyle w:val="BodyText"/>
      </w:pPr>
      <m:oMathPara>
        <m:oMathParaPr>
          <m:jc m:val="center"/>
        </m:oMathParaPr>
        <m:oMath>
          <m:sSub>
            <m:e>
              <m:r>
                <m:t>R</m:t>
              </m:r>
            </m:e>
            <m:sub>
              <m:r>
                <m:t>r</m:t>
              </m:r>
              <m:r>
                <m:rPr>
                  <m:sty m:val="p"/>
                </m:rPr>
                <m:t>,</m:t>
              </m:r>
              <m:r>
                <m:t>i</m:t>
              </m:r>
            </m:sub>
          </m:sSub>
          <m:r>
            <m:rPr>
              <m:sty m:val="p"/>
            </m:rPr>
            <m:t>⋅</m:t>
          </m:r>
          <m:sSub>
            <m:e>
              <m:r>
                <m:t>E</m:t>
              </m:r>
            </m:e>
            <m:sub>
              <m:r>
                <m:t>i</m:t>
              </m:r>
            </m:sub>
          </m:sSub>
          <m:r>
            <m:rPr>
              <m:sty m:val="p"/>
            </m:rPr>
            <m:t>⋅</m:t>
          </m:r>
          <m:sSub>
            <m:e>
              <m:r>
                <m:t>N</m:t>
              </m:r>
            </m:e>
            <m:sub>
              <m:r>
                <m:t>0</m:t>
              </m:r>
              <m:r>
                <m:rPr>
                  <m:sty m:val="p"/>
                </m:rPr>
                <m:t>,</m:t>
              </m:r>
              <m:r>
                <m:t>i</m:t>
              </m:r>
            </m:sub>
          </m:sSub>
          <m:r>
            <m:rPr>
              <m:sty m:val="p"/>
            </m:rPr>
            <m:t>+</m:t>
          </m:r>
          <m:sSub>
            <m:e>
              <m:r>
                <m:t>R</m:t>
              </m:r>
            </m:e>
            <m:sub>
              <m:r>
                <m:t>r</m:t>
              </m:r>
              <m:r>
                <m:rPr>
                  <m:sty m:val="p"/>
                </m:rPr>
                <m:t>,</m:t>
              </m:r>
              <m:r>
                <m:t>i</m:t>
              </m:r>
            </m:sub>
          </m:sSub>
          <m:r>
            <m:rPr>
              <m:sty m:val="p"/>
            </m:rPr>
            <m:t>⋅</m:t>
          </m:r>
          <m:nary>
            <m:naryPr>
              <m:chr m:val="∑"/>
              <m:limLoc m:val="undOvr"/>
              <m:subHide m:val="off"/>
              <m:supHide m:val="on"/>
            </m:naryPr>
            <m:sub>
              <m:r>
                <m:t>k</m:t>
              </m:r>
              <m:r>
                <m:rPr>
                  <m:sty m:val="p"/>
                </m:rPr>
                <m:t>≠</m:t>
              </m:r>
              <m:r>
                <m:t>i</m:t>
              </m:r>
            </m:sub>
            <m:sup>
              <m:r>
                <m:t>​</m:t>
              </m:r>
            </m:sup>
            <m:e>
              <m:sSub>
                <m:e>
                  <m:r>
                    <m:t>E</m:t>
                  </m:r>
                </m:e>
                <m:sub>
                  <m:r>
                    <m:t>k</m:t>
                  </m:r>
                </m:sub>
              </m:sSub>
            </m:e>
          </m:nary>
          <m:r>
            <m:rPr>
              <m:sty m:val="p"/>
            </m:rPr>
            <m:t>⋅</m:t>
          </m:r>
          <m:sSub>
            <m:e>
              <m:r>
                <m:t>N</m:t>
              </m:r>
            </m:e>
            <m:sub>
              <m:r>
                <m:t>0</m:t>
              </m:r>
              <m:r>
                <m:rPr>
                  <m:sty m:val="p"/>
                </m:rPr>
                <m:t>,</m:t>
              </m:r>
              <m:r>
                <m:t>k</m:t>
              </m:r>
            </m:sub>
          </m:sSub>
          <m:r>
            <m:rPr>
              <m:sty m:val="p"/>
            </m:rPr>
            <m:t>=</m:t>
          </m:r>
          <m:sSub>
            <m:e>
              <m:r>
                <m:t>E</m:t>
              </m:r>
            </m:e>
            <m:sub>
              <m:r>
                <m:t>i</m:t>
              </m:r>
            </m:sub>
          </m:sSub>
          <m:r>
            <m:rPr>
              <m:sty m:val="p"/>
            </m:rPr>
            <m:t>⋅</m:t>
          </m:r>
          <m:sSub>
            <m:e>
              <m:r>
                <m:t>N</m:t>
              </m:r>
            </m:e>
            <m:sub>
              <m:r>
                <m:t>0</m:t>
              </m:r>
              <m:r>
                <m:rPr>
                  <m:sty m:val="p"/>
                </m:rPr>
                <m:t>,</m:t>
              </m:r>
              <m:r>
                <m:t>i</m:t>
              </m:r>
            </m:sub>
          </m:sSub>
        </m:oMath>
      </m:oMathPara>
    </w:p>
    <w:p/>
    <w:p>
      <w:pPr>
        <w:pStyle w:val="FirstParagraph"/>
      </w:pPr>
      <w:r>
        <w:t xml:space="preserve">Step 4 — Collect all</w:t>
      </w:r>
      <w:r>
        <w:t xml:space="preserve"> </w:t>
      </w:r>
      <m:oMath>
        <m:sSub>
          <m:e>
            <m:r>
              <m:t>E</m:t>
            </m:r>
          </m:e>
          <m:sub>
            <m:r>
              <m:t>i</m:t>
            </m:r>
          </m:sub>
        </m:sSub>
      </m:oMath>
      <w:r>
        <w:t xml:space="preserve"> </w:t>
      </w:r>
      <w:r>
        <w:t xml:space="preserve">terms on one side:</w:t>
      </w:r>
    </w:p>
    <w:p/>
    <w:p>
      <w:pPr>
        <w:pStyle w:val="BodyText"/>
      </w:pPr>
      <m:oMathPara>
        <m:oMathParaPr>
          <m:jc m:val="center"/>
        </m:oMathParaPr>
        <m:oMath>
          <m:sSub>
            <m:e>
              <m:r>
                <m:t>R</m:t>
              </m:r>
            </m:e>
            <m:sub>
              <m:r>
                <m:t>r</m:t>
              </m:r>
              <m:r>
                <m:rPr>
                  <m:sty m:val="p"/>
                </m:rPr>
                <m:t>,</m:t>
              </m:r>
              <m:r>
                <m:t>i</m:t>
              </m:r>
            </m:sub>
          </m:sSub>
          <m:r>
            <m:rPr>
              <m:sty m:val="p"/>
            </m:rPr>
            <m:t>⋅</m:t>
          </m:r>
          <m:nary>
            <m:naryPr>
              <m:chr m:val="∑"/>
              <m:limLoc m:val="undOvr"/>
              <m:subHide m:val="off"/>
              <m:supHide m:val="on"/>
            </m:naryPr>
            <m:sub>
              <m:r>
                <m:t>k</m:t>
              </m:r>
              <m:r>
                <m:rPr>
                  <m:sty m:val="p"/>
                </m:rPr>
                <m:t>≠</m:t>
              </m:r>
              <m:r>
                <m:t>i</m:t>
              </m:r>
            </m:sub>
            <m:sup>
              <m:r>
                <m:t>​</m:t>
              </m:r>
            </m:sup>
            <m:e>
              <m:sSub>
                <m:e>
                  <m:r>
                    <m:t>E</m:t>
                  </m:r>
                </m:e>
                <m:sub>
                  <m:r>
                    <m:t>k</m:t>
                  </m:r>
                </m:sub>
              </m:sSub>
            </m:e>
          </m:nary>
          <m:r>
            <m:rPr>
              <m:sty m:val="p"/>
            </m:rPr>
            <m:t>⋅</m:t>
          </m:r>
          <m:sSub>
            <m:e>
              <m:r>
                <m:t>N</m:t>
              </m:r>
            </m:e>
            <m:sub>
              <m:r>
                <m:t>0</m:t>
              </m:r>
              <m:r>
                <m:rPr>
                  <m:sty m:val="p"/>
                </m:rPr>
                <m:t>,</m:t>
              </m:r>
              <m:r>
                <m:t>k</m:t>
              </m:r>
            </m:sub>
          </m:sSub>
          <m:r>
            <m:rPr>
              <m:sty m:val="p"/>
            </m:rPr>
            <m:t>=</m:t>
          </m:r>
          <m:sSub>
            <m:e>
              <m:r>
                <m:t>E</m:t>
              </m:r>
            </m:e>
            <m:sub>
              <m:r>
                <m:t>i</m:t>
              </m:r>
            </m:sub>
          </m:sSub>
          <m:r>
            <m:rPr>
              <m:sty m:val="p"/>
            </m:rPr>
            <m:t>⋅</m:t>
          </m:r>
          <m:sSub>
            <m:e>
              <m:r>
                <m:t>N</m:t>
              </m:r>
            </m:e>
            <m:sub>
              <m:r>
                <m:t>0</m:t>
              </m:r>
              <m:r>
                <m:rPr>
                  <m:sty m:val="p"/>
                </m:rPr>
                <m:t>,</m:t>
              </m:r>
              <m:r>
                <m:t>i</m:t>
              </m:r>
            </m:sub>
          </m:sSub>
          <m:r>
            <m:rPr>
              <m:sty m:val="p"/>
            </m:rPr>
            <m:t>⋅</m:t>
          </m:r>
          <m:r>
            <m:rPr>
              <m:sty m:val="p"/>
            </m:rPr>
            <m:t>(</m:t>
          </m:r>
          <m:r>
            <m:t>1</m:t>
          </m:r>
          <m:r>
            <m:rPr>
              <m:sty m:val="p"/>
            </m:rPr>
            <m:t>−</m:t>
          </m:r>
          <m:sSub>
            <m:e>
              <m:r>
                <m:t>R</m:t>
              </m:r>
            </m:e>
            <m:sub>
              <m:r>
                <m:t>r</m:t>
              </m:r>
              <m:r>
                <m:rPr>
                  <m:sty m:val="p"/>
                </m:rPr>
                <m:t>,</m:t>
              </m:r>
              <m:r>
                <m:t>i</m:t>
              </m:r>
            </m:sub>
          </m:sSub>
          <m:r>
            <m:rPr>
              <m:sty m:val="p"/>
            </m:rPr>
            <m:t>)</m:t>
          </m:r>
        </m:oMath>
      </m:oMathPara>
    </w:p>
    <w:p/>
    <w:p>
      <w:pPr>
        <w:pStyle w:val="FirstParagraph"/>
      </w:pPr>
      <w:r>
        <w:t xml:space="preserve">Divide by</w:t>
      </w:r>
      <w:r>
        <w:t xml:space="preserve"> </w:t>
      </w:r>
      <m:oMath>
        <m:sSub>
          <m:e>
            <m:r>
              <m:t>N</m:t>
            </m:r>
          </m:e>
          <m:sub>
            <m:r>
              <m:t>0</m:t>
            </m:r>
            <m:r>
              <m:rPr>
                <m:sty m:val="p"/>
              </m:rPr>
              <m:t>,</m:t>
            </m:r>
            <m:r>
              <m:t>i</m:t>
            </m:r>
          </m:sub>
        </m:sSub>
        <m:r>
          <m:rPr>
            <m:sty m:val="p"/>
          </m:rPr>
          <m:t>(</m:t>
        </m:r>
        <m:r>
          <m:t>1</m:t>
        </m:r>
        <m:r>
          <m:rPr>
            <m:sty m:val="p"/>
          </m:rPr>
          <m:t>−</m:t>
        </m:r>
        <m:sSub>
          <m:e>
            <m:r>
              <m:t>R</m:t>
            </m:r>
          </m:e>
          <m:sub>
            <m:r>
              <m:t>r</m:t>
            </m:r>
            <m:r>
              <m:rPr>
                <m:sty m:val="p"/>
              </m:rPr>
              <m:t>,</m:t>
            </m:r>
            <m:r>
              <m:t>i</m:t>
            </m:r>
          </m:sub>
        </m:sSub>
        <m:r>
          <m:rPr>
            <m:sty m:val="p"/>
          </m:rPr>
          <m:t>)</m:t>
        </m:r>
      </m:oMath>
      <w:r>
        <w:t xml:space="preserve">, valid provided</w:t>
      </w:r>
      <w:r>
        <w:t xml:space="preserve"> </w:t>
      </w:r>
      <m:oMath>
        <m:sSub>
          <m:e>
            <m:r>
              <m:t>R</m:t>
            </m:r>
          </m:e>
          <m:sub>
            <m:r>
              <m:t>r</m:t>
            </m:r>
            <m:r>
              <m:rPr>
                <m:sty m:val="p"/>
              </m:rPr>
              <m:t>,</m:t>
            </m:r>
            <m:r>
              <m:t>i</m:t>
            </m:r>
          </m:sub>
        </m:sSub>
        <m:r>
          <m:rPr>
            <m:sty m:val="p"/>
          </m:rPr>
          <m:t>≠</m:t>
        </m:r>
        <m:r>
          <m:t>1</m:t>
        </m:r>
      </m:oMath>
      <w:r>
        <w:t xml:space="preserve"> </w:t>
      </w:r>
      <w:r>
        <w:t xml:space="preserve">and</w:t>
      </w:r>
      <w:r>
        <w:t xml:space="preserve"> </w:t>
      </w:r>
      <m:oMath>
        <m:sSub>
          <m:e>
            <m:r>
              <m:t>N</m:t>
            </m:r>
          </m:e>
          <m:sub>
            <m:r>
              <m:t>0</m:t>
            </m:r>
            <m:r>
              <m:rPr>
                <m:sty m:val="p"/>
              </m:rPr>
              <m:t>,</m:t>
            </m:r>
            <m:r>
              <m:t>i</m:t>
            </m:r>
          </m:sub>
        </m:sSub>
        <m:r>
          <m:rPr>
            <m:sty m:val="p"/>
          </m:rPr>
          <m:t>≠</m:t>
        </m:r>
        <m:r>
          <m:t>0</m:t>
        </m:r>
      </m:oMath>
      <w:r>
        <w:t xml:space="preserve">:</w:t>
      </w:r>
    </w:p>
    <w:p/>
    <w:p>
      <w:pPr>
        <w:pStyle w:val="BodyText"/>
      </w:pPr>
      <m:oMathPara>
        <m:oMathParaPr>
          <m:jc m:val="center"/>
        </m:oMathParaPr>
        <m:oMath>
          <m:eqArr>
            <m:eqArrPr>
              <m:maxDist m:val="1"/>
            </m:eqArrPr>
            <m:e>
              <m:borderBox>
                <m:e>
                  <m:sSub>
                    <m:e>
                      <m:r>
                        <m:t>E</m:t>
                      </m:r>
                    </m:e>
                    <m:sub>
                      <m:r>
                        <m:t>i</m:t>
                      </m:r>
                    </m:sub>
                  </m:sSub>
                  <m:r>
                    <m:rPr>
                      <m:sty m:val="p"/>
                    </m:rPr>
                    <m:t>=</m:t>
                  </m:r>
                  <m:f>
                    <m:fPr>
                      <m:type m:val="bar"/>
                    </m:fPr>
                    <m:num>
                      <m:sSub>
                        <m:e>
                          <m:r>
                            <m:t>R</m:t>
                          </m:r>
                        </m:e>
                        <m:sub>
                          <m:r>
                            <m:t>r</m:t>
                          </m:r>
                          <m:r>
                            <m:rPr>
                              <m:sty m:val="p"/>
                            </m:rPr>
                            <m:t>,</m:t>
                          </m:r>
                          <m:r>
                            <m:t>i</m:t>
                          </m:r>
                        </m:sub>
                      </m:sSub>
                      <m:r>
                        <m:rPr>
                          <m:sty m:val="p"/>
                        </m:rPr>
                        <m:t>⋅</m:t>
                      </m:r>
                      <m:nary>
                        <m:naryPr>
                          <m:chr m:val="∑"/>
                          <m:limLoc m:val="undOvr"/>
                          <m:subHide m:val="off"/>
                          <m:supHide m:val="on"/>
                        </m:naryPr>
                        <m:sub>
                          <m:r>
                            <m:t>k</m:t>
                          </m:r>
                          <m:r>
                            <m:rPr>
                              <m:sty m:val="p"/>
                            </m:rPr>
                            <m:t>≠</m:t>
                          </m:r>
                          <m:r>
                            <m:t>i</m:t>
                          </m:r>
                        </m:sub>
                        <m:sup>
                          <m:r>
                            <m:t>​</m:t>
                          </m:r>
                        </m:sup>
                        <m:e>
                          <m:sSub>
                            <m:e>
                              <m:r>
                                <m:t>E</m:t>
                              </m:r>
                            </m:e>
                            <m:sub>
                              <m:r>
                                <m:t>k</m:t>
                              </m:r>
                            </m:sub>
                          </m:sSub>
                        </m:e>
                      </m:nary>
                      <m:r>
                        <m:rPr>
                          <m:sty m:val="p"/>
                        </m:rPr>
                        <m:t>⋅</m:t>
                      </m:r>
                      <m:sSub>
                        <m:e>
                          <m:r>
                            <m:t>N</m:t>
                          </m:r>
                        </m:e>
                        <m:sub>
                          <m:r>
                            <m:t>0</m:t>
                          </m:r>
                          <m:r>
                            <m:rPr>
                              <m:sty m:val="p"/>
                            </m:rPr>
                            <m:t>,</m:t>
                          </m:r>
                          <m:r>
                            <m:t>k</m:t>
                          </m:r>
                        </m:sub>
                      </m:sSub>
                    </m:num>
                    <m:den>
                      <m:sSub>
                        <m:e>
                          <m:r>
                            <m:t>N</m:t>
                          </m:r>
                        </m:e>
                        <m:sub>
                          <m:r>
                            <m:t>0</m:t>
                          </m:r>
                          <m:r>
                            <m:rPr>
                              <m:sty m:val="p"/>
                            </m:rPr>
                            <m:t>,</m:t>
                          </m:r>
                          <m:r>
                            <m:t>i</m:t>
                          </m:r>
                        </m:sub>
                      </m:sSub>
                      <m:r>
                        <m:rPr>
                          <m:sty m:val="p"/>
                        </m:rPr>
                        <m:t>⋅</m:t>
                      </m:r>
                      <m:r>
                        <m:rPr>
                          <m:sty m:val="p"/>
                        </m:rPr>
                        <m:t>(</m:t>
                      </m:r>
                      <m:r>
                        <m:t>1</m:t>
                      </m:r>
                      <m:r>
                        <m:rPr>
                          <m:sty m:val="p"/>
                        </m:rPr>
                        <m:t>−</m:t>
                      </m:r>
                      <m:sSub>
                        <m:e>
                          <m:r>
                            <m:t>R</m:t>
                          </m:r>
                        </m:e>
                        <m:sub>
                          <m:r>
                            <m:t>r</m:t>
                          </m:r>
                          <m:r>
                            <m:rPr>
                              <m:sty m:val="p"/>
                            </m:rPr>
                            <m:t>,</m:t>
                          </m:r>
                          <m:r>
                            <m:t>i</m:t>
                          </m:r>
                        </m:sub>
                      </m:sSub>
                      <m:r>
                        <m:rPr>
                          <m:sty m:val="p"/>
                        </m:rPr>
                        <m:t>)</m:t>
                      </m:r>
                    </m:den>
                  </m:f>
                </m:e>
              </m:borderBox>
              <m:r>
                <m:rPr>
                  <m:sty m:val="p"/>
                </m:rPr>
                <m:t>#</m:t>
              </m:r>
              <m:d>
                <m:dPr>
                  <m:begChr m:val="("/>
                  <m:sepChr m:val=""/>
                  <m:endChr m:val=")"/>
                  <m:grow/>
                </m:dPr>
                <m:e>
                  <m:r>
                    <m:t>14</m:t>
                  </m:r>
                </m:e>
              </m:d>
            </m:e>
          </m:eqArr>
        </m:oMath>
      </m:oMathPara>
    </w:p>
    <w:p/>
    <w:p>
      <w:pPr>
        <w:pStyle w:val="FirstParagraph"/>
      </w:pPr>
      <w:r>
        <w:t xml:space="preserve">Note that this result is implicit:</w:t>
      </w:r>
      <w:r>
        <w:t xml:space="preserve"> </w:t>
      </w:r>
      <m:oMath>
        <m:sSub>
          <m:e>
            <m:r>
              <m:t>E</m:t>
            </m:r>
          </m:e>
          <m:sub>
            <m:r>
              <m:t>i</m:t>
            </m:r>
          </m:sub>
        </m:sSub>
      </m:oMath>
      <w:r>
        <w:t xml:space="preserve"> </w:t>
      </w:r>
      <w:r>
        <w:t xml:space="preserve">is expressed in terms of the efficiencies</w:t>
      </w:r>
      <w:r>
        <w:t xml:space="preserve"> </w:t>
      </w:r>
      <m:oMath>
        <m:sSub>
          <m:e>
            <m:r>
              <m:t>E</m:t>
            </m:r>
          </m:e>
          <m:sub>
            <m:r>
              <m:t>k</m:t>
            </m:r>
          </m:sub>
        </m:sSub>
      </m:oMath>
      <w:r>
        <w:t xml:space="preserve"> </w:t>
      </w:r>
      <w:r>
        <w:t xml:space="preserve">of all other taxa. A fully explicit solution is only possible when the efficiencies of all remaining taxa are treated as known — for example, by designating a reference taxon with a characterised efficiency.</w:t>
      </w:r>
    </w:p>
    <w:p/>
    <w:p>
      <w:pPr>
        <w:pStyle w:val="SIHeading3"/>
      </w:pPr>
      <w:r>
        <w:t xml:space="preserve">A.3 Approximation in the relative read formula</w:t>
      </w:r>
    </w:p>
    <w:p>
      <w:pPr>
        <w:pStyle w:val="BodyText"/>
      </w:pPr>
      <w:r>
        <w:t xml:space="preserve">In this appendix,</w:t>
      </w:r>
      <w:r>
        <w:t xml:space="preserve"> </w:t>
      </w:r>
      <m:oMath>
        <m:sSub>
          <m:e>
            <m:r>
              <m:t>S</m:t>
            </m:r>
          </m:e>
          <m:sub>
            <m:r>
              <m:t>i</m:t>
            </m:r>
          </m:sub>
        </m:sSub>
      </m:oMath>
      <w:r>
        <w:t xml:space="preserve"> </w:t>
      </w:r>
      <w:r>
        <w:t xml:space="preserve">denotes the random number of</w:t>
      </w:r>
      <w:r>
        <w:t xml:space="preserve"> </w:t>
      </w:r>
      <m:oMath>
        <m:r>
          <m:t>S</m:t>
        </m:r>
      </m:oMath>
      <w:r>
        <w:t xml:space="preserve">-fragments of taxon</w:t>
      </w:r>
      <w:r>
        <w:t xml:space="preserve"> </w:t>
      </w:r>
      <m:oMath>
        <m:r>
          <m:t>i</m:t>
        </m:r>
      </m:oMath>
      <w:r>
        <w:t xml:space="preserve"> </w:t>
      </w:r>
      <w:r>
        <w:t xml:space="preserve">after</w:t>
      </w:r>
      <w:r>
        <w:t xml:space="preserve"> </w:t>
      </w:r>
      <m:oMath>
        <m:r>
          <m:t>c</m:t>
        </m:r>
      </m:oMath>
      <w:r>
        <w:t xml:space="preserve"> </w:t>
      </w:r>
      <w:r>
        <w:t xml:space="preserve">cycles and</w:t>
      </w:r>
      <w:r>
        <w:t xml:space="preserve"> </w:t>
      </w:r>
      <m:oMath>
        <m:r>
          <m:rPr>
            <m:scr m:val="double-struck"/>
            <m:sty m:val="p"/>
          </m:rPr>
          <m:t>E</m:t>
        </m:r>
        <m:r>
          <m:rPr>
            <m:sty m:val="p"/>
          </m:rPr>
          <m:t>[</m:t>
        </m:r>
        <m:sSub>
          <m:e>
            <m:r>
              <m:t>S</m:t>
            </m:r>
          </m:e>
          <m:sub>
            <m:r>
              <m:t>i</m:t>
            </m:r>
          </m:sub>
        </m:sSub>
        <m:r>
          <m:rPr>
            <m:sty m:val="p"/>
          </m:rPr>
          <m:t>]</m:t>
        </m:r>
      </m:oMath>
      <w:r>
        <w:t xml:space="preserve"> </w:t>
      </w:r>
      <w:r>
        <w:t xml:space="preserve">its expectation, whereas in the main text</w:t>
      </w:r>
      <w:r>
        <w:t xml:space="preserve"> </w:t>
      </w:r>
      <m:oMath>
        <m:sSub>
          <m:e>
            <m:r>
              <m:t>S</m:t>
            </m:r>
          </m:e>
          <m:sub>
            <m:r>
              <m:t>i</m:t>
            </m:r>
          </m:sub>
        </m:sSub>
      </m:oMath>
      <w:r>
        <w:t xml:space="preserve"> </w:t>
      </w:r>
      <w:r>
        <w:t xml:space="preserve">was used for the expectation for notational convenience.</w:t>
      </w:r>
    </w:p>
    <w:p/>
    <w:p>
      <w:pPr>
        <w:pStyle w:val="BodyText"/>
      </w:pPr>
      <w:r>
        <w:t xml:space="preserve">The formula derived in Section 4, Equation (13),</w:t>
      </w:r>
    </w:p>
    <w:p/>
    <w:p>
      <w:pPr>
        <w:pStyle w:val="BodyText"/>
      </w:pPr>
      <m:oMathPara>
        <m:oMathParaPr>
          <m:jc m:val="center"/>
        </m:oMathParaPr>
        <m:oMath>
          <m:eqArr>
            <m:eqArrPr>
              <m:maxDist m:val="1"/>
            </m:eqArrPr>
            <m:e>
              <m:sSub>
                <m:e>
                  <m:r>
                    <m:t>R</m:t>
                  </m:r>
                </m:e>
                <m:sub>
                  <m:r>
                    <m:t>r</m:t>
                  </m:r>
                  <m:r>
                    <m:rPr>
                      <m:sty m:val="p"/>
                    </m:rPr>
                    <m:t>,</m:t>
                  </m:r>
                  <m:r>
                    <m:t>i</m:t>
                  </m:r>
                </m:sub>
              </m:sSub>
              <m:r>
                <m:rPr>
                  <m:sty m:val="p"/>
                </m:rPr>
                <m:t>=</m:t>
              </m:r>
              <m:f>
                <m:fPr>
                  <m:type m:val="bar"/>
                </m:fPr>
                <m:num>
                  <m:sSub>
                    <m:e>
                      <m:r>
                        <m:t>E</m:t>
                      </m:r>
                    </m:e>
                    <m:sub>
                      <m:r>
                        <m:t>i</m:t>
                      </m:r>
                    </m:sub>
                  </m:sSub>
                  <m:r>
                    <m:rPr>
                      <m:sty m:val="p"/>
                    </m:rPr>
                    <m:t>⋅</m:t>
                  </m:r>
                  <m:sSub>
                    <m:e>
                      <m:r>
                        <m:t>N</m:t>
                      </m:r>
                    </m:e>
                    <m:sub>
                      <m:r>
                        <m:t>0</m:t>
                      </m:r>
                      <m:r>
                        <m:rPr>
                          <m:sty m:val="p"/>
                        </m:rPr>
                        <m:t>,</m:t>
                      </m:r>
                      <m:r>
                        <m:t>i</m:t>
                      </m:r>
                    </m:sub>
                  </m:sSub>
                </m:num>
                <m:den>
                  <m:nary>
                    <m:naryPr>
                      <m:chr m:val="∑"/>
                      <m:limLoc m:val="undOvr"/>
                      <m:subHide m:val="off"/>
                      <m:supHide m:val="off"/>
                    </m:naryPr>
                    <m:sub>
                      <m:r>
                        <m:t>k</m:t>
                      </m:r>
                      <m:r>
                        <m:rPr>
                          <m:sty m:val="p"/>
                        </m:rPr>
                        <m:t>=</m:t>
                      </m:r>
                      <m:r>
                        <m:t>1</m:t>
                      </m:r>
                    </m:sub>
                    <m:sup>
                      <m:r>
                        <m:t>j</m:t>
                      </m:r>
                    </m:sup>
                    <m:e>
                      <m:sSub>
                        <m:e>
                          <m:r>
                            <m:t>E</m:t>
                          </m:r>
                        </m:e>
                        <m:sub>
                          <m:r>
                            <m:t>k</m:t>
                          </m:r>
                        </m:sub>
                      </m:sSub>
                    </m:e>
                  </m:nary>
                  <m:r>
                    <m:rPr>
                      <m:sty m:val="p"/>
                    </m:rPr>
                    <m:t>⋅</m:t>
                  </m:r>
                  <m:sSub>
                    <m:e>
                      <m:r>
                        <m:t>N</m:t>
                      </m:r>
                    </m:e>
                    <m:sub>
                      <m:r>
                        <m:t>0</m:t>
                      </m:r>
                      <m:r>
                        <m:rPr>
                          <m:sty m:val="p"/>
                        </m:rPr>
                        <m:t>,</m:t>
                      </m:r>
                      <m:r>
                        <m:t>k</m:t>
                      </m:r>
                    </m:sub>
                  </m:sSub>
                </m:den>
              </m:f>
              <m:r>
                <m:rPr>
                  <m:sty m:val="p"/>
                </m:rPr>
                <m:t>#</m:t>
              </m:r>
              <m:d>
                <m:dPr>
                  <m:begChr m:val="("/>
                  <m:sepChr m:val=""/>
                  <m:endChr m:val=")"/>
                  <m:grow/>
                </m:dPr>
                <m:e>
                  <m:r>
                    <m:t>13</m:t>
                  </m:r>
                </m:e>
              </m:d>
            </m:e>
          </m:eqArr>
        </m:oMath>
      </m:oMathPara>
    </w:p>
    <w:p/>
    <w:p>
      <w:pPr>
        <w:pStyle w:val="FirstParagraph"/>
      </w:pPr>
      <w:r>
        <w:t xml:space="preserve">is obtained by substituting the expected fragment counts</w:t>
      </w:r>
      <w:r>
        <w:t xml:space="preserve"> </w:t>
      </w:r>
      <m:oMath>
        <m:r>
          <m:rPr>
            <m:scr m:val="double-struck"/>
            <m:sty m:val="p"/>
          </m:rPr>
          <m:t>E</m:t>
        </m:r>
        <m:r>
          <m:rPr>
            <m:sty m:val="p"/>
          </m:rPr>
          <m:t>[</m:t>
        </m:r>
        <m:sSub>
          <m:e>
            <m:r>
              <m:t>S</m:t>
            </m:r>
          </m:e>
          <m:sub>
            <m:r>
              <m:t>i</m:t>
            </m:r>
          </m:sub>
        </m:sSub>
        <m:r>
          <m:rPr>
            <m:sty m:val="p"/>
          </m:rPr>
          <m:t>]</m:t>
        </m:r>
      </m:oMath>
      <w:r>
        <w:t xml:space="preserve"> </w:t>
      </w:r>
      <w:r>
        <w:t xml:space="preserve">into the ratio. It therefore represents</w:t>
      </w:r>
      <w:r>
        <w:t xml:space="preserve"> </w:t>
      </w:r>
      <m:oMath>
        <m:r>
          <m:rPr>
            <m:scr m:val="double-struck"/>
            <m:sty m:val="p"/>
          </m:rPr>
          <m:t>E</m:t>
        </m:r>
        <m:r>
          <m:rPr>
            <m:sty m:val="p"/>
          </m:rPr>
          <m:t>[</m:t>
        </m:r>
        <m:sSub>
          <m:e>
            <m:r>
              <m:t>S</m:t>
            </m:r>
          </m:e>
          <m:sub>
            <m:r>
              <m:t>i</m:t>
            </m:r>
          </m:sub>
        </m:sSub>
        <m:r>
          <m:rPr>
            <m:sty m:val="p"/>
          </m:rPr>
          <m:t>]</m:t>
        </m:r>
        <m:r>
          <m:rPr>
            <m:sty m:val="p"/>
          </m:rPr>
          <m:t>/</m:t>
        </m:r>
        <m:nary>
          <m:naryPr>
            <m:chr m:val="∑"/>
            <m:limLoc m:val="undOvr"/>
            <m:subHide m:val="off"/>
            <m:supHide m:val="on"/>
          </m:naryPr>
          <m:sub>
            <m:r>
              <m:t>k</m:t>
            </m:r>
          </m:sub>
          <m:sup>
            <m:r>
              <m:t>​</m:t>
            </m:r>
          </m:sup>
          <m:e>
            <m:r>
              <m:rPr>
                <m:scr m:val="double-struck"/>
                <m:sty m:val="p"/>
              </m:rPr>
              <m:t>E</m:t>
            </m:r>
          </m:e>
        </m:nary>
        <m:r>
          <m:rPr>
            <m:sty m:val="p"/>
          </m:rPr>
          <m:t>[</m:t>
        </m:r>
        <m:sSub>
          <m:e>
            <m:r>
              <m:t>S</m:t>
            </m:r>
          </m:e>
          <m:sub>
            <m:r>
              <m:t>k</m:t>
            </m:r>
          </m:sub>
        </m:sSub>
        <m:r>
          <m:rPr>
            <m:sty m:val="p"/>
          </m:rPr>
          <m:t>]</m:t>
        </m:r>
      </m:oMath>
      <w:r>
        <w:t xml:space="preserve">, not the expectation of the observed ratio</w:t>
      </w:r>
      <w:r>
        <w:t xml:space="preserve"> </w:t>
      </w:r>
      <m:oMath>
        <m:r>
          <m:rPr>
            <m:scr m:val="double-struck"/>
            <m:sty m:val="p"/>
          </m:rPr>
          <m:t>E</m:t>
        </m:r>
        <m:d>
          <m:dPr>
            <m:begChr m:val="["/>
            <m:sepChr m:val=""/>
            <m:endChr m:val="]"/>
            <m:grow/>
          </m:dPr>
          <m:e>
            <m:sSub>
              <m:e>
                <m:r>
                  <m:t>S</m:t>
                </m:r>
              </m:e>
              <m:sub>
                <m:r>
                  <m:t>i</m:t>
                </m:r>
              </m:sub>
            </m:sSub>
            <m:r>
              <m:rPr>
                <m:sty m:val="p"/>
              </m:rPr>
              <m:t>/</m:t>
            </m:r>
            <m:nary>
              <m:naryPr>
                <m:chr m:val="∑"/>
                <m:limLoc m:val="undOvr"/>
                <m:subHide m:val="off"/>
                <m:supHide m:val="on"/>
              </m:naryPr>
              <m:sub>
                <m:r>
                  <m:t>k</m:t>
                </m:r>
              </m:sub>
              <m:sup>
                <m:r>
                  <m:t>​</m:t>
                </m:r>
              </m:sup>
              <m:e>
                <m:sSub>
                  <m:e>
                    <m:r>
                      <m:t>S</m:t>
                    </m:r>
                  </m:e>
                  <m:sub>
                    <m:r>
                      <m:t>k</m:t>
                    </m:r>
                  </m:sub>
                </m:sSub>
              </m:e>
            </m:nary>
          </m:e>
        </m:d>
      </m:oMath>
      <w:r>
        <w:t xml:space="preserve">. For random variables, these two quantities are in general not equal.</w:t>
      </w:r>
    </w:p>
    <w:p/>
    <w:p>
      <w:pPr>
        <w:pStyle w:val="BodyText"/>
      </w:pPr>
      <w:r>
        <w:t xml:space="preserve">The</w:t>
      </w:r>
      <w:r>
        <w:t xml:space="preserve"> </w:t>
      </w:r>
      <m:oMath>
        <m:sSub>
          <m:e>
            <m:r>
              <m:t>N</m:t>
            </m:r>
          </m:e>
          <m:sub>
            <m:r>
              <m:t>0</m:t>
            </m:r>
            <m:r>
              <m:rPr>
                <m:sty m:val="p"/>
              </m:rPr>
              <m:t>,</m:t>
            </m:r>
            <m:r>
              <m:t>i</m:t>
            </m:r>
          </m:sub>
        </m:sSub>
      </m:oMath>
      <w:r>
        <w:t xml:space="preserve"> </w:t>
      </w:r>
      <w:r>
        <w:t xml:space="preserve">starting molecules of taxon</w:t>
      </w:r>
      <w:r>
        <w:t xml:space="preserve"> </w:t>
      </w:r>
      <m:oMath>
        <m:r>
          <m:t>i</m:t>
        </m:r>
      </m:oMath>
      <w:r>
        <w:t xml:space="preserve"> </w:t>
      </w:r>
      <w:r>
        <w:t xml:space="preserve">are independent and identically distributed. Denote by</w:t>
      </w:r>
      <w:r>
        <w:t xml:space="preserve"> </w:t>
      </w:r>
      <m:oMath>
        <m:sSub>
          <m:e>
            <m:r>
              <m:t>Y</m:t>
            </m:r>
          </m:e>
          <m:sub>
            <m:r>
              <m:t>m</m:t>
            </m:r>
          </m:sub>
        </m:sSub>
      </m:oMath>
      <w:r>
        <w:t xml:space="preserve"> </w:t>
      </w:r>
      <w:r>
        <w:t xml:space="preserve">the total number of</w:t>
      </w:r>
      <w:r>
        <w:t xml:space="preserve"> </w:t>
      </w:r>
      <m:oMath>
        <m:r>
          <m:t>S</m:t>
        </m:r>
      </m:oMath>
      <w:r>
        <w:t xml:space="preserve">-fragments produced from the starting molecule</w:t>
      </w:r>
      <w:r>
        <w:t xml:space="preserve"> </w:t>
      </w:r>
      <m:oMath>
        <m:r>
          <m:t>m</m:t>
        </m:r>
      </m:oMath>
      <w:r>
        <w:t xml:space="preserve"> </w:t>
      </w:r>
      <w:r>
        <w:t xml:space="preserve">across all</w:t>
      </w:r>
      <w:r>
        <w:t xml:space="preserve"> </w:t>
      </w:r>
      <m:oMath>
        <m:r>
          <m:t>c</m:t>
        </m:r>
      </m:oMath>
      <w:r>
        <w:t xml:space="preserve"> </w:t>
      </w:r>
      <w:r>
        <w:t xml:space="preserve">cycles. By the model assumptions, the</w:t>
      </w:r>
      <w:r>
        <w:t xml:space="preserve"> </w:t>
      </w:r>
      <m:oMath>
        <m:sSub>
          <m:e>
            <m:r>
              <m:t>Y</m:t>
            </m:r>
          </m:e>
          <m:sub>
            <m:r>
              <m:t>m</m:t>
            </m:r>
          </m:sub>
        </m:sSub>
      </m:oMath>
      <w:r>
        <w:t xml:space="preserve"> </w:t>
      </w:r>
      <w:r>
        <w:t xml:space="preserve">are i.i.d. with</w:t>
      </w:r>
      <w:r>
        <w:t xml:space="preserve"> </w:t>
      </w:r>
      <m:oMath>
        <m:r>
          <m:rPr>
            <m:scr m:val="double-struck"/>
            <m:sty m:val="p"/>
          </m:rPr>
          <m:t>E</m:t>
        </m:r>
        <m:r>
          <m:rPr>
            <m:sty m:val="p"/>
          </m:rPr>
          <m:t>[</m:t>
        </m:r>
        <m:sSub>
          <m:e>
            <m:r>
              <m:t>Y</m:t>
            </m:r>
          </m:e>
          <m:sub>
            <m:r>
              <m:t>m</m:t>
            </m:r>
          </m:sub>
        </m:sSub>
        <m:r>
          <m:rPr>
            <m:sty m:val="p"/>
          </m:rPr>
          <m:t>]</m:t>
        </m:r>
        <m:r>
          <m:rPr>
            <m:sty m:val="p"/>
          </m:rPr>
          <m:t>=</m:t>
        </m:r>
        <m:sSub>
          <m:e>
            <m:r>
              <m:t>E</m:t>
            </m:r>
          </m:e>
          <m:sub>
            <m:r>
              <m:t>i</m:t>
            </m:r>
          </m:sub>
        </m:sSub>
        <m:r>
          <m:rPr>
            <m:sty m:val="p"/>
          </m:rPr>
          <m:t>⋅</m:t>
        </m:r>
        <m:r>
          <m:rPr>
            <m:sty m:val="p"/>
          </m:rPr>
          <m:t>(</m:t>
        </m:r>
        <m:sSup>
          <m:e>
            <m:r>
              <m:t>2</m:t>
            </m:r>
          </m:e>
          <m:sup>
            <m:r>
              <m:t>c</m:t>
            </m:r>
          </m:sup>
        </m:sSup>
        <m:r>
          <m:rPr>
            <m:sty m:val="p"/>
          </m:rPr>
          <m:t>−</m:t>
        </m:r>
        <m:r>
          <m:t>c</m:t>
        </m:r>
        <m:r>
          <m:rPr>
            <m:sty m:val="p"/>
          </m:rPr>
          <m:t>−</m:t>
        </m:r>
        <m:r>
          <m:t>1</m:t>
        </m:r>
        <m:r>
          <m:rPr>
            <m:sty m:val="p"/>
          </m:rPr>
          <m:t>)</m:t>
        </m:r>
      </m:oMath>
      <w:r>
        <w:t xml:space="preserve">, and the total fragment count decomposes as:</w:t>
      </w:r>
    </w:p>
    <w:p/>
    <w:p>
      <w:pPr>
        <w:pStyle w:val="BodyText"/>
      </w:pPr>
      <m:oMathPara>
        <m:oMathParaPr>
          <m:jc m:val="center"/>
        </m:oMathParaPr>
        <m:oMath>
          <m:eqArr>
            <m:eqArrPr>
              <m:maxDist m:val="1"/>
            </m:eqArrPr>
            <m:e>
              <m:sSub>
                <m:e>
                  <m:r>
                    <m:t>S</m:t>
                  </m:r>
                </m:e>
                <m:sub>
                  <m:r>
                    <m:t>i</m:t>
                  </m:r>
                </m:sub>
              </m:sSub>
              <m:r>
                <m:rPr>
                  <m:sty m:val="p"/>
                </m:rPr>
                <m:t>=</m:t>
              </m:r>
              <m:nary>
                <m:naryPr>
                  <m:chr m:val="∑"/>
                  <m:limLoc m:val="undOvr"/>
                  <m:subHide m:val="off"/>
                  <m:supHide m:val="off"/>
                </m:naryPr>
                <m:sub>
                  <m:r>
                    <m:t>m</m:t>
                  </m:r>
                  <m:r>
                    <m:rPr>
                      <m:sty m:val="p"/>
                    </m:rPr>
                    <m:t>=</m:t>
                  </m:r>
                  <m:r>
                    <m:t>1</m:t>
                  </m:r>
                </m:sub>
                <m:sup>
                  <m:sSub>
                    <m:e>
                      <m:r>
                        <m:t>N</m:t>
                      </m:r>
                    </m:e>
                    <m:sub>
                      <m:r>
                        <m:t>0</m:t>
                      </m:r>
                      <m:r>
                        <m:rPr>
                          <m:sty m:val="p"/>
                        </m:rPr>
                        <m:t>,</m:t>
                      </m:r>
                      <m:r>
                        <m:t>i</m:t>
                      </m:r>
                    </m:sub>
                  </m:sSub>
                </m:sup>
                <m:e>
                  <m:sSub>
                    <m:e>
                      <m:r>
                        <m:t>Y</m:t>
                      </m:r>
                    </m:e>
                    <m:sub>
                      <m:r>
                        <m:t>m</m:t>
                      </m:r>
                    </m:sub>
                  </m:sSub>
                </m:e>
              </m:nary>
              <m:r>
                <m:rPr>
                  <m:sty m:val="p"/>
                </m:rPr>
                <m:t>#</m:t>
              </m:r>
              <m:d>
                <m:dPr>
                  <m:begChr m:val="("/>
                  <m:sepChr m:val=""/>
                  <m:endChr m:val=")"/>
                  <m:grow/>
                </m:dPr>
                <m:e>
                  <m:r>
                    <m:t>17</m:t>
                  </m:r>
                </m:e>
              </m:d>
            </m:e>
          </m:eqArr>
        </m:oMath>
      </m:oMathPara>
    </w:p>
    <w:p/>
    <w:p>
      <w:pPr>
        <w:pStyle w:val="FirstParagraph"/>
      </w:pPr>
      <w:r>
        <w:t xml:space="preserve">The Law of Large Numbers therefore gives:</w:t>
      </w:r>
    </w:p>
    <w:p/>
    <w:p>
      <w:pPr>
        <w:pStyle w:val="BodyText"/>
      </w:pPr>
      <m:oMathPara>
        <m:oMathParaPr>
          <m:jc m:val="center"/>
        </m:oMathParaPr>
        <m:oMath>
          <m:eqArr>
            <m:eqArrPr>
              <m:maxDist m:val="1"/>
            </m:eqArrPr>
            <m:e>
              <m:f>
                <m:fPr>
                  <m:type m:val="bar"/>
                </m:fPr>
                <m:num>
                  <m:sSub>
                    <m:e>
                      <m:r>
                        <m:t>S</m:t>
                      </m:r>
                    </m:e>
                    <m:sub>
                      <m:r>
                        <m:t>i</m:t>
                      </m:r>
                    </m:sub>
                  </m:sSub>
                </m:num>
                <m:den>
                  <m:sSub>
                    <m:e>
                      <m:r>
                        <m:t>N</m:t>
                      </m:r>
                    </m:e>
                    <m:sub>
                      <m:r>
                        <m:t>0</m:t>
                      </m:r>
                      <m:r>
                        <m:rPr>
                          <m:sty m:val="p"/>
                        </m:rPr>
                        <m:t>,</m:t>
                      </m:r>
                      <m:r>
                        <m:t>i</m:t>
                      </m:r>
                    </m:sub>
                  </m:sSub>
                </m:den>
              </m:f>
              <m:limUpp>
                <m:e>
                  <m:r>
                    <m:rPr>
                      <m:sty m:val="p"/>
                    </m:rPr>
                    <m:t>→</m:t>
                  </m:r>
                </m:e>
                <m:lim>
                  <m:r>
                    <m:t>P</m:t>
                  </m:r>
                </m:lim>
              </m:limUpp>
              <m:sSub>
                <m:e>
                  <m:r>
                    <m:t>E</m:t>
                  </m:r>
                </m:e>
                <m:sub>
                  <m:r>
                    <m:t>i</m:t>
                  </m:r>
                </m:sub>
              </m:sSub>
              <m:r>
                <m:rPr>
                  <m:sty m:val="p"/>
                </m:rPr>
                <m:t>⋅</m:t>
              </m:r>
              <m:r>
                <m:rPr>
                  <m:sty m:val="p"/>
                </m:rPr>
                <m:t>(</m:t>
              </m:r>
              <m:sSup>
                <m:e>
                  <m:r>
                    <m:t>2</m:t>
                  </m:r>
                </m:e>
                <m:sup>
                  <m:r>
                    <m:t>c</m:t>
                  </m:r>
                </m:sup>
              </m:sSup>
              <m:r>
                <m:rPr>
                  <m:sty m:val="p"/>
                </m:rPr>
                <m:t>−</m:t>
              </m:r>
              <m:r>
                <m:t>c</m:t>
              </m:r>
              <m:r>
                <m:rPr>
                  <m:sty m:val="p"/>
                </m:rPr>
                <m:t>−</m:t>
              </m:r>
              <m:r>
                <m:t>1</m:t>
              </m:r>
              <m:r>
                <m:rPr>
                  <m:sty m:val="p"/>
                </m:rPr>
                <m:t>)</m:t>
              </m:r>
              <m:r>
                <m:t> </m:t>
              </m:r>
              <m:r>
                <m:rPr>
                  <m:nor/>
                  <m:sty m:val="p"/>
                </m:rPr>
                <m:t>as </m:t>
              </m:r>
              <m:sSub>
                <m:e>
                  <m:r>
                    <m:t>N</m:t>
                  </m:r>
                </m:e>
                <m:sub>
                  <m:r>
                    <m:t>0</m:t>
                  </m:r>
                  <m:r>
                    <m:rPr>
                      <m:sty m:val="p"/>
                    </m:rPr>
                    <m:t>,</m:t>
                  </m:r>
                  <m:r>
                    <m:t>i</m:t>
                  </m:r>
                </m:sub>
              </m:sSub>
              <m:r>
                <m:rPr>
                  <m:sty m:val="p"/>
                </m:rPr>
                <m:t>→</m:t>
              </m:r>
              <m:r>
                <m:rPr>
                  <m:sty m:val="p"/>
                </m:rPr>
                <m:t>∞</m:t>
              </m:r>
              <m:r>
                <m:rPr>
                  <m:sty m:val="p"/>
                </m:rPr>
                <m:t>#</m:t>
              </m:r>
              <m:d>
                <m:dPr>
                  <m:begChr m:val="("/>
                  <m:sepChr m:val=""/>
                  <m:endChr m:val=")"/>
                  <m:grow/>
                </m:dPr>
                <m:e>
                  <m:r>
                    <m:t>18</m:t>
                  </m:r>
                </m:e>
              </m:d>
            </m:e>
          </m:eqArr>
        </m:oMath>
      </m:oMathPara>
    </w:p>
    <w:p/>
    <w:p>
      <w:pPr>
        <w:pStyle w:val="FirstParagraph"/>
      </w:pPr>
      <w:r>
        <w:t xml:space="preserve">Applying the same argument to every taxon</w:t>
      </w:r>
      <w:r>
        <w:t xml:space="preserve"> </w:t>
      </w:r>
      <m:oMath>
        <m:r>
          <m:t>k</m:t>
        </m:r>
      </m:oMath>
      <w:r>
        <w:t xml:space="preserve"> </w:t>
      </w:r>
      <w:r>
        <w:t xml:space="preserve">independently:</w:t>
      </w:r>
    </w:p>
    <w:p/>
    <w:p>
      <w:pPr>
        <w:pStyle w:val="BodyText"/>
      </w:pPr>
      <m:oMathPara>
        <m:oMathParaPr>
          <m:jc m:val="center"/>
        </m:oMathParaPr>
        <m:oMath>
          <m:eqArr>
            <m:eqArrPr>
              <m:maxDist m:val="1"/>
            </m:eqArrPr>
            <m:e>
              <m:f>
                <m:fPr>
                  <m:type m:val="bar"/>
                </m:fPr>
                <m:num>
                  <m:sSub>
                    <m:e>
                      <m:r>
                        <m:t>S</m:t>
                      </m:r>
                    </m:e>
                    <m:sub>
                      <m:r>
                        <m:t>i</m:t>
                      </m:r>
                    </m:sub>
                  </m:sSub>
                </m:num>
                <m:den>
                  <m:nary>
                    <m:naryPr>
                      <m:chr m:val="∑"/>
                      <m:limLoc m:val="undOvr"/>
                      <m:subHide m:val="off"/>
                      <m:supHide m:val="on"/>
                    </m:naryPr>
                    <m:sub>
                      <m:r>
                        <m:t>k</m:t>
                      </m:r>
                    </m:sub>
                    <m:sup>
                      <m:r>
                        <m:t>​</m:t>
                      </m:r>
                    </m:sup>
                    <m:e>
                      <m:sSub>
                        <m:e>
                          <m:r>
                            <m:t>S</m:t>
                          </m:r>
                        </m:e>
                        <m:sub>
                          <m:r>
                            <m:t>k</m:t>
                          </m:r>
                        </m:sub>
                      </m:sSub>
                    </m:e>
                  </m:nary>
                </m:den>
              </m:f>
              <m:r>
                <m:rPr>
                  <m:sty m:val="p"/>
                </m:rPr>
                <m:t>=</m:t>
              </m:r>
              <m:f>
                <m:fPr>
                  <m:type m:val="bar"/>
                </m:fPr>
                <m:num>
                  <m:r>
                    <m:rPr>
                      <m:sty m:val="p"/>
                    </m:rPr>
                    <m:t>(</m:t>
                  </m:r>
                  <m:sSub>
                    <m:e>
                      <m:r>
                        <m:t>S</m:t>
                      </m:r>
                    </m:e>
                    <m:sub>
                      <m:r>
                        <m:t>i</m:t>
                      </m:r>
                    </m:sub>
                  </m:sSub>
                  <m:r>
                    <m:rPr>
                      <m:sty m:val="p"/>
                    </m:rPr>
                    <m:t>/</m:t>
                  </m:r>
                  <m:sSub>
                    <m:e>
                      <m:r>
                        <m:t>N</m:t>
                      </m:r>
                    </m:e>
                    <m:sub>
                      <m:r>
                        <m:t>0</m:t>
                      </m:r>
                      <m:r>
                        <m:rPr>
                          <m:sty m:val="p"/>
                        </m:rPr>
                        <m:t>,</m:t>
                      </m:r>
                      <m:r>
                        <m:t>i</m:t>
                      </m:r>
                    </m:sub>
                  </m:sSub>
                  <m:r>
                    <m:rPr>
                      <m:sty m:val="p"/>
                    </m:rPr>
                    <m:t>)</m:t>
                  </m:r>
                  <m:r>
                    <m:rPr>
                      <m:sty m:val="p"/>
                    </m:rPr>
                    <m:t>⋅</m:t>
                  </m:r>
                  <m:sSub>
                    <m:e>
                      <m:r>
                        <m:t>N</m:t>
                      </m:r>
                    </m:e>
                    <m:sub>
                      <m:r>
                        <m:t>0</m:t>
                      </m:r>
                      <m:r>
                        <m:rPr>
                          <m:sty m:val="p"/>
                        </m:rPr>
                        <m:t>,</m:t>
                      </m:r>
                      <m:r>
                        <m:t>i</m:t>
                      </m:r>
                    </m:sub>
                  </m:sSub>
                </m:num>
                <m:den>
                  <m:nary>
                    <m:naryPr>
                      <m:chr m:val="∑"/>
                      <m:limLoc m:val="undOvr"/>
                      <m:subHide m:val="off"/>
                      <m:supHide m:val="on"/>
                    </m:naryPr>
                    <m:sub>
                      <m:r>
                        <m:t>k</m:t>
                      </m:r>
                    </m:sub>
                    <m:sup>
                      <m:r>
                        <m:t>​</m:t>
                      </m:r>
                    </m:sup>
                    <m:e>
                      <m:r>
                        <m:rPr>
                          <m:sty m:val="p"/>
                        </m:rPr>
                        <m:t>(</m:t>
                      </m:r>
                    </m:e>
                  </m:nary>
                  <m:sSub>
                    <m:e>
                      <m:r>
                        <m:t>S</m:t>
                      </m:r>
                    </m:e>
                    <m:sub>
                      <m:r>
                        <m:t>k</m:t>
                      </m:r>
                    </m:sub>
                  </m:sSub>
                  <m:r>
                    <m:rPr>
                      <m:sty m:val="p"/>
                    </m:rPr>
                    <m:t>/</m:t>
                  </m:r>
                  <m:sSub>
                    <m:e>
                      <m:r>
                        <m:t>N</m:t>
                      </m:r>
                    </m:e>
                    <m:sub>
                      <m:r>
                        <m:t>0</m:t>
                      </m:r>
                      <m:r>
                        <m:rPr>
                          <m:sty m:val="p"/>
                        </m:rPr>
                        <m:t>,</m:t>
                      </m:r>
                      <m:r>
                        <m:t>k</m:t>
                      </m:r>
                    </m:sub>
                  </m:sSub>
                  <m:r>
                    <m:rPr>
                      <m:sty m:val="p"/>
                    </m:rPr>
                    <m:t>)</m:t>
                  </m:r>
                  <m:r>
                    <m:rPr>
                      <m:sty m:val="p"/>
                    </m:rPr>
                    <m:t>⋅</m:t>
                  </m:r>
                  <m:sSub>
                    <m:e>
                      <m:r>
                        <m:t>N</m:t>
                      </m:r>
                    </m:e>
                    <m:sub>
                      <m:r>
                        <m:t>0</m:t>
                      </m:r>
                      <m:r>
                        <m:rPr>
                          <m:sty m:val="p"/>
                        </m:rPr>
                        <m:t>,</m:t>
                      </m:r>
                      <m:r>
                        <m:t>k</m:t>
                      </m:r>
                    </m:sub>
                  </m:sSub>
                </m:den>
              </m:f>
              <m:limUpp>
                <m:e>
                  <m:r>
                    <m:rPr>
                      <m:sty m:val="p"/>
                    </m:rPr>
                    <m:t>→</m:t>
                  </m:r>
                </m:e>
                <m:lim>
                  <m:r>
                    <m:t>P</m:t>
                  </m:r>
                </m:lim>
              </m:limUpp>
              <m:f>
                <m:fPr>
                  <m:type m:val="bar"/>
                </m:fPr>
                <m:num>
                  <m:sSub>
                    <m:e>
                      <m:r>
                        <m:t>E</m:t>
                      </m:r>
                    </m:e>
                    <m:sub>
                      <m:r>
                        <m:t>i</m:t>
                      </m:r>
                    </m:sub>
                  </m:sSub>
                  <m:r>
                    <m:rPr>
                      <m:sty m:val="p"/>
                    </m:rPr>
                    <m:t>⋅</m:t>
                  </m:r>
                  <m:r>
                    <m:rPr>
                      <m:sty m:val="p"/>
                    </m:rPr>
                    <m:t>(</m:t>
                  </m:r>
                  <m:sSup>
                    <m:e>
                      <m:r>
                        <m:t>2</m:t>
                      </m:r>
                    </m:e>
                    <m:sup>
                      <m:r>
                        <m:t>c</m:t>
                      </m:r>
                    </m:sup>
                  </m:sSup>
                  <m:r>
                    <m:rPr>
                      <m:sty m:val="p"/>
                    </m:rPr>
                    <m:t>−</m:t>
                  </m:r>
                  <m:r>
                    <m:t>c</m:t>
                  </m:r>
                  <m:r>
                    <m:rPr>
                      <m:sty m:val="p"/>
                    </m:rPr>
                    <m:t>−</m:t>
                  </m:r>
                  <m:r>
                    <m:t>1</m:t>
                  </m:r>
                  <m:r>
                    <m:rPr>
                      <m:sty m:val="p"/>
                    </m:rPr>
                    <m:t>)</m:t>
                  </m:r>
                  <m:r>
                    <m:rPr>
                      <m:sty m:val="p"/>
                    </m:rPr>
                    <m:t>⋅</m:t>
                  </m:r>
                  <m:sSub>
                    <m:e>
                      <m:r>
                        <m:t>N</m:t>
                      </m:r>
                    </m:e>
                    <m:sub>
                      <m:r>
                        <m:t>0</m:t>
                      </m:r>
                      <m:r>
                        <m:rPr>
                          <m:sty m:val="p"/>
                        </m:rPr>
                        <m:t>,</m:t>
                      </m:r>
                      <m:r>
                        <m:t>i</m:t>
                      </m:r>
                    </m:sub>
                  </m:sSub>
                </m:num>
                <m:den>
                  <m:nary>
                    <m:naryPr>
                      <m:chr m:val="∑"/>
                      <m:limLoc m:val="undOvr"/>
                      <m:subHide m:val="off"/>
                      <m:supHide m:val="on"/>
                    </m:naryPr>
                    <m:sub>
                      <m:r>
                        <m:t>k</m:t>
                      </m:r>
                    </m:sub>
                    <m:sup>
                      <m:r>
                        <m:t>​</m:t>
                      </m:r>
                    </m:sup>
                    <m:e>
                      <m:sSub>
                        <m:e>
                          <m:r>
                            <m:t>E</m:t>
                          </m:r>
                        </m:e>
                        <m:sub>
                          <m:r>
                            <m:t>k</m:t>
                          </m:r>
                        </m:sub>
                      </m:sSub>
                    </m:e>
                  </m:nary>
                  <m:r>
                    <m:rPr>
                      <m:sty m:val="p"/>
                    </m:rPr>
                    <m:t>⋅</m:t>
                  </m:r>
                  <m:r>
                    <m:rPr>
                      <m:sty m:val="p"/>
                    </m:rPr>
                    <m:t>(</m:t>
                  </m:r>
                  <m:sSup>
                    <m:e>
                      <m:r>
                        <m:t>2</m:t>
                      </m:r>
                    </m:e>
                    <m:sup>
                      <m:r>
                        <m:t>c</m:t>
                      </m:r>
                    </m:sup>
                  </m:sSup>
                  <m:r>
                    <m:rPr>
                      <m:sty m:val="p"/>
                    </m:rPr>
                    <m:t>−</m:t>
                  </m:r>
                  <m:r>
                    <m:t>c</m:t>
                  </m:r>
                  <m:r>
                    <m:rPr>
                      <m:sty m:val="p"/>
                    </m:rPr>
                    <m:t>−</m:t>
                  </m:r>
                  <m:r>
                    <m:t>1</m:t>
                  </m:r>
                  <m:r>
                    <m:rPr>
                      <m:sty m:val="p"/>
                    </m:rPr>
                    <m:t>)</m:t>
                  </m:r>
                  <m:r>
                    <m:rPr>
                      <m:sty m:val="p"/>
                    </m:rPr>
                    <m:t>⋅</m:t>
                  </m:r>
                  <m:sSub>
                    <m:e>
                      <m:r>
                        <m:t>N</m:t>
                      </m:r>
                    </m:e>
                    <m:sub>
                      <m:r>
                        <m:t>0</m:t>
                      </m:r>
                      <m:r>
                        <m:rPr>
                          <m:sty m:val="p"/>
                        </m:rPr>
                        <m:t>,</m:t>
                      </m:r>
                      <m:r>
                        <m:t>k</m:t>
                      </m:r>
                    </m:sub>
                  </m:sSub>
                </m:den>
              </m:f>
              <m:r>
                <m:rPr>
                  <m:sty m:val="p"/>
                </m:rPr>
                <m:t>=</m:t>
              </m:r>
              <m:f>
                <m:fPr>
                  <m:type m:val="bar"/>
                </m:fPr>
                <m:num>
                  <m:sSub>
                    <m:e>
                      <m:r>
                        <m:t>E</m:t>
                      </m:r>
                    </m:e>
                    <m:sub>
                      <m:r>
                        <m:t>i</m:t>
                      </m:r>
                    </m:sub>
                  </m:sSub>
                  <m:r>
                    <m:rPr>
                      <m:sty m:val="p"/>
                    </m:rPr>
                    <m:t>⋅</m:t>
                  </m:r>
                  <m:sSub>
                    <m:e>
                      <m:r>
                        <m:t>N</m:t>
                      </m:r>
                    </m:e>
                    <m:sub>
                      <m:r>
                        <m:t>0</m:t>
                      </m:r>
                      <m:r>
                        <m:rPr>
                          <m:sty m:val="p"/>
                        </m:rPr>
                        <m:t>,</m:t>
                      </m:r>
                      <m:r>
                        <m:t>i</m:t>
                      </m:r>
                    </m:sub>
                  </m:sSub>
                </m:num>
                <m:den>
                  <m:nary>
                    <m:naryPr>
                      <m:chr m:val="∑"/>
                      <m:limLoc m:val="undOvr"/>
                      <m:subHide m:val="off"/>
                      <m:supHide m:val="on"/>
                    </m:naryPr>
                    <m:sub>
                      <m:r>
                        <m:t>k</m:t>
                      </m:r>
                    </m:sub>
                    <m:sup>
                      <m:r>
                        <m:t>​</m:t>
                      </m:r>
                    </m:sup>
                    <m:e>
                      <m:sSub>
                        <m:e>
                          <m:r>
                            <m:t>E</m:t>
                          </m:r>
                        </m:e>
                        <m:sub>
                          <m:r>
                            <m:t>k</m:t>
                          </m:r>
                        </m:sub>
                      </m:sSub>
                    </m:e>
                  </m:nary>
                  <m:r>
                    <m:rPr>
                      <m:sty m:val="p"/>
                    </m:rPr>
                    <m:t>⋅</m:t>
                  </m:r>
                  <m:sSub>
                    <m:e>
                      <m:r>
                        <m:t>N</m:t>
                      </m:r>
                    </m:e>
                    <m:sub>
                      <m:r>
                        <m:t>0</m:t>
                      </m:r>
                      <m:r>
                        <m:rPr>
                          <m:sty m:val="p"/>
                        </m:rPr>
                        <m:t>,</m:t>
                      </m:r>
                      <m:r>
                        <m:t>k</m:t>
                      </m:r>
                    </m:sub>
                  </m:sSub>
                </m:den>
              </m:f>
              <m:r>
                <m:rPr>
                  <m:sty m:val="p"/>
                </m:rPr>
                <m:t>#</m:t>
              </m:r>
              <m:d>
                <m:dPr>
                  <m:begChr m:val="("/>
                  <m:sepChr m:val=""/>
                  <m:endChr m:val=")"/>
                  <m:grow/>
                </m:dPr>
                <m:e>
                  <m:r>
                    <m:t>19</m:t>
                  </m:r>
                </m:e>
              </m:d>
            </m:e>
          </m:eqArr>
        </m:oMath>
      </m:oMathPara>
    </w:p>
    <w:p/>
    <w:p>
      <w:pPr>
        <w:pStyle w:val="FirstParagraph"/>
      </w:pPr>
      <w:r>
        <w:t xml:space="preserve">where the factor</w:t>
      </w:r>
      <w:r>
        <w:t xml:space="preserve"> </w:t>
      </w:r>
      <m:oMath>
        <m:r>
          <m:rPr>
            <m:sty m:val="p"/>
          </m:rPr>
          <m:t>(</m:t>
        </m:r>
        <m:sSup>
          <m:e>
            <m:r>
              <m:t>2</m:t>
            </m:r>
          </m:e>
          <m:sup>
            <m:r>
              <m:t>c</m:t>
            </m:r>
          </m:sup>
        </m:sSup>
        <m:r>
          <m:rPr>
            <m:sty m:val="p"/>
          </m:rPr>
          <m:t>−</m:t>
        </m:r>
        <m:r>
          <m:t>c</m:t>
        </m:r>
        <m:r>
          <m:rPr>
            <m:sty m:val="p"/>
          </m:rPr>
          <m:t>−</m:t>
        </m:r>
        <m:r>
          <m:t>1</m:t>
        </m:r>
        <m:r>
          <m:rPr>
            <m:sty m:val="p"/>
          </m:rPr>
          <m:t>)</m:t>
        </m:r>
      </m:oMath>
      <w:r>
        <w:t xml:space="preserve"> </w:t>
      </w:r>
      <w:r>
        <w:t xml:space="preserve">cancels, and convergence of the ratio follows from the Continuous Mapping Theorem: the function</w:t>
      </w:r>
      <w:r>
        <w:t xml:space="preserve"> </w:t>
      </w:r>
      <m:oMath>
        <m:r>
          <m:rPr>
            <m:sty m:val="p"/>
          </m:rPr>
          <m:t>(</m:t>
        </m:r>
        <m:sSub>
          <m:e>
            <m:r>
              <m:t>x</m:t>
            </m:r>
          </m:e>
          <m:sub>
            <m:r>
              <m:t>1</m:t>
            </m:r>
          </m:sub>
        </m:sSub>
        <m:r>
          <m:rPr>
            <m:sty m:val="p"/>
          </m:rPr>
          <m:t>,</m:t>
        </m:r>
        <m:r>
          <m:rPr>
            <m:sty m:val="p"/>
          </m:rPr>
          <m:t>…</m:t>
        </m:r>
        <m:r>
          <m:rPr>
            <m:sty m:val="p"/>
          </m:rPr>
          <m:t>,</m:t>
        </m:r>
        <m:sSub>
          <m:e>
            <m:r>
              <m:t>x</m:t>
            </m:r>
          </m:e>
          <m:sub>
            <m:r>
              <m:t>j</m:t>
            </m:r>
          </m:sub>
        </m:sSub>
        <m:r>
          <m:rPr>
            <m:sty m:val="p"/>
          </m:rPr>
          <m:t>)</m:t>
        </m:r>
        <m:r>
          <m:rPr>
            <m:sty m:val="p"/>
          </m:rPr>
          <m:t>↦</m:t>
        </m:r>
        <m:sSub>
          <m:e>
            <m:r>
              <m:t>x</m:t>
            </m:r>
          </m:e>
          <m:sub>
            <m:r>
              <m:t>i</m:t>
            </m:r>
          </m:sub>
        </m:sSub>
        <m:r>
          <m:rPr>
            <m:sty m:val="p"/>
          </m:rPr>
          <m:t>/</m:t>
        </m:r>
        <m:nary>
          <m:naryPr>
            <m:chr m:val="∑"/>
            <m:limLoc m:val="undOvr"/>
            <m:subHide m:val="off"/>
            <m:supHide m:val="on"/>
          </m:naryPr>
          <m:sub>
            <m:r>
              <m:t>k</m:t>
            </m:r>
          </m:sub>
          <m:sup>
            <m:r>
              <m:t>​</m:t>
            </m:r>
          </m:sup>
          <m:e>
            <m:sSub>
              <m:e>
                <m:r>
                  <m:t>x</m:t>
                </m:r>
              </m:e>
              <m:sub>
                <m:r>
                  <m:t>k</m:t>
                </m:r>
              </m:sub>
            </m:sSub>
          </m:e>
        </m:nary>
      </m:oMath>
      <w:r>
        <w:t xml:space="preserve"> </w:t>
      </w:r>
      <w:r>
        <w:t xml:space="preserve">is continuous wherever the denominator is non-zero.</w:t>
      </w:r>
    </w:p>
    <w:p/>
    <w:p>
      <w:pPr>
        <w:pStyle w:val="BodyText"/>
      </w:pPr>
      <w:r>
        <w:t xml:space="preserve">In practice,</w:t>
      </w:r>
      <w:r>
        <w:t xml:space="preserve"> </w:t>
      </w:r>
      <m:oMath>
        <m:sSub>
          <m:e>
            <m:r>
              <m:t>R</m:t>
            </m:r>
          </m:e>
          <m:sub>
            <m:r>
              <m:t>c</m:t>
            </m:r>
            <m:r>
              <m:rPr>
                <m:sty m:val="p"/>
              </m:rPr>
              <m:t>,</m:t>
            </m:r>
            <m:r>
              <m:t>i</m:t>
            </m:r>
          </m:sub>
        </m:sSub>
      </m:oMath>
      <w:r>
        <w:t xml:space="preserve"> </w:t>
      </w:r>
      <w:r>
        <w:t xml:space="preserve">is computed by plugging observed read counts</w:t>
      </w:r>
      <w:r>
        <w:t xml:space="preserve"> </w:t>
      </w:r>
      <m:oMath>
        <m:sSub>
          <m:e>
            <m:r>
              <m:t>S</m:t>
            </m:r>
          </m:e>
          <m:sub>
            <m:r>
              <m:t>i</m:t>
            </m:r>
          </m:sub>
        </m:sSub>
        <m:r>
          <m:rPr>
            <m:sty m:val="p"/>
          </m:rPr>
          <m:t>/</m:t>
        </m:r>
        <m:nary>
          <m:naryPr>
            <m:chr m:val="∑"/>
            <m:limLoc m:val="undOvr"/>
            <m:subHide m:val="off"/>
            <m:supHide m:val="on"/>
          </m:naryPr>
          <m:sub>
            <m:r>
              <m:t>k</m:t>
            </m:r>
          </m:sub>
          <m:sup>
            <m:r>
              <m:t>​</m:t>
            </m:r>
          </m:sup>
          <m:e>
            <m:sSub>
              <m:e>
                <m:r>
                  <m:t>S</m:t>
                </m:r>
              </m:e>
              <m:sub>
                <m:r>
                  <m:t>k</m:t>
                </m:r>
              </m:sub>
            </m:sSub>
          </m:e>
        </m:nary>
      </m:oMath>
      <w:r>
        <w:t xml:space="preserve"> </w:t>
      </w:r>
      <w:r>
        <w:t xml:space="preserve">and experimentally determined efficiency estimates into the formula. The argument above shows that</w:t>
      </w:r>
      <w:r>
        <w:t xml:space="preserve"> </w:t>
      </w:r>
      <m:oMath>
        <m:sSub>
          <m:e>
            <m:r>
              <m:t>S</m:t>
            </m:r>
          </m:e>
          <m:sub>
            <m:r>
              <m:t>i</m:t>
            </m:r>
          </m:sub>
        </m:sSub>
        <m:r>
          <m:rPr>
            <m:sty m:val="p"/>
          </m:rPr>
          <m:t>/</m:t>
        </m:r>
        <m:nary>
          <m:naryPr>
            <m:chr m:val="∑"/>
            <m:limLoc m:val="undOvr"/>
            <m:subHide m:val="off"/>
            <m:supHide m:val="on"/>
          </m:naryPr>
          <m:sub>
            <m:r>
              <m:t>k</m:t>
            </m:r>
          </m:sub>
          <m:sup>
            <m:r>
              <m:t>​</m:t>
            </m:r>
          </m:sup>
          <m:e>
            <m:sSub>
              <m:e>
                <m:r>
                  <m:t>S</m:t>
                </m:r>
              </m:e>
              <m:sub>
                <m:r>
                  <m:t>k</m:t>
                </m:r>
              </m:sub>
            </m:sSub>
          </m:e>
        </m:nary>
      </m:oMath>
      <w:r>
        <w:t xml:space="preserve"> </w:t>
      </w:r>
      <w:r>
        <w:t xml:space="preserve">converges in probability to the deterministic expression</w:t>
      </w:r>
      <w:r>
        <w:t xml:space="preserve"> </w:t>
      </w:r>
      <m:oMath>
        <m:sSub>
          <m:e>
            <m:r>
              <m:t>E</m:t>
            </m:r>
          </m:e>
          <m:sub>
            <m:r>
              <m:t>i</m:t>
            </m:r>
          </m:sub>
        </m:sSub>
        <m:sSub>
          <m:e>
            <m:r>
              <m:t>N</m:t>
            </m:r>
          </m:e>
          <m:sub>
            <m:r>
              <m:t>0</m:t>
            </m:r>
            <m:r>
              <m:rPr>
                <m:sty m:val="p"/>
              </m:rPr>
              <m:t>,</m:t>
            </m:r>
            <m:r>
              <m:t>i</m:t>
            </m:r>
          </m:sub>
        </m:sSub>
        <m:r>
          <m:rPr>
            <m:sty m:val="p"/>
          </m:rPr>
          <m:t>/</m:t>
        </m:r>
        <m:nary>
          <m:naryPr>
            <m:chr m:val="∑"/>
            <m:limLoc m:val="undOvr"/>
            <m:subHide m:val="off"/>
            <m:supHide m:val="on"/>
          </m:naryPr>
          <m:sub>
            <m:r>
              <m:t>k</m:t>
            </m:r>
          </m:sub>
          <m:sup>
            <m:r>
              <m:t>​</m:t>
            </m:r>
          </m:sup>
          <m:e>
            <m:sSub>
              <m:e>
                <m:r>
                  <m:t>E</m:t>
                </m:r>
              </m:e>
              <m:sub>
                <m:r>
                  <m:t>k</m:t>
                </m:r>
              </m:sub>
            </m:sSub>
          </m:e>
        </m:nary>
        <m:sSub>
          <m:e>
            <m:r>
              <m:t>N</m:t>
            </m:r>
          </m:e>
          <m:sub>
            <m:r>
              <m:t>0</m:t>
            </m:r>
            <m:r>
              <m:rPr>
                <m:sty m:val="p"/>
              </m:rPr>
              <m:t>,</m:t>
            </m:r>
            <m:r>
              <m:t>k</m:t>
            </m:r>
          </m:sub>
        </m:sSub>
      </m:oMath>
      <w:r>
        <w:t xml:space="preserve"> </w:t>
      </w:r>
      <w:r>
        <w:t xml:space="preserve">as</w:t>
      </w:r>
      <w:r>
        <w:t xml:space="preserve"> </w:t>
      </w:r>
      <m:oMath>
        <m:sSub>
          <m:e>
            <m:r>
              <m:t>N</m:t>
            </m:r>
          </m:e>
          <m:sub>
            <m:r>
              <m:t>0</m:t>
            </m:r>
          </m:sub>
        </m:sSub>
        <m:r>
          <m:rPr>
            <m:sty m:val="p"/>
          </m:rPr>
          <m:t>→</m:t>
        </m:r>
        <m:r>
          <m:rPr>
            <m:sty m:val="p"/>
          </m:rPr>
          <m:t>∞</m:t>
        </m:r>
      </m:oMath>
      <w:r>
        <w:t xml:space="preserve">. In the calibration experiments, all quantities except</w:t>
      </w:r>
      <w:r>
        <w:t xml:space="preserve"> </w:t>
      </w:r>
      <m:oMath>
        <m:sSub>
          <m:e>
            <m:r>
              <m:t>R</m:t>
            </m:r>
          </m:e>
          <m:sub>
            <m:r>
              <m:t>r</m:t>
            </m:r>
            <m:r>
              <m:rPr>
                <m:sty m:val="p"/>
              </m:rPr>
              <m:t>,</m:t>
            </m:r>
            <m:r>
              <m:t>i</m:t>
            </m:r>
          </m:sub>
        </m:sSub>
      </m:oMath>
      <w:r>
        <w:t xml:space="preserve"> </w:t>
      </w:r>
      <w:r>
        <w:t xml:space="preserve">— namely</w:t>
      </w:r>
      <w:r>
        <w:t xml:space="preserve"> </w:t>
      </w:r>
      <m:oMath>
        <m:sSub>
          <m:e>
            <m:r>
              <m:t>N</m:t>
            </m:r>
          </m:e>
          <m:sub>
            <m:r>
              <m:t>0</m:t>
            </m:r>
            <m:r>
              <m:rPr>
                <m:sty m:val="p"/>
              </m:rPr>
              <m:t>,</m:t>
            </m:r>
            <m:r>
              <m:t>i</m:t>
            </m:r>
          </m:sub>
        </m:sSub>
      </m:oMath>
      <w:r>
        <w:t xml:space="preserve">,</w:t>
      </w:r>
      <w:r>
        <w:t xml:space="preserve"> </w:t>
      </w:r>
      <m:oMath>
        <m:sSub>
          <m:e>
            <m:r>
              <m:t>N</m:t>
            </m:r>
          </m:e>
          <m:sub>
            <m:r>
              <m:t>0</m:t>
            </m:r>
            <m:r>
              <m:rPr>
                <m:sty m:val="p"/>
              </m:rPr>
              <m:t>,</m:t>
            </m:r>
            <m:r>
              <m:rPr>
                <m:sty m:val="p"/>
              </m:rPr>
              <m:t>r</m:t>
            </m:r>
            <m:r>
              <m:rPr>
                <m:sty m:val="p"/>
              </m:rPr>
              <m:t>e</m:t>
            </m:r>
            <m:r>
              <m:rPr>
                <m:sty m:val="p"/>
              </m:rPr>
              <m:t>f</m:t>
            </m:r>
          </m:sub>
        </m:sSub>
      </m:oMath>
      <w:r>
        <w:t xml:space="preserve">, and</w:t>
      </w:r>
      <w:r>
        <w:t xml:space="preserve"> </w:t>
      </w:r>
      <m:oMath>
        <m:sSub>
          <m:e>
            <m:r>
              <m:t>E</m:t>
            </m:r>
          </m:e>
          <m:sub>
            <m:r>
              <m:rPr>
                <m:sty m:val="p"/>
              </m:rPr>
              <m:t>r</m:t>
            </m:r>
            <m:r>
              <m:rPr>
                <m:sty m:val="p"/>
              </m:rPr>
              <m:t>e</m:t>
            </m:r>
            <m:r>
              <m:rPr>
                <m:sty m:val="p"/>
              </m:rPr>
              <m:t>f</m:t>
            </m:r>
          </m:sub>
        </m:sSub>
      </m:oMath>
      <w:r>
        <w:t xml:space="preserve"> </w:t>
      </w:r>
      <w:r>
        <w:t xml:space="preserve">— are known and controlled. The efficiency</w:t>
      </w:r>
      <w:r>
        <w:t xml:space="preserve"> </w:t>
      </w:r>
      <m:oMath>
        <m:sSub>
          <m:e>
            <m:r>
              <m:t>E</m:t>
            </m:r>
          </m:e>
          <m:sub>
            <m:r>
              <m:t>i</m:t>
            </m:r>
          </m:sub>
        </m:sSub>
      </m:oMath>
      <w:r>
        <w:t xml:space="preserve"> </w:t>
      </w:r>
      <w:r>
        <w:t xml:space="preserve">is therefore computed as a deterministic function of the observed</w:t>
      </w:r>
      <w:r>
        <w:t xml:space="preserve"> </w:t>
      </w:r>
      <m:oMath>
        <m:sSub>
          <m:e>
            <m:r>
              <m:t>R</m:t>
            </m:r>
          </m:e>
          <m:sub>
            <m:r>
              <m:t>r</m:t>
            </m:r>
            <m:r>
              <m:rPr>
                <m:sty m:val="p"/>
              </m:rPr>
              <m:t>,</m:t>
            </m:r>
            <m:r>
              <m:t>i</m:t>
            </m:r>
          </m:sub>
        </m:sSub>
      </m:oMath>
      <w:r>
        <w:t xml:space="preserve"> </w:t>
      </w:r>
      <w:r>
        <w:t xml:space="preserve">alone. Since</w:t>
      </w:r>
      <w:r>
        <w:t xml:space="preserve"> </w:t>
      </w:r>
      <m:oMath>
        <m:sSub>
          <m:e>
            <m:r>
              <m:t>R</m:t>
            </m:r>
          </m:e>
          <m:sub>
            <m:r>
              <m:t>r</m:t>
            </m:r>
            <m:r>
              <m:rPr>
                <m:sty m:val="p"/>
              </m:rPr>
              <m:t>,</m:t>
            </m:r>
            <m:r>
              <m:t>i</m:t>
            </m:r>
          </m:sub>
        </m:sSub>
      </m:oMath>
      <w:r>
        <w:t xml:space="preserve"> </w:t>
      </w:r>
      <w:r>
        <w:t xml:space="preserve">is itself a random quantity (PCR is a stochastic process), so is the computed</w:t>
      </w:r>
      <w:r>
        <w:t xml:space="preserve"> </w:t>
      </w:r>
      <m:oMath>
        <m:sSub>
          <m:e>
            <m:r>
              <m:t>E</m:t>
            </m:r>
          </m:e>
          <m:sub>
            <m:r>
              <m:t>i</m:t>
            </m:r>
          </m:sub>
        </m:sSub>
      </m:oMath>
      <w:r>
        <w:t xml:space="preserve">; it is an estimator of the efficiency. By the same LLN argument as above,</w:t>
      </w:r>
      <w:r>
        <w:t xml:space="preserve"> </w:t>
      </w:r>
      <m:oMath>
        <m:sSub>
          <m:e>
            <m:r>
              <m:t>R</m:t>
            </m:r>
          </m:e>
          <m:sub>
            <m:r>
              <m:t>r</m:t>
            </m:r>
            <m:r>
              <m:rPr>
                <m:sty m:val="p"/>
              </m:rPr>
              <m:t>,</m:t>
            </m:r>
            <m:r>
              <m:t>i</m:t>
            </m:r>
          </m:sub>
        </m:sSub>
      </m:oMath>
      <w:r>
        <w:t xml:space="preserve"> </w:t>
      </w:r>
      <w:r>
        <w:t xml:space="preserve">in the calibration experiment converges in probability to its deterministic counterpart as</w:t>
      </w:r>
      <w:r>
        <w:t xml:space="preserve"> </w:t>
      </w:r>
      <m:oMath>
        <m:sSub>
          <m:e>
            <m:r>
              <m:t>N</m:t>
            </m:r>
          </m:e>
          <m:sub>
            <m:r>
              <m:t>0</m:t>
            </m:r>
          </m:sub>
        </m:sSub>
        <m:r>
          <m:rPr>
            <m:sty m:val="p"/>
          </m:rPr>
          <m:t>→</m:t>
        </m:r>
        <m:r>
          <m:rPr>
            <m:sty m:val="p"/>
          </m:rPr>
          <m:t>∞</m:t>
        </m:r>
      </m:oMath>
      <w:r>
        <w:t xml:space="preserve">, and a second application of the Continuous Mapping Theorem gives that the computed</w:t>
      </w:r>
      <w:r>
        <w:t xml:space="preserve"> </w:t>
      </w:r>
      <m:oMath>
        <m:sSub>
          <m:e>
            <m:r>
              <m:t>E</m:t>
            </m:r>
          </m:e>
          <m:sub>
            <m:r>
              <m:t>i</m:t>
            </m:r>
          </m:sub>
        </m:sSub>
      </m:oMath>
      <w:r>
        <w:t xml:space="preserve"> </w:t>
      </w:r>
      <w:r>
        <w:t xml:space="preserve">converges in probability to the true efficiency, and consequently that the estimate of</w:t>
      </w:r>
      <w:r>
        <w:t xml:space="preserve"> </w:t>
      </w:r>
      <m:oMath>
        <m:sSub>
          <m:e>
            <m:r>
              <m:t>R</m:t>
            </m:r>
          </m:e>
          <m:sub>
            <m:r>
              <m:t>c</m:t>
            </m:r>
            <m:r>
              <m:rPr>
                <m:sty m:val="p"/>
              </m:rPr>
              <m:t>,</m:t>
            </m:r>
            <m:r>
              <m:t>i</m:t>
            </m:r>
          </m:sub>
        </m:sSub>
      </m:oMath>
      <w:r>
        <w:t xml:space="preserve"> </w:t>
      </w:r>
      <w:r>
        <w:t xml:space="preserve">converges in probability to the true relative copy number, i.e., the estimator is consistent.</w:t>
      </w:r>
    </w:p>
    <w:sectPr>
      <w:footerReference w:type="default" r:id="rId9"/>
      <w:footnotePr>
        <w:numRestart w:val="eachSect"/>
      </w:footnotePr>
      <w:pgSz w:w="12240" w:h="15840"/>
      <w:pgMar w:left="1440" w:right="1440" w:top="1440" w:bottom="1440" w:header="0" w:footer="720"/>
      <w:lnNumType w:countBy="1" w:start="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2"/>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val="0"/>
      <w:spacing w:before="0" w:after="0" w:line="240" w:lineRule="auto"/>
      <w:ind w:firstLine="0"/>
      <w:jc w:val="left"/>
    </w:pPr>
    <w:rPr>
      <w:rFonts w:ascii="Arial" w:hAnsi="Arial" w:cs="Arial" w:eastAsia="Arial"/>
      <w:b w:val="0"/>
      <w:i w:val="0"/>
      <w:color w:val="000000"/>
      <w:sz w:val="22"/>
    </w:rPr>
  </w:style>
  <w:style w:styleId="BodyText" w:type="paragraph">
    <w:name w:val="Body Text"/>
    <w:basedOn w:val="Normal"/>
    <w:link w:val="BodyTextChar"/>
    <w:qFormat/>
    <w:pPr>
      <w:keepNext w:val="0"/>
      <w:widowControl w:val="0"/>
      <w:spacing w:after="0" w:before="0" w:line="240" w:lineRule="auto"/>
      <w:ind w:firstLine="0"/>
      <w:jc w:val="both"/>
    </w:pPr>
    <w:rPr>
      <w:rFonts w:ascii="Arial" w:hAnsi="Arial" w:cs="Arial" w:eastAsia="Arial"/>
      <w:b w:val="0"/>
      <w:i w:val="0"/>
      <w:color w:val="000000"/>
      <w:sz w:val="22"/>
    </w:rPr>
  </w:style>
  <w:style w:customStyle="1" w:styleId="FirstParagraph" w:type="paragraph">
    <w:name w:val="First Paragraph"/>
    <w:basedOn w:val="BodyText"/>
    <w:next w:val="BodyText"/>
    <w:qFormat/>
    <w:pPr>
      <w:keepNext w:val="0"/>
      <w:widowControl w:val="0"/>
      <w:spacing w:before="0" w:after="0" w:line="240" w:lineRule="auto"/>
      <w:ind w:firstLine="0"/>
      <w:jc w:val="both"/>
    </w:pPr>
    <w:rPr>
      <w:rFonts w:ascii="Arial" w:hAnsi="Arial" w:cs="Arial" w:eastAsia="Arial"/>
      <w:b w:val="0"/>
      <w:i w:val="0"/>
      <w:color w:val="000000"/>
      <w:sz w:val="22"/>
    </w:rPr>
  </w:style>
  <w:style w:customStyle="1" w:styleId="Compact" w:type="paragraph">
    <w:name w:val="Compact"/>
    <w:basedOn w:val="BodyText"/>
    <w:qFormat/>
    <w:pPr>
      <w:keepNext w:val="0"/>
      <w:widowControl w:val="0"/>
      <w:spacing w:after="0" w:before="0" w:line="240" w:lineRule="auto"/>
      <w:ind w:firstLine="0"/>
      <w:jc w:val="both"/>
    </w:pPr>
    <w:rPr>
      <w:rFonts w:ascii="Arial" w:hAnsi="Arial" w:cs="Arial" w:eastAsia="Arial"/>
      <w:b w:val="0"/>
      <w:i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IHeading2">
    <w:name w:val="SI Heading 2"/>
    <w:basedOn w:val="BodyText"/>
    <w:qFormat/>
    <w:pPr>
      <w:keepNext/>
      <w:widowControl w:val="0"/>
      <w:tabs>
        <w:tab w:pos="720" w:val="left"/>
      </w:tabs>
      <w:spacing w:before="0" w:after="0" w:line="240" w:lineRule="auto"/>
      <w:ind w:left="720" w:hanging="360"/>
      <w:jc w:val="both"/>
    </w:pPr>
    <w:rPr>
      <w:rFonts w:ascii="Arial" w:hAnsi="Arial" w:cs="Arial" w:eastAsia="Arial"/>
      <w:b/>
      <w:i w:val="0"/>
      <w:color w:val="000000"/>
      <w:sz w:val="22"/>
    </w:rPr>
  </w:style>
  <w:style w:type="paragraph" w:customStyle="1" w:styleId="SIHeading3">
    <w:name w:val="SI Heading 3"/>
    <w:basedOn w:val="BodyText"/>
    <w:qFormat/>
    <w:pPr>
      <w:keepNext/>
      <w:widowControl w:val="0"/>
      <w:spacing w:before="0" w:after="0" w:line="240" w:lineRule="auto"/>
      <w:ind w:firstLine="0"/>
      <w:jc w:val="both"/>
    </w:pPr>
    <w:rPr>
      <w:rFonts w:ascii="Arial" w:hAnsi="Arial" w:cs="Arial" w:eastAsia="Arial"/>
      <w:b/>
      <w:i w:val="0"/>
      <w:color w:val="000000"/>
      <w:sz w:val="22"/>
    </w:rPr>
  </w:style>
  <w:style w:type="paragraph" w:customStyle="1" w:styleId="SILead">
    <w:name w:val="SI Lead"/>
    <w:basedOn w:val="BodyText"/>
    <w:qFormat/>
    <w:pPr>
      <w:keepNext/>
      <w:widowControl w:val="0"/>
      <w:spacing w:before="0" w:after="0" w:line="240" w:lineRule="auto"/>
      <w:ind w:firstLine="0"/>
      <w:jc w:val="both"/>
    </w:pPr>
    <w:rPr>
      <w:rFonts w:ascii="Arial" w:hAnsi="Arial" w:cs="Arial" w:eastAsia="Arial"/>
      <w:b/>
      <w:i w:val="0"/>
      <w:color w:val="000000"/>
      <w:sz w:val="22"/>
    </w:rPr>
  </w:style>
  <w:style w:type="paragraph" w:customStyle="1" w:styleId="SITitle">
    <w:name w:val="SI Title"/>
    <w:basedOn w:val="BodyText"/>
    <w:qFormat/>
    <w:pPr>
      <w:keepNext/>
      <w:widowControl w:val="0"/>
      <w:spacing w:before="400" w:after="120" w:line="240" w:lineRule="auto"/>
      <w:ind w:firstLine="0"/>
      <w:jc w:val="left"/>
    </w:pPr>
    <w:rPr>
      <w:rFonts w:ascii="Arial" w:hAnsi="Arial" w:cs="Arial" w:eastAsia="Arial"/>
      <w:b w:val="0"/>
      <w:i w:val="0"/>
      <w:color w:val="000000"/>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17: A two-stage model for PCR amplification</dc:title>
  <dc:creator>Dominik</dc:creator>
  <cp:keywords/>
  <dcterms:created xsi:type="dcterms:W3CDTF">2026-10-22T07:27:17Z</dcterms:created>
  <dcterms:modified xsi:type="dcterms:W3CDTF">2026-10-22T07:27:17Z</dcterms:modified>
</cp:coreProperties>
</file>

<file path=docProps/custom.xml><?xml version="1.0" encoding="utf-8"?>
<Properties xmlns="http://schemas.openxmlformats.org/officeDocument/2006/custom-properties" xmlns:vt="http://schemas.openxmlformats.org/officeDocument/2006/docPropsVTypes"/>
</file>