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3051" w14:textId="468A2ED5" w:rsidR="002A0349" w:rsidRPr="008E5E0C" w:rsidRDefault="000A4006" w:rsidP="008E5E0C">
      <w:pPr>
        <w:pStyle w:val="Tytu1"/>
        <w:rPr>
          <w:lang w:val="en-US"/>
        </w:rPr>
      </w:pPr>
      <w:r w:rsidRPr="000A4006">
        <w:rPr>
          <w:lang w:val="en-US"/>
        </w:rPr>
        <w:t>On the Use of English Demonstratives</w:t>
      </w:r>
      <w:r>
        <w:rPr>
          <w:lang w:val="en-US"/>
        </w:rPr>
        <w:br/>
        <w:t>“</w:t>
      </w:r>
      <w:r w:rsidRPr="000A4006">
        <w:rPr>
          <w:lang w:val="en-US"/>
        </w:rPr>
        <w:t>This</w:t>
      </w:r>
      <w:r>
        <w:rPr>
          <w:lang w:val="en-US"/>
        </w:rPr>
        <w:t>”</w:t>
      </w:r>
      <w:r w:rsidRPr="000A4006">
        <w:rPr>
          <w:lang w:val="en-US"/>
        </w:rPr>
        <w:t xml:space="preserve"> and </w:t>
      </w:r>
      <w:r>
        <w:rPr>
          <w:lang w:val="en-US"/>
        </w:rPr>
        <w:t>“</w:t>
      </w:r>
      <w:r w:rsidRPr="000A4006">
        <w:rPr>
          <w:lang w:val="en-US"/>
        </w:rPr>
        <w:t>That</w:t>
      </w:r>
      <w:r>
        <w:rPr>
          <w:lang w:val="en-US"/>
        </w:rPr>
        <w:t>”</w:t>
      </w:r>
    </w:p>
    <w:p w14:paraId="182D5CA2" w14:textId="1526EE41" w:rsidR="002A0349" w:rsidRDefault="002A0349" w:rsidP="002A0349">
      <w:pPr>
        <w:pStyle w:val="rdtytu10"/>
        <w:rPr>
          <w:lang w:val="en-US"/>
        </w:rPr>
      </w:pPr>
      <w:r>
        <w:rPr>
          <w:lang w:val="en-US"/>
        </w:rPr>
        <w:t>Instructions</w:t>
      </w:r>
    </w:p>
    <w:p w14:paraId="043082BE" w14:textId="75F0D043" w:rsidR="002A0349" w:rsidRPr="002A0349" w:rsidRDefault="002A0349" w:rsidP="008E5E0C">
      <w:pPr>
        <w:pStyle w:val="Akapit12pt"/>
        <w:rPr>
          <w:lang w:val="en-US" w:eastAsia="pl-PL" w:bidi="ar-SA"/>
        </w:rPr>
      </w:pPr>
      <w:r w:rsidRPr="002A0349">
        <w:rPr>
          <w:lang w:val="en-US" w:eastAsia="pl-PL" w:bidi="ar-SA"/>
        </w:rPr>
        <w:t>This study is conducted in collaboration with the Faculty of Applied Linguistics at the University of Warsaw. The Faculty of Applied Linguistics provided us with a database of scenarios, in which someone utters a sentence containing an English demonstrative expression</w:t>
      </w:r>
      <w:proofErr w:type="gramStart"/>
      <w:r w:rsidRPr="002A0349">
        <w:rPr>
          <w:lang w:val="en-US" w:eastAsia="pl-PL" w:bidi="ar-SA"/>
        </w:rPr>
        <w:t>—“</w:t>
      </w:r>
      <w:proofErr w:type="gramEnd"/>
      <w:r w:rsidRPr="002A0349">
        <w:rPr>
          <w:lang w:val="en-US" w:eastAsia="pl-PL" w:bidi="ar-SA"/>
        </w:rPr>
        <w:t>this” or “that”. We were told that the scenarios were extracted from recorded conversations, books, movies, daily newspapers, and a variety of short-lived and internet texts. Members of the faculty had used the database to train an AI system to recognize what people mean when they say, e.g., “</w:t>
      </w:r>
      <w:proofErr w:type="gramStart"/>
      <w:r w:rsidRPr="002A0349">
        <w:rPr>
          <w:b/>
          <w:bCs/>
          <w:lang w:val="en-US" w:eastAsia="pl-PL" w:bidi="ar-SA"/>
        </w:rPr>
        <w:t>this</w:t>
      </w:r>
      <w:r w:rsidRPr="002A0349">
        <w:rPr>
          <w:lang w:val="en-US" w:eastAsia="pl-PL" w:bidi="ar-SA"/>
        </w:rPr>
        <w:t> smells</w:t>
      </w:r>
      <w:proofErr w:type="gramEnd"/>
      <w:r w:rsidRPr="002A0349">
        <w:rPr>
          <w:lang w:val="en-US" w:eastAsia="pl-PL" w:bidi="ar-SA"/>
        </w:rPr>
        <w:t xml:space="preserve"> bad” or “you looked so pretty in </w:t>
      </w:r>
      <w:r w:rsidRPr="002A0349">
        <w:rPr>
          <w:b/>
          <w:bCs/>
          <w:lang w:val="en-US" w:eastAsia="pl-PL" w:bidi="ar-SA"/>
        </w:rPr>
        <w:t>that</w:t>
      </w:r>
      <w:r w:rsidRPr="002A0349">
        <w:rPr>
          <w:lang w:val="en-US" w:eastAsia="pl-PL" w:bidi="ar-SA"/>
        </w:rPr>
        <w:t> dress”. The system had been trained to answer questions, such as: do people mean the things they are holding up to their noses or the room they just happen to walk into? Analogously, do people mean the dress that is already the subject of conversation or the one that is not yet so?</w:t>
      </w:r>
    </w:p>
    <w:p w14:paraId="5414544A" w14:textId="77777777" w:rsidR="002A0349" w:rsidRPr="002A0349" w:rsidRDefault="002A0349" w:rsidP="002A0349">
      <w:pPr>
        <w:pStyle w:val="Akapit"/>
        <w:rPr>
          <w:lang w:val="en-US" w:eastAsia="pl-PL" w:bidi="ar-SA"/>
        </w:rPr>
      </w:pPr>
      <w:r w:rsidRPr="002A0349">
        <w:rPr>
          <w:lang w:val="en-US" w:eastAsia="pl-PL" w:bidi="ar-SA"/>
        </w:rPr>
        <w:t>Now, the system can tell whether a particular utterance of demonstrative expression is correct in the context of the scenario. For example, the system “knows” that knowingly saying “if you want to get to the museum, you need to go in </w:t>
      </w:r>
      <w:r w:rsidRPr="002A0349">
        <w:rPr>
          <w:b/>
          <w:bCs/>
          <w:lang w:val="en-US" w:eastAsia="pl-PL" w:bidi="ar-SA"/>
        </w:rPr>
        <w:t>this</w:t>
      </w:r>
      <w:r w:rsidRPr="002A0349">
        <w:rPr>
          <w:lang w:val="en-US" w:eastAsia="pl-PL" w:bidi="ar-SA"/>
        </w:rPr>
        <w:t> direction” and pointing to the opposite direction to where the museum actually is, is as incorrect as it gets.</w:t>
      </w:r>
    </w:p>
    <w:p w14:paraId="2AF28D9A" w14:textId="761186C3" w:rsidR="002A0349" w:rsidRDefault="002A0349" w:rsidP="002A0349">
      <w:pPr>
        <w:pStyle w:val="Akapit"/>
        <w:rPr>
          <w:lang w:val="en-US" w:eastAsia="pl-PL" w:bidi="ar-SA"/>
        </w:rPr>
      </w:pPr>
      <w:r w:rsidRPr="002A0349">
        <w:rPr>
          <w:lang w:val="en-US" w:eastAsia="pl-PL" w:bidi="ar-SA"/>
        </w:rPr>
        <w:t>In what follows, you will see scenarios from the database that the AI has recently qualified as either correct or incorrect. Before each scenario, a cue, describing its nature, will be presented. The word TRUE will be displayed when the content is correct, while FALSE will indicate that the content is incorrect. Note that this information will be true most of the time. However, there might be a few cases where it will not: we want to identify these cases because we are seeking to fine-tune the AI’s recognitional skills. Therefore, after each scenario, you will be asked to rate whether you agreed with AI’s judgment or not.</w:t>
      </w:r>
    </w:p>
    <w:p w14:paraId="196BDF07" w14:textId="15B30470" w:rsidR="002D11A0" w:rsidRDefault="002D11A0" w:rsidP="002D11A0">
      <w:pPr>
        <w:pStyle w:val="rdtytu10"/>
        <w:rPr>
          <w:lang w:val="en-US"/>
        </w:rPr>
      </w:pPr>
      <w:r>
        <w:rPr>
          <w:lang w:val="en-US"/>
        </w:rPr>
        <w:t>Measures: conventionality, objectivity and permissibility</w:t>
      </w:r>
    </w:p>
    <w:p w14:paraId="0FBDECCB" w14:textId="15E11390" w:rsidR="002D11A0" w:rsidRDefault="002D11A0" w:rsidP="002D11A0">
      <w:pPr>
        <w:pStyle w:val="Heading2"/>
        <w:rPr>
          <w:lang w:val="en-US"/>
        </w:rPr>
      </w:pPr>
      <w:r>
        <w:rPr>
          <w:lang w:val="en-US"/>
        </w:rPr>
        <w:t>The materials come from Training Phase 6/10 of the experiment</w:t>
      </w:r>
    </w:p>
    <w:p w14:paraId="469248E8" w14:textId="77777777" w:rsidR="002D11A0" w:rsidRPr="002D11A0" w:rsidRDefault="002D11A0" w:rsidP="002D11A0">
      <w:pPr>
        <w:pStyle w:val="Akapit12pt"/>
        <w:rPr>
          <w:lang w:val="en-US" w:eastAsia="pl-PL" w:bidi="ar-SA"/>
        </w:rPr>
      </w:pPr>
      <w:r w:rsidRPr="002D11A0">
        <w:rPr>
          <w:lang w:val="en-US" w:eastAsia="pl-PL" w:bidi="ar-SA"/>
        </w:rPr>
        <w:t>Now, we ask you to state your opinion about the nature of the scenario: how conventional, objective and permissible was the utterance of the demonstrative</w:t>
      </w:r>
      <w:r w:rsidRPr="002D11A0">
        <w:rPr>
          <w:b/>
          <w:bCs/>
          <w:lang w:val="en-US" w:eastAsia="pl-PL" w:bidi="ar-SA"/>
        </w:rPr>
        <w:t> </w:t>
      </w:r>
      <w:r w:rsidRPr="002D11A0">
        <w:rPr>
          <w:b/>
          <w:bCs/>
          <w:color w:val="FF0000"/>
          <w:lang w:val="en-US" w:eastAsia="pl-PL" w:bidi="ar-SA"/>
        </w:rPr>
        <w:t>“this/that”</w:t>
      </w:r>
      <w:r w:rsidRPr="002D11A0">
        <w:rPr>
          <w:lang w:val="en-US" w:eastAsia="pl-PL" w:bidi="ar-SA"/>
        </w:rPr>
        <w:t>, given the context of the scenario? And to what extent do you agree with the AI’s judgment?</w:t>
      </w:r>
    </w:p>
    <w:p w14:paraId="7503B6C2" w14:textId="77777777" w:rsidR="002D11A0" w:rsidRPr="002D11A0" w:rsidRDefault="002D11A0" w:rsidP="002D11A0">
      <w:pPr>
        <w:pStyle w:val="Akapit"/>
        <w:rPr>
          <w:lang w:val="en-US" w:eastAsia="pl-PL" w:bidi="ar-SA"/>
        </w:rPr>
      </w:pPr>
      <w:r w:rsidRPr="002D11A0">
        <w:rPr>
          <w:lang w:val="en-US" w:eastAsia="pl-PL" w:bidi="ar-SA"/>
        </w:rPr>
        <w:t>There is no time limit to submit the responses, so you will see no timer on this screen. However, you must actually use the sliders to be able to proceed.</w:t>
      </w:r>
    </w:p>
    <w:p w14:paraId="2A871F72" w14:textId="77777777" w:rsidR="002D11A0" w:rsidRPr="002D11A0" w:rsidRDefault="002D11A0" w:rsidP="002D11A0">
      <w:pPr>
        <w:pStyle w:val="Akapit"/>
        <w:rPr>
          <w:lang w:val="en-US" w:eastAsia="pl-PL" w:bidi="ar-SA"/>
        </w:rPr>
      </w:pPr>
      <w:r w:rsidRPr="002D11A0">
        <w:rPr>
          <w:lang w:val="en-US" w:eastAsia="pl-PL" w:bidi="ar-SA"/>
        </w:rPr>
        <w:t>The answers you submit by using those sliders can be understood in the following way:</w:t>
      </w:r>
    </w:p>
    <w:p w14:paraId="1CCE32B5" w14:textId="77777777" w:rsidR="002D11A0" w:rsidRPr="002D11A0" w:rsidRDefault="002D11A0" w:rsidP="002D11A0">
      <w:pPr>
        <w:numPr>
          <w:ilvl w:val="0"/>
          <w:numId w:val="14"/>
        </w:numPr>
        <w:spacing w:before="60"/>
        <w:jc w:val="both"/>
        <w:rPr>
          <w:sz w:val="22"/>
          <w:szCs w:val="21"/>
          <w:lang w:val="en-US" w:eastAsia="pl-PL" w:bidi="ar-SA"/>
        </w:rPr>
      </w:pPr>
      <w:r w:rsidRPr="002D11A0">
        <w:rPr>
          <w:sz w:val="22"/>
          <w:szCs w:val="21"/>
          <w:lang w:val="en-US" w:eastAsia="pl-PL" w:bidi="ar-SA"/>
        </w:rPr>
        <w:t xml:space="preserve">Conventional: in many cases, the connections between words and what they stand for are conventional. For instance, the conventional rule governing the use of demonstrative </w:t>
      </w:r>
      <w:r w:rsidRPr="002D11A0">
        <w:rPr>
          <w:b/>
          <w:bCs/>
          <w:color w:val="FF0000"/>
          <w:sz w:val="22"/>
          <w:szCs w:val="21"/>
          <w:lang w:val="en-US" w:eastAsia="pl-PL" w:bidi="ar-SA"/>
        </w:rPr>
        <w:t>“this/that”</w:t>
      </w:r>
      <w:r w:rsidRPr="002D11A0">
        <w:rPr>
          <w:sz w:val="22"/>
          <w:szCs w:val="21"/>
          <w:lang w:val="en-US" w:eastAsia="pl-PL" w:bidi="ar-SA"/>
        </w:rPr>
        <w:t xml:space="preserve"> dictates that the speaker can use the expression to refer to an object in the environment if she can ensure that her audience is in a position to identify the referent. If the audience could not identify the object referred to, then the use of a demonstrative was unconventional.</w:t>
      </w:r>
    </w:p>
    <w:p w14:paraId="2D7BF883" w14:textId="4EBA1EBC" w:rsidR="002D11A0" w:rsidRDefault="002D11A0" w:rsidP="002D11A0">
      <w:pPr>
        <w:numPr>
          <w:ilvl w:val="0"/>
          <w:numId w:val="14"/>
        </w:numPr>
        <w:spacing w:before="60"/>
        <w:jc w:val="both"/>
        <w:rPr>
          <w:sz w:val="22"/>
          <w:szCs w:val="21"/>
          <w:lang w:val="en-US" w:eastAsia="pl-PL" w:bidi="ar-SA"/>
        </w:rPr>
      </w:pPr>
      <w:r w:rsidRPr="002D11A0">
        <w:rPr>
          <w:sz w:val="22"/>
          <w:szCs w:val="21"/>
          <w:lang w:val="en-US" w:eastAsia="pl-PL" w:bidi="ar-SA"/>
        </w:rPr>
        <w:t xml:space="preserve">In the lexical, objective meaning: according to a dictionary, demonstrative </w:t>
      </w:r>
      <w:r w:rsidRPr="002D11A0">
        <w:rPr>
          <w:b/>
          <w:bCs/>
          <w:color w:val="FF0000"/>
          <w:sz w:val="22"/>
          <w:szCs w:val="21"/>
          <w:lang w:val="en-US" w:eastAsia="pl-PL" w:bidi="ar-SA"/>
        </w:rPr>
        <w:t>“this/that”</w:t>
      </w:r>
      <w:r w:rsidRPr="002D11A0">
        <w:rPr>
          <w:sz w:val="22"/>
          <w:szCs w:val="21"/>
          <w:lang w:val="en-US" w:eastAsia="pl-PL" w:bidi="ar-SA"/>
        </w:rPr>
        <w:t xml:space="preserve"> is used to identify a specific thing being indicated. Therefore, English speakers use demonstratives to speak specifically about certain objects that they indicate, say, with a pointing gesture. At times, however, speakers take some objects for something else. On such occasions, people seem to mean different things than what they actually indicate. Suppose two people see the picture of an Elvis impersonator and take him for Elvis himself. They have a brief colloquy: “Do you know who </w:t>
      </w:r>
      <w:r w:rsidRPr="002D11A0">
        <w:rPr>
          <w:b/>
          <w:bCs/>
          <w:color w:val="FF0000"/>
          <w:sz w:val="22"/>
          <w:szCs w:val="21"/>
          <w:lang w:val="en-US" w:eastAsia="pl-PL" w:bidi="ar-SA"/>
        </w:rPr>
        <w:t>this</w:t>
      </w:r>
      <w:r w:rsidRPr="002D11A0">
        <w:rPr>
          <w:sz w:val="22"/>
          <w:szCs w:val="21"/>
          <w:lang w:val="en-US" w:eastAsia="pl-PL" w:bidi="ar-SA"/>
        </w:rPr>
        <w:t xml:space="preserve"> man is?” “</w:t>
      </w:r>
      <w:r w:rsidRPr="002D11A0">
        <w:rPr>
          <w:b/>
          <w:bCs/>
          <w:color w:val="FF0000"/>
          <w:sz w:val="22"/>
          <w:szCs w:val="21"/>
          <w:lang w:val="en-US" w:eastAsia="pl-PL" w:bidi="ar-SA"/>
        </w:rPr>
        <w:t>This</w:t>
      </w:r>
      <w:r w:rsidRPr="002D11A0">
        <w:rPr>
          <w:sz w:val="22"/>
          <w:szCs w:val="21"/>
          <w:lang w:val="en-US" w:eastAsia="pl-PL" w:bidi="ar-SA"/>
        </w:rPr>
        <w:t xml:space="preserve"> is Elvis, a famous singer, and an actor”. It seems the second </w:t>
      </w:r>
      <w:r w:rsidRPr="002D11A0">
        <w:rPr>
          <w:sz w:val="22"/>
          <w:szCs w:val="21"/>
          <w:lang w:val="en-US" w:eastAsia="pl-PL" w:bidi="ar-SA"/>
        </w:rPr>
        <w:lastRenderedPageBreak/>
        <w:t xml:space="preserve">participant has said something about Elvis even though they both indicated his impersonator. We may say that the utterance of demonstrative </w:t>
      </w:r>
      <w:r w:rsidRPr="002D11A0">
        <w:rPr>
          <w:b/>
          <w:bCs/>
          <w:color w:val="FF0000"/>
          <w:sz w:val="22"/>
          <w:szCs w:val="21"/>
          <w:lang w:val="en-US" w:eastAsia="pl-PL" w:bidi="ar-SA"/>
        </w:rPr>
        <w:t>“this”</w:t>
      </w:r>
      <w:r w:rsidRPr="002D11A0">
        <w:rPr>
          <w:sz w:val="22"/>
          <w:szCs w:val="21"/>
          <w:lang w:val="en-US" w:eastAsia="pl-PL" w:bidi="ar-SA"/>
        </w:rPr>
        <w:t xml:space="preserve"> by the second participant was in a subjective meaning because what she meant was determined by what she wished to talk about and not by what she indicated in practice.</w:t>
      </w:r>
    </w:p>
    <w:p w14:paraId="553A01A4" w14:textId="6530E058" w:rsidR="002D11A0" w:rsidRPr="002D11A0" w:rsidRDefault="002D11A0" w:rsidP="002D11A0">
      <w:pPr>
        <w:numPr>
          <w:ilvl w:val="0"/>
          <w:numId w:val="14"/>
        </w:numPr>
        <w:spacing w:before="60"/>
        <w:jc w:val="both"/>
        <w:rPr>
          <w:sz w:val="22"/>
          <w:szCs w:val="21"/>
          <w:lang w:val="en-US" w:eastAsia="pl-PL" w:bidi="ar-SA"/>
        </w:rPr>
      </w:pPr>
      <w:r>
        <w:rPr>
          <w:sz w:val="22"/>
          <w:szCs w:val="21"/>
          <w:lang w:val="en-US" w:eastAsia="pl-PL" w:bidi="ar-SA"/>
        </w:rPr>
        <w:t xml:space="preserve">Permissible: </w:t>
      </w:r>
      <w:r w:rsidRPr="002D11A0">
        <w:rPr>
          <w:sz w:val="22"/>
          <w:szCs w:val="21"/>
          <w:lang w:val="en-US" w:eastAsia="pl-PL" w:bidi="ar-SA"/>
        </w:rPr>
        <w:t xml:space="preserve">any language consists of rules which are inherently social and normative: these rules govern how to communicate with others to ensure clarity and understanding. To what extent the use of the demonstrative </w:t>
      </w:r>
      <w:r w:rsidRPr="002D11A0">
        <w:rPr>
          <w:b/>
          <w:bCs/>
          <w:color w:val="FF0000"/>
          <w:sz w:val="22"/>
          <w:szCs w:val="21"/>
          <w:lang w:val="en-US" w:eastAsia="pl-PL" w:bidi="ar-SA"/>
        </w:rPr>
        <w:t>“this/that”</w:t>
      </w:r>
      <w:r w:rsidRPr="002D11A0">
        <w:rPr>
          <w:sz w:val="22"/>
          <w:szCs w:val="21"/>
          <w:lang w:val="en-US" w:eastAsia="pl-PL" w:bidi="ar-SA"/>
        </w:rPr>
        <w:t xml:space="preserve"> in the present scenario was permissible from your perspective or the perspective of your community</w:t>
      </w:r>
      <w:r>
        <w:rPr>
          <w:sz w:val="22"/>
          <w:szCs w:val="21"/>
          <w:lang w:val="en-US" w:eastAsia="pl-PL" w:bidi="ar-SA"/>
        </w:rPr>
        <w:t>?</w:t>
      </w:r>
    </w:p>
    <w:p w14:paraId="6FD81E11" w14:textId="37FC63F9" w:rsidR="00991A27" w:rsidRPr="00F04BCF" w:rsidRDefault="00F04BCF" w:rsidP="00B1274C">
      <w:pPr>
        <w:pStyle w:val="rdtytu10"/>
        <w:rPr>
          <w:i/>
          <w:iCs/>
          <w:lang w:val="en-US"/>
        </w:rPr>
      </w:pPr>
      <w:r>
        <w:rPr>
          <w:lang w:val="en-US"/>
        </w:rPr>
        <w:t>[+</w:t>
      </w:r>
      <w:r>
        <w:rPr>
          <w:i/>
          <w:iCs/>
          <w:lang w:val="en-US"/>
        </w:rPr>
        <w:t>d</w:t>
      </w:r>
      <w:r>
        <w:rPr>
          <w:lang w:val="en-US"/>
        </w:rPr>
        <w:t xml:space="preserve">]: </w:t>
      </w:r>
      <w:r w:rsidRPr="0053391C">
        <w:rPr>
          <w:i/>
          <w:iCs/>
          <w:lang w:val="en-US"/>
        </w:rPr>
        <w:t>possible</w:t>
      </w:r>
      <w:r w:rsidRPr="00F04BCF">
        <w:rPr>
          <w:lang w:val="en-US"/>
        </w:rPr>
        <w:t xml:space="preserve"> discrepancy between actual demonstration and intended demonstration</w:t>
      </w:r>
    </w:p>
    <w:p w14:paraId="63256785" w14:textId="5A8E6FAA" w:rsidR="00F04BCF" w:rsidRPr="0011483D" w:rsidRDefault="0011483D" w:rsidP="00F04BCF">
      <w:pPr>
        <w:pStyle w:val="Heading2"/>
      </w:pPr>
      <w:r w:rsidRPr="0011483D">
        <w:t>[+</w:t>
      </w:r>
      <w:r w:rsidRPr="0011483D">
        <w:rPr>
          <w:i/>
          <w:iCs/>
        </w:rPr>
        <w:t>d</w:t>
      </w:r>
      <w:r w:rsidRPr="0011483D">
        <w:t xml:space="preserve">] </w:t>
      </w:r>
      <w:proofErr w:type="spellStart"/>
      <w:r>
        <w:t>s</w:t>
      </w:r>
      <w:r w:rsidR="00F04BCF" w:rsidRPr="0011483D">
        <w:t>cenario</w:t>
      </w:r>
      <w:proofErr w:type="spellEnd"/>
      <w:r w:rsidR="00F04BCF" w:rsidRPr="0011483D">
        <w:t xml:space="preserve"> 1 </w:t>
      </w:r>
      <w:commentRangeStart w:id="0"/>
      <w:r w:rsidR="00F04BCF" w:rsidRPr="0011483D">
        <w:t xml:space="preserve">(Kaplan, 1978, p. 239, </w:t>
      </w:r>
      <w:proofErr w:type="spellStart"/>
      <w:r w:rsidR="00F04BCF" w:rsidRPr="0011483D">
        <w:t>adapted</w:t>
      </w:r>
      <w:proofErr w:type="spellEnd"/>
      <w:r w:rsidR="00F04BCF" w:rsidRPr="0011483D">
        <w:t>)</w:t>
      </w:r>
      <w:commentRangeEnd w:id="0"/>
      <w:r w:rsidR="00AC62C7">
        <w:rPr>
          <w:rStyle w:val="CommentReference"/>
          <w:rFonts w:eastAsia="SimSun" w:cs="Mangal"/>
          <w:color w:val="00000A"/>
          <w:spacing w:val="0"/>
          <w:lang w:eastAsia="zh-CN" w:bidi="hi-IN"/>
        </w:rPr>
        <w:commentReference w:id="0"/>
      </w:r>
    </w:p>
    <w:tbl>
      <w:tblPr>
        <w:tblStyle w:val="TableGrid"/>
        <w:tblW w:w="0" w:type="auto"/>
        <w:tblLook w:val="04A0" w:firstRow="1" w:lastRow="0" w:firstColumn="1" w:lastColumn="0" w:noHBand="0" w:noVBand="1"/>
      </w:tblPr>
      <w:tblGrid>
        <w:gridCol w:w="9016"/>
      </w:tblGrid>
      <w:tr w:rsidR="00C338D2" w:rsidRPr="002D11A0" w14:paraId="309C8E51" w14:textId="77777777" w:rsidTr="00896B21">
        <w:tc>
          <w:tcPr>
            <w:tcW w:w="9016" w:type="dxa"/>
            <w:tcBorders>
              <w:top w:val="nil"/>
              <w:left w:val="single" w:sz="4" w:space="0" w:color="DEEAF6" w:themeColor="accent1" w:themeTint="33"/>
              <w:bottom w:val="single" w:sz="4" w:space="0" w:color="auto"/>
              <w:right w:val="single" w:sz="4" w:space="0" w:color="DEEAF6" w:themeColor="accent1" w:themeTint="33"/>
            </w:tcBorders>
          </w:tcPr>
          <w:p w14:paraId="01014A25" w14:textId="77777777" w:rsidR="00C338D2" w:rsidRDefault="00C338D2" w:rsidP="00F04BCF">
            <w:pPr>
              <w:pStyle w:val="Akapit12pt"/>
              <w:rPr>
                <w:lang w:val="en-US"/>
              </w:rPr>
            </w:pPr>
            <w:bookmarkStart w:id="1" w:name="_Hlk67980659"/>
            <w:r>
              <w:rPr>
                <w:lang w:val="en-US"/>
              </w:rPr>
              <w:t>Suppose that without turning and looking David points to the place on his wall which has long been occupied by a picture of Rudolf Carnap, a famous philosopher, and he says:</w:t>
            </w:r>
          </w:p>
          <w:p w14:paraId="11FFDBE9" w14:textId="77777777" w:rsidR="00C338D2" w:rsidRDefault="00C338D2" w:rsidP="00C338D2">
            <w:pPr>
              <w:pStyle w:val="Akapit"/>
              <w:rPr>
                <w:lang w:val="en-US"/>
              </w:rPr>
            </w:pPr>
            <w:r>
              <w:rPr>
                <w:lang w:val="en-US"/>
              </w:rPr>
              <w:t>“</w:t>
            </w:r>
            <w:r>
              <w:rPr>
                <w:b/>
                <w:bCs/>
                <w:lang w:val="en-US"/>
              </w:rPr>
              <w:t>That</w:t>
            </w:r>
            <w:r>
              <w:rPr>
                <w:lang w:val="en-US"/>
              </w:rPr>
              <w:t xml:space="preserve"> is a picture of one of the greatest philosophers of the twentieth century”.</w:t>
            </w:r>
          </w:p>
          <w:p w14:paraId="349E1BC8" w14:textId="663A3772" w:rsidR="00C338D2" w:rsidRPr="00C338D2" w:rsidRDefault="00C338D2" w:rsidP="00C338D2">
            <w:pPr>
              <w:pStyle w:val="Akapit"/>
              <w:rPr>
                <w:lang w:val="en-US"/>
              </w:rPr>
            </w:pPr>
            <w:r>
              <w:rPr>
                <w:lang w:val="en-US"/>
              </w:rPr>
              <w:t xml:space="preserve">But </w:t>
            </w:r>
            <w:r w:rsidRPr="00C338D2">
              <w:rPr>
                <w:lang w:val="en-US"/>
              </w:rPr>
              <w:t>unbeknownst to David, someone has replaced his picture of Carnap with one of Elvis Presley, a famous singer but not a philosopher at all.</w:t>
            </w:r>
          </w:p>
        </w:tc>
      </w:tr>
    </w:tbl>
    <w:p w14:paraId="54170ED6" w14:textId="117C04AA" w:rsidR="00F04BCF" w:rsidRPr="00F04BCF" w:rsidRDefault="0011483D" w:rsidP="00C338D2">
      <w:pPr>
        <w:pStyle w:val="Heading2"/>
        <w:rPr>
          <w:lang w:val="en-US"/>
        </w:rPr>
      </w:pPr>
      <w:bookmarkStart w:id="2" w:name="_Hlk67980703"/>
      <w:bookmarkEnd w:id="1"/>
      <w:r>
        <w:rPr>
          <w:lang w:val="en-US"/>
        </w:rPr>
        <w:t>[+</w:t>
      </w:r>
      <w:r>
        <w:rPr>
          <w:i/>
          <w:iCs/>
          <w:lang w:val="en-US"/>
        </w:rPr>
        <w:t>d</w:t>
      </w:r>
      <w:r>
        <w:rPr>
          <w:lang w:val="en-US"/>
        </w:rPr>
        <w:t>] s</w:t>
      </w:r>
      <w:r w:rsidR="00F04BCF">
        <w:rPr>
          <w:lang w:val="en-US"/>
        </w:rPr>
        <w:t>cenario 2</w:t>
      </w:r>
      <w:r>
        <w:rPr>
          <w:lang w:val="en-US"/>
        </w:rPr>
        <w:t xml:space="preserve"> </w:t>
      </w:r>
      <w:r w:rsidRPr="0011483D">
        <w:rPr>
          <w:lang w:val="en-US"/>
        </w:rPr>
        <w:t>(Gauker, 2008, p. 363)</w:t>
      </w:r>
    </w:p>
    <w:tbl>
      <w:tblPr>
        <w:tblStyle w:val="TableGrid"/>
        <w:tblW w:w="0" w:type="auto"/>
        <w:tblLook w:val="04A0" w:firstRow="1" w:lastRow="0" w:firstColumn="1" w:lastColumn="0" w:noHBand="0" w:noVBand="1"/>
      </w:tblPr>
      <w:tblGrid>
        <w:gridCol w:w="9016"/>
      </w:tblGrid>
      <w:tr w:rsidR="00C338D2" w:rsidRPr="002D11A0" w14:paraId="0FCCFA7D" w14:textId="77777777" w:rsidTr="00896B21">
        <w:tc>
          <w:tcPr>
            <w:tcW w:w="9016" w:type="dxa"/>
            <w:tcBorders>
              <w:top w:val="nil"/>
              <w:left w:val="single" w:sz="4" w:space="0" w:color="DEEAF6" w:themeColor="accent1" w:themeTint="33"/>
              <w:right w:val="single" w:sz="4" w:space="0" w:color="DEEAF6" w:themeColor="accent1" w:themeTint="33"/>
            </w:tcBorders>
          </w:tcPr>
          <w:p w14:paraId="34E7862E" w14:textId="256AD70E" w:rsidR="0011483D" w:rsidRPr="0011483D" w:rsidRDefault="0011483D" w:rsidP="0011483D">
            <w:pPr>
              <w:pStyle w:val="Akapit12pt"/>
              <w:rPr>
                <w:lang w:val="en-US"/>
              </w:rPr>
            </w:pPr>
            <w:r w:rsidRPr="0011483D">
              <w:rPr>
                <w:lang w:val="en-US"/>
              </w:rPr>
              <w:t>Suppose that Harry and Sally are at a department store and Harry is trying on ties. Harry has wrapped a garish pink-and</w:t>
            </w:r>
            <w:r w:rsidR="009A6AA9">
              <w:rPr>
                <w:lang w:val="en-US"/>
              </w:rPr>
              <w:t>-</w:t>
            </w:r>
            <w:r w:rsidRPr="0011483D">
              <w:rPr>
                <w:lang w:val="en-US"/>
              </w:rPr>
              <w:t xml:space="preserve">green tie around his neck and is looking at himself in a mirror. Sally is standing next to the mirror gazing toward the tie around Harry’s neck and says: </w:t>
            </w:r>
          </w:p>
          <w:p w14:paraId="31136762" w14:textId="77777777" w:rsidR="0011483D" w:rsidRPr="0011483D" w:rsidRDefault="0011483D" w:rsidP="0011483D">
            <w:pPr>
              <w:pStyle w:val="Akapit"/>
              <w:rPr>
                <w:lang w:val="en-US"/>
              </w:rPr>
            </w:pPr>
            <w:r w:rsidRPr="0011483D">
              <w:rPr>
                <w:lang w:val="en-US"/>
              </w:rPr>
              <w:t>“</w:t>
            </w:r>
            <w:r w:rsidRPr="0011483D">
              <w:rPr>
                <w:b/>
                <w:bCs/>
                <w:lang w:val="en-US"/>
              </w:rPr>
              <w:t>That</w:t>
            </w:r>
            <w:r w:rsidRPr="0011483D">
              <w:rPr>
                <w:lang w:val="en-US"/>
              </w:rPr>
              <w:t xml:space="preserve"> matches your new jacket”.</w:t>
            </w:r>
          </w:p>
          <w:p w14:paraId="41059FB7" w14:textId="3037A9E2" w:rsidR="00C338D2" w:rsidRPr="00C338D2" w:rsidRDefault="0011483D" w:rsidP="0011483D">
            <w:pPr>
              <w:pStyle w:val="Akapit"/>
              <w:rPr>
                <w:lang w:val="en-US"/>
              </w:rPr>
            </w:pPr>
            <w:r w:rsidRPr="0011483D">
              <w:rPr>
                <w:lang w:val="en-US"/>
              </w:rPr>
              <w:t>As a matter of fact, Sally has been contemplating in thought the tie that Harry tried on two ties back. At first</w:t>
            </w:r>
            <w:r w:rsidR="00AC62C7">
              <w:rPr>
                <w:lang w:val="en-US"/>
              </w:rPr>
              <w:t>,</w:t>
            </w:r>
            <w:r w:rsidRPr="0011483D">
              <w:rPr>
                <w:lang w:val="en-US"/>
              </w:rPr>
              <w:t xml:space="preserve"> she thought she did not like it, but then it occurred to her that it would look good with Harry’s new jacket. We can even suppose that in saying </w:t>
            </w:r>
            <w:r w:rsidR="00A953DA">
              <w:rPr>
                <w:lang w:val="en-US"/>
              </w:rPr>
              <w:t>“</w:t>
            </w:r>
            <w:r w:rsidRPr="0011483D">
              <w:rPr>
                <w:lang w:val="en-US"/>
              </w:rPr>
              <w:t>that</w:t>
            </w:r>
            <w:r w:rsidR="00A953DA">
              <w:rPr>
                <w:lang w:val="en-US"/>
              </w:rPr>
              <w:t>”</w:t>
            </w:r>
            <w:r w:rsidRPr="0011483D">
              <w:rPr>
                <w:lang w:val="en-US"/>
              </w:rPr>
              <w:t xml:space="preserve"> what she intended to refer to was the tie two ties back. But under the circumstances, Harry is in no position to realize that the tie she intended to refer to was the tie two ties back.</w:t>
            </w:r>
          </w:p>
        </w:tc>
      </w:tr>
    </w:tbl>
    <w:bookmarkEnd w:id="2"/>
    <w:p w14:paraId="2622E17D" w14:textId="72BB1147"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3</w:t>
      </w:r>
      <w:r w:rsidR="0044355A">
        <w:rPr>
          <w:lang w:val="en-US"/>
        </w:rPr>
        <w:t xml:space="preserve"> </w:t>
      </w:r>
      <w:r w:rsidR="0044355A" w:rsidRPr="0044355A">
        <w:rPr>
          <w:lang w:val="en-US"/>
        </w:rPr>
        <w:t>(Reimer, 1991</w:t>
      </w:r>
      <w:r w:rsidR="005554B6">
        <w:rPr>
          <w:lang w:val="en-US"/>
        </w:rPr>
        <w:t>a</w:t>
      </w:r>
      <w:r w:rsidR="0044355A" w:rsidRPr="0044355A">
        <w:rPr>
          <w:lang w:val="en-US"/>
        </w:rPr>
        <w:t>, pp. 190–191, adapted)</w:t>
      </w:r>
    </w:p>
    <w:tbl>
      <w:tblPr>
        <w:tblStyle w:val="TableGrid"/>
        <w:tblW w:w="0" w:type="auto"/>
        <w:tblLook w:val="04A0" w:firstRow="1" w:lastRow="0" w:firstColumn="1" w:lastColumn="0" w:noHBand="0" w:noVBand="1"/>
      </w:tblPr>
      <w:tblGrid>
        <w:gridCol w:w="9016"/>
      </w:tblGrid>
      <w:tr w:rsidR="00E3400D" w14:paraId="69F9D930" w14:textId="77777777" w:rsidTr="00EB0920">
        <w:tc>
          <w:tcPr>
            <w:tcW w:w="9016" w:type="dxa"/>
            <w:tcBorders>
              <w:top w:val="nil"/>
              <w:left w:val="single" w:sz="4" w:space="0" w:color="DEEAF6" w:themeColor="accent1" w:themeTint="33"/>
              <w:right w:val="single" w:sz="4" w:space="0" w:color="DEEAF6" w:themeColor="accent1" w:themeTint="33"/>
            </w:tcBorders>
          </w:tcPr>
          <w:p w14:paraId="5B8988B7" w14:textId="4B19D972" w:rsidR="0044355A" w:rsidRPr="0044355A" w:rsidRDefault="0044355A" w:rsidP="0044355A">
            <w:pPr>
              <w:pStyle w:val="Akapit12pt"/>
              <w:rPr>
                <w:lang w:val="en-US"/>
              </w:rPr>
            </w:pPr>
            <w:r w:rsidRPr="0044355A">
              <w:rPr>
                <w:lang w:val="en-US"/>
              </w:rPr>
              <w:t>Suppose</w:t>
            </w:r>
            <w:r>
              <w:rPr>
                <w:lang w:val="en-US"/>
              </w:rPr>
              <w:t xml:space="preserve"> </w:t>
            </w:r>
            <w:r w:rsidRPr="0044355A">
              <w:rPr>
                <w:lang w:val="en-US"/>
              </w:rPr>
              <w:t>that I suddenly realize that I have left my keys on the desk in my (shared) office. I return to my office, where I find the desk occupied by my officemate. I then spot my keys, sitting there on the desk, alongside my officemate</w:t>
            </w:r>
            <w:r w:rsidR="00A953DA">
              <w:rPr>
                <w:lang w:val="en-US"/>
              </w:rPr>
              <w:t>’</w:t>
            </w:r>
            <w:r w:rsidRPr="0044355A">
              <w:rPr>
                <w:lang w:val="en-US"/>
              </w:rPr>
              <w:t>s keys. I then make a grab for my keys, saying just as I mistakenly grab my officemate</w:t>
            </w:r>
            <w:r w:rsidR="00A953DA">
              <w:rPr>
                <w:lang w:val="en-US"/>
              </w:rPr>
              <w:t>’</w:t>
            </w:r>
            <w:r w:rsidRPr="0044355A">
              <w:rPr>
                <w:lang w:val="en-US"/>
              </w:rPr>
              <w:t>s keys:</w:t>
            </w:r>
          </w:p>
          <w:p w14:paraId="03AEF501" w14:textId="3ACB69A7" w:rsidR="00E3400D" w:rsidRPr="00C338D2" w:rsidRDefault="0044355A" w:rsidP="0044355A">
            <w:pPr>
              <w:pStyle w:val="Akapit"/>
              <w:rPr>
                <w:lang w:val="en-US"/>
              </w:rPr>
            </w:pPr>
            <w:r w:rsidRPr="0044355A">
              <w:rPr>
                <w:lang w:val="en-US"/>
              </w:rPr>
              <w:t>“</w:t>
            </w:r>
            <w:r w:rsidRPr="0044355A">
              <w:rPr>
                <w:b/>
                <w:bCs/>
                <w:lang w:val="en-US"/>
              </w:rPr>
              <w:t>These</w:t>
            </w:r>
            <w:r w:rsidRPr="0044355A">
              <w:rPr>
                <w:lang w:val="en-US"/>
              </w:rPr>
              <w:t xml:space="preserve"> are mine”.</w:t>
            </w:r>
          </w:p>
        </w:tc>
      </w:tr>
    </w:tbl>
    <w:p w14:paraId="310DFEA0" w14:textId="5B8221DC" w:rsidR="00E3400D" w:rsidRPr="00F04BCF" w:rsidRDefault="0011483D" w:rsidP="0087436A">
      <w:pPr>
        <w:pStyle w:val="Heading2"/>
        <w:rPr>
          <w:lang w:val="en-US"/>
        </w:rPr>
      </w:pPr>
      <w:r>
        <w:rPr>
          <w:lang w:val="en-US"/>
        </w:rPr>
        <w:t>[+</w:t>
      </w:r>
      <w:r>
        <w:rPr>
          <w:i/>
          <w:iCs/>
          <w:lang w:val="en-US"/>
        </w:rPr>
        <w:t>d</w:t>
      </w:r>
      <w:r>
        <w:rPr>
          <w:lang w:val="en-US"/>
        </w:rPr>
        <w:t>] s</w:t>
      </w:r>
      <w:r w:rsidR="00E3400D">
        <w:rPr>
          <w:lang w:val="en-US"/>
        </w:rPr>
        <w:t>cenario 4</w:t>
      </w:r>
      <w:r w:rsidR="00EB0920">
        <w:rPr>
          <w:lang w:val="en-US"/>
        </w:rPr>
        <w:t xml:space="preserve"> </w:t>
      </w:r>
      <w:r w:rsidR="00EB0920" w:rsidRPr="00EB0920">
        <w:rPr>
          <w:lang w:val="en-US"/>
        </w:rPr>
        <w:t>(Reimer, 1991</w:t>
      </w:r>
      <w:r w:rsidR="005554B6">
        <w:rPr>
          <w:lang w:val="en-US"/>
        </w:rPr>
        <w:t>b</w:t>
      </w:r>
      <w:r w:rsidR="00EB0920" w:rsidRPr="00EB0920">
        <w:rPr>
          <w:lang w:val="en-US"/>
        </w:rPr>
        <w:t xml:space="preserve">, p. </w:t>
      </w:r>
      <w:r w:rsidR="005554B6">
        <w:rPr>
          <w:lang w:val="en-US"/>
        </w:rPr>
        <w:t>180</w:t>
      </w:r>
      <w:r w:rsidR="00EB0920" w:rsidRPr="00EB0920">
        <w:rPr>
          <w:lang w:val="en-US"/>
        </w:rPr>
        <w:t>, adapted)</w:t>
      </w:r>
    </w:p>
    <w:tbl>
      <w:tblPr>
        <w:tblStyle w:val="TableGrid"/>
        <w:tblW w:w="0" w:type="auto"/>
        <w:tblLook w:val="04A0" w:firstRow="1" w:lastRow="0" w:firstColumn="1" w:lastColumn="0" w:noHBand="0" w:noVBand="1"/>
      </w:tblPr>
      <w:tblGrid>
        <w:gridCol w:w="9016"/>
      </w:tblGrid>
      <w:tr w:rsidR="00E3400D" w:rsidRPr="00A1554C" w14:paraId="12B9BD93" w14:textId="77777777" w:rsidTr="00EB0920">
        <w:tc>
          <w:tcPr>
            <w:tcW w:w="9016" w:type="dxa"/>
            <w:tcBorders>
              <w:top w:val="nil"/>
              <w:left w:val="single" w:sz="4" w:space="0" w:color="DEEAF6" w:themeColor="accent1" w:themeTint="33"/>
              <w:right w:val="single" w:sz="4" w:space="0" w:color="DEEAF6" w:themeColor="accent1" w:themeTint="33"/>
            </w:tcBorders>
          </w:tcPr>
          <w:p w14:paraId="143827E8" w14:textId="368CBA99" w:rsidR="00E375F8" w:rsidRPr="00E375F8" w:rsidRDefault="00E375F8" w:rsidP="00E375F8">
            <w:pPr>
              <w:pStyle w:val="Akapit12pt"/>
              <w:rPr>
                <w:lang w:val="en-US"/>
              </w:rPr>
            </w:pPr>
            <w:r w:rsidRPr="00E375F8">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14:paraId="495FAAD9" w14:textId="77777777" w:rsidR="00E375F8" w:rsidRPr="00E375F8" w:rsidRDefault="00E375F8" w:rsidP="00E375F8">
            <w:pPr>
              <w:pStyle w:val="Akapit"/>
              <w:rPr>
                <w:lang w:val="en-US"/>
              </w:rPr>
            </w:pPr>
            <w:r w:rsidRPr="00E375F8">
              <w:rPr>
                <w:lang w:val="en-US"/>
              </w:rPr>
              <w:t>“</w:t>
            </w:r>
            <w:r w:rsidRPr="00E375F8">
              <w:rPr>
                <w:b/>
                <w:bCs/>
                <w:lang w:val="en-US"/>
              </w:rPr>
              <w:t>That</w:t>
            </w:r>
            <w:r w:rsidRPr="00E375F8">
              <w:rPr>
                <w:lang w:val="en-US"/>
              </w:rPr>
              <w:t xml:space="preserve"> dog just looks like Fido”.</w:t>
            </w:r>
          </w:p>
          <w:p w14:paraId="08E9F71D" w14:textId="7C9D387B" w:rsidR="00E3400D" w:rsidRPr="00C338D2" w:rsidRDefault="00E375F8" w:rsidP="00E375F8">
            <w:pPr>
              <w:pStyle w:val="Akapit"/>
              <w:rPr>
                <w:lang w:val="en-US"/>
              </w:rPr>
            </w:pPr>
            <w:r w:rsidRPr="00E375F8">
              <w:rPr>
                <w:lang w:val="en-US"/>
              </w:rPr>
              <w:lastRenderedPageBreak/>
              <w:t xml:space="preserve">It would be </w:t>
            </w:r>
            <w:r w:rsidRPr="00515D24">
              <w:rPr>
                <w:lang w:val="en-US"/>
              </w:rPr>
              <w:t>natural</w:t>
            </w:r>
            <w:r w:rsidRPr="00E375F8">
              <w:rPr>
                <w:lang w:val="en-US"/>
              </w:rPr>
              <w:t xml:space="preserve"> to suppose that </w:t>
            </w:r>
            <w:r w:rsidR="000838EE">
              <w:rPr>
                <w:lang w:val="en-US"/>
              </w:rPr>
              <w:t>Jane</w:t>
            </w:r>
            <w:r w:rsidRPr="00E375F8">
              <w:rPr>
                <w:lang w:val="en-US"/>
              </w:rPr>
              <w:t xml:space="preserve"> believes—mistakenly—that Fido is also the focus of Peter’s attention. However, the most noticeable dog appears to be Spot.</w:t>
            </w:r>
          </w:p>
        </w:tc>
      </w:tr>
    </w:tbl>
    <w:p w14:paraId="2FB0B293" w14:textId="51AE23D3" w:rsidR="00E3400D" w:rsidRPr="00F04BCF" w:rsidRDefault="0011483D" w:rsidP="00E3400D">
      <w:pPr>
        <w:pStyle w:val="Heading2"/>
        <w:rPr>
          <w:lang w:val="en-US"/>
        </w:rPr>
      </w:pPr>
      <w:r>
        <w:rPr>
          <w:lang w:val="en-US"/>
        </w:rPr>
        <w:lastRenderedPageBreak/>
        <w:t>[+</w:t>
      </w:r>
      <w:r>
        <w:rPr>
          <w:i/>
          <w:iCs/>
          <w:lang w:val="en-US"/>
        </w:rPr>
        <w:t>d</w:t>
      </w:r>
      <w:r>
        <w:rPr>
          <w:lang w:val="en-US"/>
        </w:rPr>
        <w:t>] s</w:t>
      </w:r>
      <w:r w:rsidR="00E3400D">
        <w:rPr>
          <w:lang w:val="en-US"/>
        </w:rPr>
        <w:t>cenario 5</w:t>
      </w:r>
      <w:r w:rsidR="00EB0920">
        <w:rPr>
          <w:lang w:val="en-US"/>
        </w:rPr>
        <w:t xml:space="preserve"> </w:t>
      </w:r>
      <w:r w:rsidR="00EB0920" w:rsidRPr="00EB0920">
        <w:rPr>
          <w:lang w:val="en-US"/>
        </w:rPr>
        <w:t xml:space="preserve">(de </w:t>
      </w:r>
      <w:proofErr w:type="spellStart"/>
      <w:r w:rsidR="00EB0920" w:rsidRPr="00EB0920">
        <w:rPr>
          <w:lang w:val="en-US"/>
        </w:rPr>
        <w:t>Gaynesford</w:t>
      </w:r>
      <w:proofErr w:type="spellEnd"/>
      <w:r w:rsidR="00EB0920" w:rsidRPr="00EB0920">
        <w:rPr>
          <w:lang w:val="en-US"/>
        </w:rPr>
        <w:t>, 2006, p. 169)</w:t>
      </w:r>
    </w:p>
    <w:tbl>
      <w:tblPr>
        <w:tblStyle w:val="TableGrid"/>
        <w:tblW w:w="0" w:type="auto"/>
        <w:tblLook w:val="04A0" w:firstRow="1" w:lastRow="0" w:firstColumn="1" w:lastColumn="0" w:noHBand="0" w:noVBand="1"/>
      </w:tblPr>
      <w:tblGrid>
        <w:gridCol w:w="9016"/>
      </w:tblGrid>
      <w:tr w:rsidR="00E3400D" w:rsidRPr="002D11A0" w14:paraId="2F96AFF1" w14:textId="77777777" w:rsidTr="00EB0920">
        <w:tc>
          <w:tcPr>
            <w:tcW w:w="9016" w:type="dxa"/>
            <w:tcBorders>
              <w:top w:val="nil"/>
              <w:left w:val="single" w:sz="4" w:space="0" w:color="DEEAF6" w:themeColor="accent1" w:themeTint="33"/>
              <w:right w:val="single" w:sz="4" w:space="0" w:color="DEEAF6" w:themeColor="accent1" w:themeTint="33"/>
            </w:tcBorders>
          </w:tcPr>
          <w:p w14:paraId="4D55E7BF" w14:textId="77777777" w:rsidR="00EB0920" w:rsidRPr="00EB0920" w:rsidRDefault="00EB0920" w:rsidP="00EB0920">
            <w:pPr>
              <w:pStyle w:val="Akapit12pt"/>
              <w:rPr>
                <w:lang w:val="en-US"/>
              </w:rPr>
            </w:pPr>
            <w:r w:rsidRPr="00EB0920">
              <w:rPr>
                <w:lang w:val="en-US"/>
              </w:rPr>
              <w:t xml:space="preserve">My horse </w:t>
            </w:r>
            <w:r w:rsidRPr="00EB0920">
              <w:rPr>
                <w:i/>
                <w:lang w:val="en-US"/>
              </w:rPr>
              <w:t>Doorlatch</w:t>
            </w:r>
            <w:r w:rsidRPr="00EB0920">
              <w:rPr>
                <w:lang w:val="en-US"/>
              </w:rPr>
              <w:t xml:space="preserve"> is in a race. As the </w:t>
            </w:r>
            <w:proofErr w:type="gramStart"/>
            <w:r w:rsidRPr="00EB0920">
              <w:rPr>
                <w:lang w:val="en-US"/>
              </w:rPr>
              <w:t>horses</w:t>
            </w:r>
            <w:proofErr w:type="gramEnd"/>
            <w:r w:rsidRPr="00EB0920">
              <w:rPr>
                <w:lang w:val="en-US"/>
              </w:rPr>
              <w:t xml:space="preserve"> thunder past for the finish, </w:t>
            </w:r>
            <w:r w:rsidRPr="00EB0920">
              <w:rPr>
                <w:i/>
                <w:lang w:val="en-US"/>
              </w:rPr>
              <w:t>Doorlatch</w:t>
            </w:r>
            <w:r w:rsidRPr="00EB0920">
              <w:rPr>
                <w:lang w:val="en-US"/>
              </w:rPr>
              <w:t xml:space="preserve"> in the lead, I point and say:</w:t>
            </w:r>
          </w:p>
          <w:p w14:paraId="73A85743" w14:textId="3A8F9DF4" w:rsidR="00EB0920" w:rsidRPr="00EB0920" w:rsidRDefault="00EB0920" w:rsidP="00EB0920">
            <w:pPr>
              <w:pStyle w:val="Akapit12pt"/>
              <w:rPr>
                <w:lang w:val="en-US"/>
              </w:rPr>
            </w:pPr>
            <w:r w:rsidRPr="00EB0920">
              <w:rPr>
                <w:lang w:val="en-US"/>
              </w:rPr>
              <w:t>“</w:t>
            </w:r>
            <w:r w:rsidRPr="00EB0920">
              <w:rPr>
                <w:b/>
                <w:bCs/>
                <w:lang w:val="en-US"/>
              </w:rPr>
              <w:t>That</w:t>
            </w:r>
            <w:r w:rsidR="00C400AD">
              <w:rPr>
                <w:lang w:val="en-US"/>
              </w:rPr>
              <w:t xml:space="preserve"> i</w:t>
            </w:r>
            <w:r w:rsidRPr="00EB0920">
              <w:rPr>
                <w:lang w:val="en-US"/>
              </w:rPr>
              <w:t xml:space="preserve">s my horse”! </w:t>
            </w:r>
          </w:p>
          <w:p w14:paraId="20531D45" w14:textId="1C288D1E" w:rsidR="00E3400D" w:rsidRPr="00C338D2" w:rsidRDefault="00EB0920" w:rsidP="00EB0920">
            <w:pPr>
              <w:pStyle w:val="Akapit"/>
              <w:rPr>
                <w:lang w:val="en-US"/>
              </w:rPr>
            </w:pPr>
            <w:r w:rsidRPr="00EB0920">
              <w:rPr>
                <w:lang w:val="en-US"/>
              </w:rPr>
              <w:t xml:space="preserve">Unfortunately, in my excitement, I have closed my eyes for an instant and my gesture has not quite kept track of the field. So, as I utter the sentence, my finger actually points to the leading contender, </w:t>
            </w:r>
            <w:r w:rsidRPr="00EB0920">
              <w:rPr>
                <w:i/>
                <w:lang w:val="en-US"/>
              </w:rPr>
              <w:t>Two-fingered Salute</w:t>
            </w:r>
            <w:r w:rsidRPr="00EB0920">
              <w:rPr>
                <w:lang w:val="en-US"/>
              </w:rPr>
              <w:t>.</w:t>
            </w:r>
          </w:p>
        </w:tc>
      </w:tr>
    </w:tbl>
    <w:p w14:paraId="1E9E891B" w14:textId="58D89FFC" w:rsidR="00E3400D" w:rsidRPr="00F04BCF" w:rsidRDefault="0011483D" w:rsidP="00E3400D">
      <w:pPr>
        <w:pStyle w:val="Heading2"/>
        <w:rPr>
          <w:lang w:val="en-US"/>
        </w:rPr>
      </w:pPr>
      <w:bookmarkStart w:id="3" w:name="_Hlk67982399"/>
      <w:r>
        <w:rPr>
          <w:lang w:val="en-US"/>
        </w:rPr>
        <w:t>[+</w:t>
      </w:r>
      <w:r>
        <w:rPr>
          <w:i/>
          <w:iCs/>
          <w:lang w:val="en-US"/>
        </w:rPr>
        <w:t>d</w:t>
      </w:r>
      <w:r>
        <w:rPr>
          <w:lang w:val="en-US"/>
        </w:rPr>
        <w:t>] s</w:t>
      </w:r>
      <w:r w:rsidR="00E3400D">
        <w:rPr>
          <w:lang w:val="en-US"/>
        </w:rPr>
        <w:t>cenario 6</w:t>
      </w:r>
      <w:r w:rsidR="00057FB1">
        <w:rPr>
          <w:lang w:val="en-US"/>
        </w:rPr>
        <w:t xml:space="preserve"> (McGinn, 1981, p. 162</w:t>
      </w:r>
      <w:r w:rsidR="00C35116">
        <w:rPr>
          <w:lang w:val="en-US"/>
        </w:rPr>
        <w:t>, adapted</w:t>
      </w:r>
      <w:r w:rsidR="00057FB1">
        <w:rPr>
          <w:lang w:val="en-US"/>
        </w:rPr>
        <w:t>)</w:t>
      </w:r>
    </w:p>
    <w:tbl>
      <w:tblPr>
        <w:tblStyle w:val="TableGrid"/>
        <w:tblW w:w="0" w:type="auto"/>
        <w:tblLook w:val="04A0" w:firstRow="1" w:lastRow="0" w:firstColumn="1" w:lastColumn="0" w:noHBand="0" w:noVBand="1"/>
      </w:tblPr>
      <w:tblGrid>
        <w:gridCol w:w="9016"/>
      </w:tblGrid>
      <w:tr w:rsidR="00E3400D" w:rsidRPr="002D11A0" w14:paraId="20B6E397" w14:textId="77777777" w:rsidTr="00EB0920">
        <w:tc>
          <w:tcPr>
            <w:tcW w:w="9016" w:type="dxa"/>
            <w:tcBorders>
              <w:top w:val="nil"/>
              <w:left w:val="single" w:sz="4" w:space="0" w:color="DEEAF6" w:themeColor="accent1" w:themeTint="33"/>
              <w:right w:val="single" w:sz="4" w:space="0" w:color="DEEAF6" w:themeColor="accent1" w:themeTint="33"/>
            </w:tcBorders>
          </w:tcPr>
          <w:p w14:paraId="7494DB28" w14:textId="77777777" w:rsidR="0018119A" w:rsidRDefault="0018119A" w:rsidP="00E375F8">
            <w:pPr>
              <w:pStyle w:val="Akapit12pt"/>
              <w:rPr>
                <w:lang w:val="en-US"/>
              </w:rPr>
            </w:pPr>
            <w:r w:rsidRPr="0018119A">
              <w:rPr>
                <w:lang w:val="en-US"/>
              </w:rPr>
              <w:t xml:space="preserve">Noah is a factory inspector certifying cars as roadworthy as they come off an assembly line. His job is to say, as successive cars pass by, </w:t>
            </w:r>
          </w:p>
          <w:p w14:paraId="31314B1D" w14:textId="276A5AB6" w:rsidR="0018119A" w:rsidRDefault="0018119A" w:rsidP="00E375F8">
            <w:pPr>
              <w:pStyle w:val="Akapit12pt"/>
              <w:rPr>
                <w:lang w:val="en-US"/>
              </w:rPr>
            </w:pPr>
            <w:r>
              <w:rPr>
                <w:lang w:val="en-US"/>
              </w:rPr>
              <w:t>“</w:t>
            </w:r>
            <w:r w:rsidR="000838EE">
              <w:rPr>
                <w:b/>
                <w:bCs/>
                <w:lang w:val="en-US"/>
              </w:rPr>
              <w:t>T</w:t>
            </w:r>
            <w:r w:rsidRPr="0018119A">
              <w:rPr>
                <w:b/>
                <w:bCs/>
                <w:lang w:val="en-US"/>
              </w:rPr>
              <w:t>hat</w:t>
            </w:r>
            <w:r w:rsidRPr="0018119A">
              <w:rPr>
                <w:lang w:val="en-US"/>
              </w:rPr>
              <w:t xml:space="preserve"> car is certified as roadworthy</w:t>
            </w:r>
            <w:r>
              <w:rPr>
                <w:lang w:val="en-US"/>
              </w:rPr>
              <w:t>”</w:t>
            </w:r>
            <w:r w:rsidRPr="0018119A">
              <w:rPr>
                <w:lang w:val="en-US"/>
              </w:rPr>
              <w:t>.</w:t>
            </w:r>
          </w:p>
          <w:p w14:paraId="64D37EDD" w14:textId="593543F7" w:rsidR="00CC3233" w:rsidRPr="00CC3233" w:rsidRDefault="0018119A" w:rsidP="00E375F8">
            <w:pPr>
              <w:pStyle w:val="Akapit12pt"/>
              <w:rPr>
                <w:lang w:val="en-US"/>
              </w:rPr>
            </w:pPr>
            <w:r w:rsidRPr="0018119A">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bl>
    <w:bookmarkEnd w:id="3"/>
    <w:p w14:paraId="63B4979B" w14:textId="087BFA29"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 xml:space="preserve">cenario 7 </w:t>
      </w:r>
      <w:r w:rsidR="00C35116">
        <w:rPr>
          <w:lang w:val="en-US"/>
        </w:rPr>
        <w:t>(McGinn, 1981, p. 162, adapted)</w:t>
      </w:r>
    </w:p>
    <w:tbl>
      <w:tblPr>
        <w:tblStyle w:val="TableGrid"/>
        <w:tblW w:w="0" w:type="auto"/>
        <w:tblLook w:val="04A0" w:firstRow="1" w:lastRow="0" w:firstColumn="1" w:lastColumn="0" w:noHBand="0" w:noVBand="1"/>
      </w:tblPr>
      <w:tblGrid>
        <w:gridCol w:w="9016"/>
      </w:tblGrid>
      <w:tr w:rsidR="00E3400D" w:rsidRPr="002D11A0" w14:paraId="38376395" w14:textId="77777777" w:rsidTr="00EB0920">
        <w:tc>
          <w:tcPr>
            <w:tcW w:w="9016" w:type="dxa"/>
            <w:tcBorders>
              <w:top w:val="nil"/>
              <w:left w:val="single" w:sz="4" w:space="0" w:color="DEEAF6" w:themeColor="accent1" w:themeTint="33"/>
              <w:right w:val="single" w:sz="4" w:space="0" w:color="DEEAF6" w:themeColor="accent1" w:themeTint="33"/>
            </w:tcBorders>
          </w:tcPr>
          <w:p w14:paraId="0A5E4204" w14:textId="77777777" w:rsidR="00944C89" w:rsidRDefault="00C35116" w:rsidP="00EB0920">
            <w:pPr>
              <w:pStyle w:val="Akapit12pt"/>
              <w:rPr>
                <w:lang w:val="en-US"/>
              </w:rPr>
            </w:pPr>
            <w:r w:rsidRPr="00C35116">
              <w:rPr>
                <w:lang w:val="en-US"/>
              </w:rPr>
              <w:t>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w:t>
            </w:r>
            <w:r w:rsidR="00944C89">
              <w:rPr>
                <w:lang w:val="en-US"/>
              </w:rPr>
              <w:t>l</w:t>
            </w:r>
            <w:r w:rsidRPr="00C35116">
              <w:rPr>
                <w:lang w:val="en-US"/>
              </w:rPr>
              <w:t xml:space="preserve">l her </w:t>
            </w:r>
            <w:proofErr w:type="gramStart"/>
            <w:r w:rsidRPr="00C35116">
              <w:rPr>
                <w:lang w:val="en-US"/>
              </w:rPr>
              <w:t>intention</w:t>
            </w:r>
            <w:proofErr w:type="gramEnd"/>
            <w:r w:rsidRPr="00C35116">
              <w:rPr>
                <w:lang w:val="en-US"/>
              </w:rPr>
              <w:t xml:space="preserve"> she points to just the place where the second penny appears to be, but is not, and says</w:t>
            </w:r>
            <w:r w:rsidR="00944C89">
              <w:rPr>
                <w:lang w:val="en-US"/>
              </w:rPr>
              <w:t>:</w:t>
            </w:r>
          </w:p>
          <w:p w14:paraId="034CE69A" w14:textId="467655E8" w:rsidR="00E3400D" w:rsidRPr="00D84827" w:rsidRDefault="00944C89" w:rsidP="00EB0920">
            <w:pPr>
              <w:pStyle w:val="Akapit12pt"/>
              <w:rPr>
                <w:lang w:val="en-US"/>
              </w:rPr>
            </w:pPr>
            <w:r>
              <w:rPr>
                <w:lang w:val="en-US"/>
              </w:rPr>
              <w:t>“</w:t>
            </w:r>
            <w:r w:rsidR="000838EE" w:rsidRPr="00D63F63">
              <w:rPr>
                <w:b/>
                <w:bCs/>
                <w:lang w:val="en-US"/>
              </w:rPr>
              <w:t>T</w:t>
            </w:r>
            <w:r w:rsidR="00C35116" w:rsidRPr="00944C89">
              <w:rPr>
                <w:b/>
                <w:bCs/>
                <w:lang w:val="en-US"/>
              </w:rPr>
              <w:t>hat</w:t>
            </w:r>
            <w:r w:rsidR="00C35116" w:rsidRPr="00C35116">
              <w:rPr>
                <w:lang w:val="en-US"/>
              </w:rPr>
              <w:t xml:space="preserve"> penny will appear to be three feet to the left of where it really is</w:t>
            </w:r>
            <w:r>
              <w:rPr>
                <w:lang w:val="en-US"/>
              </w:rPr>
              <w:t>”</w:t>
            </w:r>
            <w:r w:rsidR="00C35116" w:rsidRPr="00C35116">
              <w:rPr>
                <w:lang w:val="en-US"/>
              </w:rPr>
              <w:t>.</w:t>
            </w:r>
          </w:p>
        </w:tc>
      </w:tr>
    </w:tbl>
    <w:p w14:paraId="012DDFA4" w14:textId="0D384F5F"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8</w:t>
      </w:r>
      <w:r w:rsidR="007B09E6">
        <w:rPr>
          <w:lang w:val="en-US"/>
        </w:rPr>
        <w:t xml:space="preserve"> (Perry, 2009, p. 193, adapted)</w:t>
      </w:r>
    </w:p>
    <w:tbl>
      <w:tblPr>
        <w:tblStyle w:val="TableGrid"/>
        <w:tblW w:w="0" w:type="auto"/>
        <w:tblLook w:val="04A0" w:firstRow="1" w:lastRow="0" w:firstColumn="1" w:lastColumn="0" w:noHBand="0" w:noVBand="1"/>
      </w:tblPr>
      <w:tblGrid>
        <w:gridCol w:w="9016"/>
      </w:tblGrid>
      <w:tr w:rsidR="00E3400D" w:rsidRPr="002D11A0" w14:paraId="016CC19D" w14:textId="77777777" w:rsidTr="00EB0920">
        <w:tc>
          <w:tcPr>
            <w:tcW w:w="9016" w:type="dxa"/>
            <w:tcBorders>
              <w:top w:val="nil"/>
              <w:left w:val="single" w:sz="4" w:space="0" w:color="DEEAF6" w:themeColor="accent1" w:themeTint="33"/>
              <w:right w:val="single" w:sz="4" w:space="0" w:color="DEEAF6" w:themeColor="accent1" w:themeTint="33"/>
            </w:tcBorders>
          </w:tcPr>
          <w:p w14:paraId="20F01562" w14:textId="77777777" w:rsidR="003B3A7F" w:rsidRDefault="003B3A7F" w:rsidP="00EB0920">
            <w:pPr>
              <w:pStyle w:val="Akapit12pt"/>
              <w:rPr>
                <w:lang w:val="en-US"/>
              </w:rPr>
            </w:pPr>
            <w:r w:rsidRPr="003B3A7F">
              <w:rPr>
                <w:lang w:val="en-US"/>
              </w:rPr>
              <w:t>Suppose I believe that George W. Bush is the greatest president in US history, and I wish to express this belief by saying</w:t>
            </w:r>
          </w:p>
          <w:p w14:paraId="0B6C28BB" w14:textId="77777777" w:rsidR="003B3A7F" w:rsidRDefault="003B3A7F" w:rsidP="00DC2FD2">
            <w:pPr>
              <w:pStyle w:val="Akapit"/>
              <w:rPr>
                <w:lang w:val="en-US"/>
              </w:rPr>
            </w:pPr>
            <w:r w:rsidRPr="003B3A7F">
              <w:rPr>
                <w:lang w:val="en-US"/>
              </w:rPr>
              <w:t>‘‘</w:t>
            </w:r>
            <w:r w:rsidRPr="003B3A7F">
              <w:rPr>
                <w:b/>
                <w:bCs/>
                <w:lang w:val="en-US"/>
              </w:rPr>
              <w:t>This</w:t>
            </w:r>
            <w:r w:rsidRPr="003B3A7F">
              <w:rPr>
                <w:lang w:val="en-US"/>
              </w:rPr>
              <w:t xml:space="preserve"> is the greatest president in US history’’</w:t>
            </w:r>
          </w:p>
          <w:p w14:paraId="16060EA6" w14:textId="4F63520B" w:rsidR="00E3400D" w:rsidRPr="00D84827" w:rsidRDefault="003B3A7F" w:rsidP="00DC2FD2">
            <w:pPr>
              <w:pStyle w:val="Akapit"/>
              <w:rPr>
                <w:lang w:val="en-US"/>
              </w:rPr>
            </w:pPr>
            <w:r w:rsidRPr="003B3A7F">
              <w:rPr>
                <w:lang w:val="en-US"/>
              </w:rPr>
              <w:t xml:space="preserve">in a situation in which you and I have just turned on the television late at night, and a very </w:t>
            </w:r>
            <w:proofErr w:type="spellStart"/>
            <w:r w:rsidRPr="003B3A7F">
              <w:rPr>
                <w:lang w:val="en-US"/>
              </w:rPr>
              <w:t>Dubbya</w:t>
            </w:r>
            <w:proofErr w:type="spellEnd"/>
            <w:r w:rsidRPr="003B3A7F">
              <w:rPr>
                <w:lang w:val="en-US"/>
              </w:rPr>
              <w:t xml:space="preserve">-looking fellow has appeared on our screen, making very </w:t>
            </w:r>
            <w:proofErr w:type="spellStart"/>
            <w:r w:rsidRPr="003B3A7F">
              <w:rPr>
                <w:lang w:val="en-US"/>
              </w:rPr>
              <w:t>Dubbya</w:t>
            </w:r>
            <w:proofErr w:type="spellEnd"/>
            <w:r w:rsidRPr="003B3A7F">
              <w:rPr>
                <w:lang w:val="en-US"/>
              </w:rPr>
              <w:t>-like expressions and gestures. But it isn’t really George W. Bush; it is the George W. Bush mimic that appears every so often on Jay Leno’s Tonight Show.</w:t>
            </w:r>
          </w:p>
        </w:tc>
      </w:tr>
    </w:tbl>
    <w:p w14:paraId="0AACBCEC" w14:textId="675FC074" w:rsidR="00E3400D" w:rsidRPr="00F04BCF" w:rsidRDefault="0011483D" w:rsidP="00E3400D">
      <w:pPr>
        <w:pStyle w:val="Heading2"/>
        <w:rPr>
          <w:lang w:val="en-US"/>
        </w:rPr>
      </w:pPr>
      <w:r>
        <w:rPr>
          <w:lang w:val="en-US"/>
        </w:rPr>
        <w:t>[+</w:t>
      </w:r>
      <w:r>
        <w:rPr>
          <w:i/>
          <w:iCs/>
          <w:lang w:val="en-US"/>
        </w:rPr>
        <w:t>d</w:t>
      </w:r>
      <w:r>
        <w:rPr>
          <w:lang w:val="en-US"/>
        </w:rPr>
        <w:t>] s</w:t>
      </w:r>
      <w:r w:rsidR="00E3400D">
        <w:rPr>
          <w:lang w:val="en-US"/>
        </w:rPr>
        <w:t>cenario 9</w:t>
      </w:r>
      <w:r w:rsidR="00B33E19">
        <w:rPr>
          <w:lang w:val="en-US"/>
        </w:rPr>
        <w:t xml:space="preserve"> (Siegel, 2002, pp. 10–11)</w:t>
      </w:r>
    </w:p>
    <w:tbl>
      <w:tblPr>
        <w:tblStyle w:val="TableGrid"/>
        <w:tblW w:w="0" w:type="auto"/>
        <w:tblLook w:val="04A0" w:firstRow="1" w:lastRow="0" w:firstColumn="1" w:lastColumn="0" w:noHBand="0" w:noVBand="1"/>
      </w:tblPr>
      <w:tblGrid>
        <w:gridCol w:w="9016"/>
      </w:tblGrid>
      <w:tr w:rsidR="00E3400D" w:rsidRPr="00A1554C" w14:paraId="0B7D2D50" w14:textId="77777777" w:rsidTr="00EB0920">
        <w:tc>
          <w:tcPr>
            <w:tcW w:w="9016" w:type="dxa"/>
            <w:tcBorders>
              <w:top w:val="nil"/>
              <w:left w:val="single" w:sz="4" w:space="0" w:color="DEEAF6" w:themeColor="accent1" w:themeTint="33"/>
              <w:right w:val="single" w:sz="4" w:space="0" w:color="DEEAF6" w:themeColor="accent1" w:themeTint="33"/>
            </w:tcBorders>
          </w:tcPr>
          <w:p w14:paraId="442E7B1C" w14:textId="77777777" w:rsidR="00DC2FD2" w:rsidRDefault="00DC2FD2" w:rsidP="00EB0920">
            <w:pPr>
              <w:pStyle w:val="Akapit12pt"/>
              <w:rPr>
                <w:lang w:val="en-US"/>
              </w:rPr>
            </w:pPr>
            <w:r w:rsidRPr="00DC2FD2">
              <w:rPr>
                <w:lang w:val="en-US"/>
              </w:rPr>
              <w:t xml:space="preserve">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w:t>
            </w:r>
            <w:r w:rsidRPr="00DC2FD2">
              <w:rPr>
                <w:lang w:val="en-US"/>
              </w:rPr>
              <w:lastRenderedPageBreak/>
              <w:t>the one touching the red tie. You say to a customer, who was looking in another direction for a red silk tie</w:t>
            </w:r>
          </w:p>
          <w:p w14:paraId="2ABC0E4B" w14:textId="08770FAE" w:rsidR="00E3400D" w:rsidRPr="00D84827" w:rsidRDefault="00DC2FD2" w:rsidP="00EB0920">
            <w:pPr>
              <w:pStyle w:val="Akapit12pt"/>
              <w:rPr>
                <w:lang w:val="en-US"/>
              </w:rPr>
            </w:pPr>
            <w:r>
              <w:rPr>
                <w:lang w:val="en-US"/>
              </w:rPr>
              <w:t>“</w:t>
            </w:r>
            <w:r w:rsidRPr="00DC2FD2">
              <w:rPr>
                <w:b/>
                <w:bCs/>
                <w:lang w:val="en-US"/>
              </w:rPr>
              <w:t>This</w:t>
            </w:r>
            <w:r w:rsidRPr="00DC2FD2">
              <w:rPr>
                <w:lang w:val="en-US"/>
              </w:rPr>
              <w:t xml:space="preserve"> one is red</w:t>
            </w:r>
            <w:r>
              <w:rPr>
                <w:lang w:val="en-US"/>
              </w:rPr>
              <w:t>”</w:t>
            </w:r>
            <w:r w:rsidRPr="00DC2FD2">
              <w:rPr>
                <w:lang w:val="en-US"/>
              </w:rPr>
              <w:t>.</w:t>
            </w:r>
          </w:p>
        </w:tc>
      </w:tr>
    </w:tbl>
    <w:p w14:paraId="304C7DC4" w14:textId="5CB2F8C3" w:rsidR="00E3400D" w:rsidRPr="00F04BCF" w:rsidRDefault="0011483D" w:rsidP="00E3400D">
      <w:pPr>
        <w:pStyle w:val="Heading2"/>
        <w:rPr>
          <w:lang w:val="en-US"/>
        </w:rPr>
      </w:pPr>
      <w:r>
        <w:rPr>
          <w:lang w:val="en-US"/>
        </w:rPr>
        <w:lastRenderedPageBreak/>
        <w:t>[+</w:t>
      </w:r>
      <w:r>
        <w:rPr>
          <w:i/>
          <w:iCs/>
          <w:lang w:val="en-US"/>
        </w:rPr>
        <w:t>d</w:t>
      </w:r>
      <w:r>
        <w:rPr>
          <w:lang w:val="en-US"/>
        </w:rPr>
        <w:t>] s</w:t>
      </w:r>
      <w:r w:rsidR="00E3400D">
        <w:rPr>
          <w:lang w:val="en-US"/>
        </w:rPr>
        <w:t>cenario 10</w:t>
      </w:r>
    </w:p>
    <w:tbl>
      <w:tblPr>
        <w:tblStyle w:val="TableGrid"/>
        <w:tblW w:w="0" w:type="auto"/>
        <w:tblLook w:val="04A0" w:firstRow="1" w:lastRow="0" w:firstColumn="1" w:lastColumn="0" w:noHBand="0" w:noVBand="1"/>
      </w:tblPr>
      <w:tblGrid>
        <w:gridCol w:w="9016"/>
      </w:tblGrid>
      <w:tr w:rsidR="00E3400D" w:rsidRPr="002D11A0" w14:paraId="658B6C1E" w14:textId="77777777" w:rsidTr="00EB0920">
        <w:tc>
          <w:tcPr>
            <w:tcW w:w="9016" w:type="dxa"/>
            <w:tcBorders>
              <w:top w:val="nil"/>
              <w:left w:val="single" w:sz="4" w:space="0" w:color="DEEAF6" w:themeColor="accent1" w:themeTint="33"/>
              <w:right w:val="single" w:sz="4" w:space="0" w:color="DEEAF6" w:themeColor="accent1" w:themeTint="33"/>
            </w:tcBorders>
          </w:tcPr>
          <w:p w14:paraId="66D1C641" w14:textId="77777777" w:rsidR="007914B8" w:rsidRDefault="007914B8" w:rsidP="00EB0920">
            <w:pPr>
              <w:pStyle w:val="Akapit12pt"/>
              <w:rPr>
                <w:lang w:val="en-US"/>
              </w:rPr>
            </w:pPr>
            <w:r w:rsidRPr="007914B8">
              <w:rPr>
                <w:lang w:val="en-US"/>
              </w:rPr>
              <w:t xml:space="preserve">There are many people at the party of abstainers. Everyone </w:t>
            </w:r>
            <w:proofErr w:type="gramStart"/>
            <w:r w:rsidRPr="007914B8">
              <w:rPr>
                <w:lang w:val="en-US"/>
              </w:rPr>
              <w:t>toast</w:t>
            </w:r>
            <w:proofErr w:type="gramEnd"/>
            <w:r w:rsidRPr="007914B8">
              <w:rPr>
                <w:lang w:val="en-US"/>
              </w:rPr>
              <w:t xml:space="preserve"> with mineral water. Without knowing it and thinking that there is a martini in the glasses, Oliver points to the person sitting at the piano, who has just </w:t>
            </w:r>
            <w:r>
              <w:rPr>
                <w:lang w:val="en-US"/>
              </w:rPr>
              <w:t>finished</w:t>
            </w:r>
            <w:r w:rsidRPr="007914B8">
              <w:rPr>
                <w:lang w:val="en-US"/>
              </w:rPr>
              <w:t xml:space="preserve"> the concert</w:t>
            </w:r>
            <w:r>
              <w:rPr>
                <w:lang w:val="en-US"/>
              </w:rPr>
              <w:t>, and says:</w:t>
            </w:r>
          </w:p>
          <w:p w14:paraId="5F4D1495" w14:textId="77777777" w:rsidR="00E3400D" w:rsidRDefault="007914B8" w:rsidP="00EB0920">
            <w:pPr>
              <w:pStyle w:val="Akapit12pt"/>
              <w:rPr>
                <w:lang w:val="en-US"/>
              </w:rPr>
            </w:pPr>
            <w:r>
              <w:rPr>
                <w:lang w:val="en-US"/>
              </w:rPr>
              <w:t>“</w:t>
            </w:r>
            <w:r w:rsidRPr="00144645">
              <w:rPr>
                <w:b/>
                <w:bCs/>
                <w:lang w:val="en-US"/>
              </w:rPr>
              <w:t>This</w:t>
            </w:r>
            <w:r w:rsidRPr="007914B8">
              <w:rPr>
                <w:lang w:val="en-US"/>
              </w:rPr>
              <w:t xml:space="preserve"> martini drinker is a good pianist</w:t>
            </w:r>
            <w:r>
              <w:rPr>
                <w:lang w:val="en-US"/>
              </w:rPr>
              <w:t>”.</w:t>
            </w:r>
          </w:p>
          <w:p w14:paraId="5E4DB0FB" w14:textId="731283D4" w:rsidR="002A1E78" w:rsidRPr="002A1E78" w:rsidRDefault="002A1E78" w:rsidP="002A1E78">
            <w:pPr>
              <w:pStyle w:val="Akapit"/>
              <w:rPr>
                <w:lang w:val="en-US"/>
              </w:rPr>
            </w:pPr>
            <w:r>
              <w:rPr>
                <w:lang w:val="en-US"/>
              </w:rPr>
              <w:t>In fact, one person at the party has secretly brought a martini with them and is now drinking it.</w:t>
            </w:r>
          </w:p>
        </w:tc>
      </w:tr>
    </w:tbl>
    <w:p w14:paraId="471F06AC" w14:textId="77777777" w:rsidR="00653FE6" w:rsidRDefault="00653FE6" w:rsidP="00653FE6">
      <w:pPr>
        <w:pStyle w:val="Akapit12pt"/>
        <w:rPr>
          <w:lang w:val="en-US"/>
        </w:rPr>
        <w:sectPr w:rsidR="00653FE6" w:rsidSect="0029584D">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code="9"/>
          <w:pgMar w:top="1440" w:right="1440" w:bottom="1440" w:left="1440" w:header="0" w:footer="0" w:gutter="0"/>
          <w:cols w:space="708"/>
          <w:formProt w:val="0"/>
          <w:titlePg/>
          <w:docGrid w:linePitch="326"/>
        </w:sectPr>
      </w:pPr>
    </w:p>
    <w:p w14:paraId="45B14F43" w14:textId="1F23AF79" w:rsidR="0053391C" w:rsidRPr="0053391C" w:rsidRDefault="0053391C" w:rsidP="00653FE6">
      <w:pPr>
        <w:pStyle w:val="rdtytu10"/>
        <w:rPr>
          <w:lang w:val="en-US"/>
        </w:rPr>
      </w:pPr>
      <w:r>
        <w:rPr>
          <w:lang w:val="en-US"/>
        </w:rPr>
        <w:lastRenderedPageBreak/>
        <w:t>[</w:t>
      </w:r>
      <w:bookmarkStart w:id="4" w:name="_Hlk67982465"/>
      <w:r w:rsidRPr="0053391C">
        <w:rPr>
          <w:lang w:val="en-US"/>
        </w:rPr>
        <w:t>-</w:t>
      </w:r>
      <w:bookmarkEnd w:id="4"/>
      <w:r w:rsidRPr="0053391C">
        <w:rPr>
          <w:i/>
          <w:iCs/>
          <w:lang w:val="en-US"/>
        </w:rPr>
        <w:t>d</w:t>
      </w:r>
      <w:r>
        <w:rPr>
          <w:lang w:val="en-US"/>
        </w:rPr>
        <w:t xml:space="preserve">]: </w:t>
      </w:r>
      <w:r w:rsidRPr="0053391C">
        <w:rPr>
          <w:i/>
          <w:iCs/>
          <w:lang w:val="en-US"/>
        </w:rPr>
        <w:t>no</w:t>
      </w:r>
      <w:r>
        <w:rPr>
          <w:lang w:val="en-US"/>
        </w:rPr>
        <w:t xml:space="preserve"> </w:t>
      </w:r>
      <w:r w:rsidRPr="00F04BCF">
        <w:rPr>
          <w:lang w:val="en-US"/>
        </w:rPr>
        <w:t>discrepancy between actual demonstration and intended demonstration</w:t>
      </w:r>
    </w:p>
    <w:p w14:paraId="627F673F" w14:textId="201BFB1C" w:rsidR="00D84827" w:rsidRPr="00F04BCF" w:rsidRDefault="00D84827" w:rsidP="00D84827">
      <w:pPr>
        <w:pStyle w:val="Heading2"/>
        <w:rPr>
          <w:lang w:val="en-US"/>
        </w:rPr>
      </w:pPr>
      <w:r>
        <w:rPr>
          <w:lang w:val="en-US"/>
        </w:rPr>
        <w:t>[</w:t>
      </w:r>
      <w:r w:rsidR="0018036B" w:rsidRPr="0018036B">
        <w:rPr>
          <w:lang w:val="en-US"/>
        </w:rPr>
        <w:t>-</w:t>
      </w:r>
      <w:r>
        <w:rPr>
          <w:i/>
          <w:iCs/>
          <w:lang w:val="en-US"/>
        </w:rPr>
        <w:t>d</w:t>
      </w:r>
      <w:r>
        <w:rPr>
          <w:lang w:val="en-US"/>
        </w:rPr>
        <w:t>] scenario 1</w:t>
      </w:r>
    </w:p>
    <w:tbl>
      <w:tblPr>
        <w:tblStyle w:val="TableGrid"/>
        <w:tblW w:w="0" w:type="auto"/>
        <w:tblLook w:val="04A0" w:firstRow="1" w:lastRow="0" w:firstColumn="1" w:lastColumn="0" w:noHBand="0" w:noVBand="1"/>
      </w:tblPr>
      <w:tblGrid>
        <w:gridCol w:w="9016"/>
      </w:tblGrid>
      <w:tr w:rsidR="00D84827" w:rsidRPr="002D11A0" w14:paraId="7FE5EB83" w14:textId="77777777" w:rsidTr="00AA17BA">
        <w:tc>
          <w:tcPr>
            <w:tcW w:w="9016" w:type="dxa"/>
            <w:tcBorders>
              <w:top w:val="nil"/>
              <w:left w:val="single" w:sz="4" w:space="0" w:color="DEEAF6" w:themeColor="accent1" w:themeTint="33"/>
              <w:right w:val="single" w:sz="4" w:space="0" w:color="DEEAF6" w:themeColor="accent1" w:themeTint="33"/>
            </w:tcBorders>
          </w:tcPr>
          <w:p w14:paraId="5F8375B5" w14:textId="77777777" w:rsidR="00C400AD" w:rsidRPr="00C400AD" w:rsidRDefault="00C400AD" w:rsidP="00C400AD">
            <w:pPr>
              <w:pStyle w:val="Akapit12pt"/>
              <w:rPr>
                <w:lang w:val="en-US"/>
              </w:rPr>
            </w:pPr>
            <w:r w:rsidRPr="00C400AD">
              <w:rPr>
                <w:lang w:val="en-US"/>
              </w:rPr>
              <w:t>James and Mary are at a party. At one point, Mary points at a man standing in the corner and says to James:</w:t>
            </w:r>
          </w:p>
          <w:p w14:paraId="514792CB" w14:textId="0BD522BF" w:rsidR="00C400AD" w:rsidRPr="00C400AD" w:rsidRDefault="00C400AD" w:rsidP="00C400AD">
            <w:pPr>
              <w:pStyle w:val="Akapit"/>
              <w:rPr>
                <w:lang w:val="en-US"/>
              </w:rPr>
            </w:pPr>
            <w:r>
              <w:rPr>
                <w:lang w:val="en-US"/>
              </w:rPr>
              <w:t>“</w:t>
            </w:r>
            <w:r w:rsidRPr="00C400AD">
              <w:rPr>
                <w:b/>
                <w:bCs/>
                <w:lang w:val="en-US"/>
              </w:rPr>
              <w:t>That</w:t>
            </w:r>
            <w:r w:rsidRPr="00C400AD">
              <w:rPr>
                <w:lang w:val="en-US"/>
              </w:rPr>
              <w:t xml:space="preserve"> man is a spy</w:t>
            </w:r>
            <w:r>
              <w:rPr>
                <w:lang w:val="en-US"/>
              </w:rPr>
              <w:t>”</w:t>
            </w:r>
            <w:r w:rsidRPr="00C400AD">
              <w:rPr>
                <w:lang w:val="en-US"/>
              </w:rPr>
              <w:t>.</w:t>
            </w:r>
          </w:p>
          <w:p w14:paraId="4CA8B99F" w14:textId="7F3E81DE" w:rsidR="00D84827" w:rsidRPr="00EB0920" w:rsidRDefault="00C2549C" w:rsidP="00C400AD">
            <w:pPr>
              <w:pStyle w:val="Akapit"/>
              <w:rPr>
                <w:b/>
                <w:bCs/>
                <w:lang w:val="en-US"/>
              </w:rPr>
            </w:pPr>
            <w:r>
              <w:rPr>
                <w:lang w:val="en-US"/>
              </w:rPr>
              <w:t>Only one man is</w:t>
            </w:r>
            <w:r w:rsidR="00C400AD" w:rsidRPr="00C400AD">
              <w:rPr>
                <w:lang w:val="en-US"/>
              </w:rPr>
              <w:t xml:space="preserve"> standing in the corner</w:t>
            </w:r>
            <w:r w:rsidR="00C400AD">
              <w:rPr>
                <w:lang w:val="en-US"/>
              </w:rPr>
              <w:t>.</w:t>
            </w:r>
          </w:p>
        </w:tc>
      </w:tr>
    </w:tbl>
    <w:p w14:paraId="4F4062DA" w14:textId="1EB74EAA"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2</w:t>
      </w:r>
      <w:r w:rsidR="00C400AD">
        <w:rPr>
          <w:lang w:val="en-US"/>
        </w:rPr>
        <w:t xml:space="preserve"> </w:t>
      </w:r>
      <w:r w:rsidR="00C400AD" w:rsidRPr="00C400AD">
        <w:rPr>
          <w:lang w:val="en-US"/>
        </w:rPr>
        <w:t>(Textor, 2007, p. 955, adapted)</w:t>
      </w:r>
    </w:p>
    <w:tbl>
      <w:tblPr>
        <w:tblStyle w:val="TableGrid"/>
        <w:tblW w:w="0" w:type="auto"/>
        <w:tblLook w:val="04A0" w:firstRow="1" w:lastRow="0" w:firstColumn="1" w:lastColumn="0" w:noHBand="0" w:noVBand="1"/>
      </w:tblPr>
      <w:tblGrid>
        <w:gridCol w:w="9016"/>
      </w:tblGrid>
      <w:tr w:rsidR="00D84827" w:rsidRPr="002D11A0" w14:paraId="1C78CB3A" w14:textId="77777777" w:rsidTr="00AA17BA">
        <w:tc>
          <w:tcPr>
            <w:tcW w:w="9016" w:type="dxa"/>
            <w:tcBorders>
              <w:top w:val="nil"/>
              <w:left w:val="single" w:sz="4" w:space="0" w:color="DEEAF6" w:themeColor="accent1" w:themeTint="33"/>
              <w:right w:val="single" w:sz="4" w:space="0" w:color="DEEAF6" w:themeColor="accent1" w:themeTint="33"/>
            </w:tcBorders>
          </w:tcPr>
          <w:p w14:paraId="765B9C1D" w14:textId="77777777" w:rsidR="00C400AD" w:rsidRPr="00C400AD" w:rsidRDefault="00C400AD" w:rsidP="00C400AD">
            <w:pPr>
              <w:pStyle w:val="Akapit12pt"/>
              <w:rPr>
                <w:lang w:val="en-US"/>
              </w:rPr>
            </w:pPr>
            <w:r w:rsidRPr="00C400AD">
              <w:rPr>
                <w:lang w:val="en-US"/>
              </w:rPr>
              <w:t>You and I hear a painfully loud noise. I know that you must hear it, and you know that I must hear it, and so forth. Hence, I can say:</w:t>
            </w:r>
          </w:p>
          <w:p w14:paraId="338101D1" w14:textId="77777777" w:rsidR="00C400AD" w:rsidRPr="00C400AD" w:rsidRDefault="00C400AD" w:rsidP="00C400AD">
            <w:pPr>
              <w:pStyle w:val="Akapit"/>
              <w:rPr>
                <w:lang w:val="en-US"/>
              </w:rPr>
            </w:pPr>
            <w:r w:rsidRPr="00C400AD">
              <w:rPr>
                <w:lang w:val="en-US"/>
              </w:rPr>
              <w:t xml:space="preserve">“I wish </w:t>
            </w:r>
            <w:r w:rsidRPr="00C400AD">
              <w:rPr>
                <w:b/>
                <w:bCs/>
                <w:lang w:val="en-US"/>
              </w:rPr>
              <w:t>that</w:t>
            </w:r>
            <w:r w:rsidRPr="00C400AD">
              <w:rPr>
                <w:lang w:val="en-US"/>
              </w:rPr>
              <w:t xml:space="preserve"> noise would stop”</w:t>
            </w:r>
          </w:p>
          <w:p w14:paraId="741D209B" w14:textId="403A8235" w:rsidR="00D84827" w:rsidRPr="00EB0920" w:rsidRDefault="00C400AD" w:rsidP="00C400AD">
            <w:pPr>
              <w:pStyle w:val="Akapit"/>
              <w:rPr>
                <w:b/>
                <w:bCs/>
                <w:lang w:val="en-US"/>
              </w:rPr>
            </w:pPr>
            <w:r w:rsidRPr="00C400AD">
              <w:rPr>
                <w:lang w:val="en-US"/>
              </w:rPr>
              <w:t>without making any sort of gesture (pointing, nodding, glancing, etc.).</w:t>
            </w:r>
          </w:p>
        </w:tc>
      </w:tr>
    </w:tbl>
    <w:p w14:paraId="61193FB8" w14:textId="38E5D0EA" w:rsidR="00D84827" w:rsidRPr="00A402AF" w:rsidRDefault="00D84827" w:rsidP="00D84827">
      <w:pPr>
        <w:pStyle w:val="Heading2"/>
      </w:pPr>
      <w:r w:rsidRPr="00A402AF">
        <w:t>[-</w:t>
      </w:r>
      <w:r w:rsidRPr="00A402AF">
        <w:rPr>
          <w:i/>
          <w:iCs/>
        </w:rPr>
        <w:t>d</w:t>
      </w:r>
      <w:r w:rsidRPr="00A402AF">
        <w:t xml:space="preserve">] </w:t>
      </w:r>
      <w:proofErr w:type="spellStart"/>
      <w:r w:rsidRPr="00A402AF">
        <w:t>scenario</w:t>
      </w:r>
      <w:proofErr w:type="spellEnd"/>
      <w:r w:rsidRPr="00A402AF">
        <w:t xml:space="preserve"> 3</w:t>
      </w:r>
      <w:r w:rsidR="00A402AF" w:rsidRPr="00A402AF">
        <w:t xml:space="preserve"> (Ciecierski &amp; Makowski, 2020; </w:t>
      </w:r>
      <w:proofErr w:type="spellStart"/>
      <w:r w:rsidR="003A589D">
        <w:t>cf</w:t>
      </w:r>
      <w:proofErr w:type="spellEnd"/>
      <w:r w:rsidR="003A589D">
        <w:t xml:space="preserve">. </w:t>
      </w:r>
      <w:r w:rsidR="00A402AF" w:rsidRPr="00A402AF">
        <w:t>Perry, 2017, p. 979)</w:t>
      </w:r>
    </w:p>
    <w:tbl>
      <w:tblPr>
        <w:tblStyle w:val="TableGrid"/>
        <w:tblW w:w="0" w:type="auto"/>
        <w:tblLook w:val="04A0" w:firstRow="1" w:lastRow="0" w:firstColumn="1" w:lastColumn="0" w:noHBand="0" w:noVBand="1"/>
      </w:tblPr>
      <w:tblGrid>
        <w:gridCol w:w="9016"/>
      </w:tblGrid>
      <w:tr w:rsidR="00D84827" w:rsidRPr="002D11A0" w14:paraId="5AAF58AF" w14:textId="77777777" w:rsidTr="00AA17BA">
        <w:tc>
          <w:tcPr>
            <w:tcW w:w="9016" w:type="dxa"/>
            <w:tcBorders>
              <w:top w:val="nil"/>
              <w:left w:val="single" w:sz="4" w:space="0" w:color="DEEAF6" w:themeColor="accent1" w:themeTint="33"/>
              <w:right w:val="single" w:sz="4" w:space="0" w:color="DEEAF6" w:themeColor="accent1" w:themeTint="33"/>
            </w:tcBorders>
          </w:tcPr>
          <w:p w14:paraId="48437773" w14:textId="77777777" w:rsidR="00A402AF" w:rsidRPr="00A402AF" w:rsidRDefault="00A402AF" w:rsidP="00A402AF">
            <w:pPr>
              <w:pStyle w:val="Akapit12pt"/>
              <w:rPr>
                <w:lang w:val="en-US"/>
              </w:rPr>
            </w:pPr>
            <w:r w:rsidRPr="00A402AF">
              <w:rPr>
                <w:lang w:val="en-US"/>
              </w:rPr>
              <w:t xml:space="preserve">Someone utters the sentence in a dialect of Nebraska: </w:t>
            </w:r>
          </w:p>
          <w:p w14:paraId="5F4A4DD8" w14:textId="77777777" w:rsidR="00A402AF" w:rsidRPr="00A402AF" w:rsidRDefault="00A402AF" w:rsidP="00A402AF">
            <w:pPr>
              <w:pStyle w:val="Akapit"/>
              <w:rPr>
                <w:lang w:val="en-US"/>
              </w:rPr>
            </w:pPr>
            <w:r w:rsidRPr="00A402AF">
              <w:rPr>
                <w:lang w:val="en-US"/>
              </w:rPr>
              <w:t>“</w:t>
            </w:r>
            <w:r w:rsidRPr="00A402AF">
              <w:rPr>
                <w:b/>
                <w:bCs/>
                <w:lang w:val="en-US"/>
              </w:rPr>
              <w:t>That</w:t>
            </w:r>
            <w:r w:rsidRPr="00A402AF">
              <w:rPr>
                <w:lang w:val="en-US"/>
              </w:rPr>
              <w:t xml:space="preserve"> fish was yea big”</w:t>
            </w:r>
          </w:p>
          <w:p w14:paraId="20AE52E8" w14:textId="095A8281" w:rsidR="00D84827" w:rsidRPr="00EB0920" w:rsidRDefault="00A402AF" w:rsidP="00A402AF">
            <w:pPr>
              <w:pStyle w:val="Akapit"/>
              <w:rPr>
                <w:b/>
                <w:bCs/>
                <w:lang w:val="en-US"/>
              </w:rPr>
            </w:pPr>
            <w:r w:rsidRPr="00A402AF">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r w:rsidR="005554B6">
              <w:rPr>
                <w:lang w:val="en-US"/>
              </w:rPr>
              <w:t>.</w:t>
            </w:r>
          </w:p>
        </w:tc>
      </w:tr>
    </w:tbl>
    <w:p w14:paraId="13EA1994" w14:textId="7B8F8029" w:rsidR="00D84827" w:rsidRPr="003A589D" w:rsidRDefault="00D84827" w:rsidP="00D84827">
      <w:pPr>
        <w:pStyle w:val="Heading2"/>
      </w:pPr>
      <w:r w:rsidRPr="003A589D">
        <w:t>[-</w:t>
      </w:r>
      <w:r w:rsidRPr="003A589D">
        <w:rPr>
          <w:i/>
          <w:iCs/>
        </w:rPr>
        <w:t>d</w:t>
      </w:r>
      <w:r w:rsidRPr="003A589D">
        <w:t xml:space="preserve">] </w:t>
      </w:r>
      <w:proofErr w:type="spellStart"/>
      <w:r w:rsidRPr="003A589D">
        <w:t>scenario</w:t>
      </w:r>
      <w:proofErr w:type="spellEnd"/>
      <w:r w:rsidRPr="003A589D">
        <w:t xml:space="preserve"> 4</w:t>
      </w:r>
      <w:r w:rsidR="00573534" w:rsidRPr="003A589D">
        <w:t xml:space="preserve"> (Ciecierski &amp; Makowski, 2020</w:t>
      </w:r>
      <w:r w:rsidR="003A589D" w:rsidRPr="003A589D">
        <w:t xml:space="preserve">, </w:t>
      </w:r>
      <w:proofErr w:type="spellStart"/>
      <w:r w:rsidR="003A589D" w:rsidRPr="003A589D">
        <w:t>adapted</w:t>
      </w:r>
      <w:proofErr w:type="spellEnd"/>
      <w:r w:rsidR="00573534" w:rsidRPr="003A589D">
        <w:t>)</w:t>
      </w:r>
    </w:p>
    <w:tbl>
      <w:tblPr>
        <w:tblStyle w:val="TableGrid"/>
        <w:tblW w:w="0" w:type="auto"/>
        <w:tblLook w:val="04A0" w:firstRow="1" w:lastRow="0" w:firstColumn="1" w:lastColumn="0" w:noHBand="0" w:noVBand="1"/>
      </w:tblPr>
      <w:tblGrid>
        <w:gridCol w:w="9016"/>
      </w:tblGrid>
      <w:tr w:rsidR="00D84827" w:rsidRPr="002D11A0" w14:paraId="4316F270" w14:textId="77777777" w:rsidTr="00AA17BA">
        <w:tc>
          <w:tcPr>
            <w:tcW w:w="9016" w:type="dxa"/>
            <w:tcBorders>
              <w:top w:val="nil"/>
              <w:left w:val="single" w:sz="4" w:space="0" w:color="DEEAF6" w:themeColor="accent1" w:themeTint="33"/>
              <w:right w:val="single" w:sz="4" w:space="0" w:color="DEEAF6" w:themeColor="accent1" w:themeTint="33"/>
            </w:tcBorders>
          </w:tcPr>
          <w:p w14:paraId="456DE67C" w14:textId="77777777" w:rsidR="00573534" w:rsidRDefault="00573534" w:rsidP="00AA17BA">
            <w:pPr>
              <w:pStyle w:val="Akapit12pt"/>
              <w:rPr>
                <w:lang w:val="en-US"/>
              </w:rPr>
            </w:pPr>
            <w:r w:rsidRPr="00573534">
              <w:rPr>
                <w:lang w:val="en-US"/>
              </w:rPr>
              <w:t>Someone says</w:t>
            </w:r>
            <w:r>
              <w:rPr>
                <w:lang w:val="en-US"/>
              </w:rPr>
              <w:t>:</w:t>
            </w:r>
          </w:p>
          <w:p w14:paraId="2F81F50D" w14:textId="77777777" w:rsidR="00573534" w:rsidRDefault="00573534" w:rsidP="003A589D">
            <w:pPr>
              <w:pStyle w:val="Akapit"/>
              <w:rPr>
                <w:lang w:val="en-US"/>
              </w:rPr>
            </w:pPr>
            <w:r>
              <w:rPr>
                <w:lang w:val="en-US"/>
              </w:rPr>
              <w:t>“</w:t>
            </w:r>
            <w:r w:rsidRPr="003A589D">
              <w:rPr>
                <w:b/>
                <w:bCs/>
                <w:lang w:val="en-US"/>
              </w:rPr>
              <w:t>This</w:t>
            </w:r>
            <w:r w:rsidRPr="00573534">
              <w:rPr>
                <w:lang w:val="en-US"/>
              </w:rPr>
              <w:t xml:space="preserve"> is my favorite color</w:t>
            </w:r>
            <w:r>
              <w:rPr>
                <w:lang w:val="en-US"/>
              </w:rPr>
              <w:t>”</w:t>
            </w:r>
            <w:r w:rsidRPr="00573534">
              <w:rPr>
                <w:lang w:val="en-US"/>
              </w:rPr>
              <w:t>,</w:t>
            </w:r>
          </w:p>
          <w:p w14:paraId="16E3FABD" w14:textId="220EC06E" w:rsidR="00D84827" w:rsidRPr="00EB0920" w:rsidRDefault="00573534" w:rsidP="003A589D">
            <w:pPr>
              <w:pStyle w:val="Akapit"/>
              <w:rPr>
                <w:b/>
                <w:bCs/>
                <w:lang w:val="en-US"/>
              </w:rPr>
            </w:pPr>
            <w:r w:rsidRPr="00573534">
              <w:rPr>
                <w:lang w:val="en-US"/>
              </w:rPr>
              <w:t>indicating a</w:t>
            </w:r>
            <w:r w:rsidR="00C2549C">
              <w:rPr>
                <w:lang w:val="en-US"/>
              </w:rPr>
              <w:t xml:space="preserve"> red object</w:t>
            </w:r>
            <w:r w:rsidRPr="00573534">
              <w:rPr>
                <w:lang w:val="en-US"/>
              </w:rPr>
              <w:t xml:space="preserve"> (lighting is normal, etc.). At the same time, imagine that the </w:t>
            </w:r>
            <w:r w:rsidR="003A589D">
              <w:rPr>
                <w:lang w:val="en-US"/>
              </w:rPr>
              <w:t>addressee</w:t>
            </w:r>
            <w:r w:rsidRPr="00573534">
              <w:rPr>
                <w:lang w:val="en-US"/>
              </w:rPr>
              <w:t xml:space="preserve"> (but not the speaker) of the statement does not distinguish between any colors except black and white</w:t>
            </w:r>
            <w:r w:rsidR="003A589D">
              <w:rPr>
                <w:lang w:val="en-US"/>
              </w:rPr>
              <w:t>:</w:t>
            </w:r>
            <w:r w:rsidRPr="00573534">
              <w:rPr>
                <w:lang w:val="en-US"/>
              </w:rPr>
              <w:t xml:space="preserve"> the </w:t>
            </w:r>
            <w:r w:rsidR="003A589D">
              <w:rPr>
                <w:lang w:val="en-US"/>
              </w:rPr>
              <w:t>addressee</w:t>
            </w:r>
            <w:r w:rsidRPr="00573534">
              <w:rPr>
                <w:lang w:val="en-US"/>
              </w:rPr>
              <w:t xml:space="preserve"> suffers</w:t>
            </w:r>
            <w:r w:rsidR="003A589D">
              <w:rPr>
                <w:lang w:val="en-US"/>
              </w:rPr>
              <w:t xml:space="preserve"> </w:t>
            </w:r>
            <w:r w:rsidRPr="00573534">
              <w:rPr>
                <w:lang w:val="en-US"/>
              </w:rPr>
              <w:t>from achromatopsia</w:t>
            </w:r>
            <w:r w:rsidR="003A589D">
              <w:rPr>
                <w:lang w:val="en-US"/>
              </w:rPr>
              <w:t>—</w:t>
            </w:r>
            <w:r w:rsidRPr="00573534">
              <w:rPr>
                <w:lang w:val="en-US"/>
              </w:rPr>
              <w:t>total color blindness.</w:t>
            </w:r>
          </w:p>
        </w:tc>
      </w:tr>
    </w:tbl>
    <w:p w14:paraId="59B900C9" w14:textId="7CE959C0"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5</w:t>
      </w:r>
      <w:r w:rsidR="003125D1">
        <w:rPr>
          <w:lang w:val="en-US"/>
        </w:rPr>
        <w:t xml:space="preserve"> (King, 1999, p. 156, adapted)</w:t>
      </w:r>
    </w:p>
    <w:tbl>
      <w:tblPr>
        <w:tblStyle w:val="TableGrid"/>
        <w:tblW w:w="0" w:type="auto"/>
        <w:tblLook w:val="04A0" w:firstRow="1" w:lastRow="0" w:firstColumn="1" w:lastColumn="0" w:noHBand="0" w:noVBand="1"/>
      </w:tblPr>
      <w:tblGrid>
        <w:gridCol w:w="9016"/>
      </w:tblGrid>
      <w:tr w:rsidR="00D84827" w:rsidRPr="002D11A0" w14:paraId="60FD8B8D" w14:textId="77777777" w:rsidTr="00AA17BA">
        <w:tc>
          <w:tcPr>
            <w:tcW w:w="9016" w:type="dxa"/>
            <w:tcBorders>
              <w:top w:val="nil"/>
              <w:left w:val="single" w:sz="4" w:space="0" w:color="DEEAF6" w:themeColor="accent1" w:themeTint="33"/>
              <w:right w:val="single" w:sz="4" w:space="0" w:color="DEEAF6" w:themeColor="accent1" w:themeTint="33"/>
            </w:tcBorders>
          </w:tcPr>
          <w:p w14:paraId="23683298" w14:textId="75AFF49B" w:rsidR="0021556C" w:rsidRPr="0021556C" w:rsidRDefault="0021556C" w:rsidP="0021556C">
            <w:pPr>
              <w:pStyle w:val="Akapit12pt"/>
              <w:rPr>
                <w:lang w:val="en-US"/>
              </w:rPr>
            </w:pPr>
            <w:r w:rsidRPr="0021556C">
              <w:rPr>
                <w:lang w:val="en-US"/>
              </w:rPr>
              <w:t>Greg has just gotten back a math test on which he scored very poorly. Greg knows on completely general grounds that exactly one male received a score of one hundred on the exam</w:t>
            </w:r>
            <w:r w:rsidR="00CC3233">
              <w:rPr>
                <w:lang w:val="en-US"/>
              </w:rPr>
              <w:t>—</w:t>
            </w:r>
            <w:r w:rsidRPr="0021556C">
              <w:rPr>
                <w:lang w:val="en-US"/>
              </w:rPr>
              <w:t>Greg’s evil but scrupulously honest teaching assistant told Greg this as he tossed Greg his failing effort. Reflecting on the difficulty of the exam, Greg says:</w:t>
            </w:r>
          </w:p>
          <w:p w14:paraId="295FF317" w14:textId="27D279F6" w:rsidR="00D84827" w:rsidRPr="00EB0920" w:rsidRDefault="0021556C" w:rsidP="0021556C">
            <w:pPr>
              <w:pStyle w:val="Akapit"/>
              <w:rPr>
                <w:b/>
                <w:bCs/>
                <w:lang w:val="en-US"/>
              </w:rPr>
            </w:pPr>
            <w:r>
              <w:rPr>
                <w:lang w:val="en-US"/>
              </w:rPr>
              <w:t>“</w:t>
            </w:r>
            <w:r w:rsidRPr="0021556C">
              <w:rPr>
                <w:b/>
                <w:bCs/>
                <w:lang w:val="en-US"/>
              </w:rPr>
              <w:t>That</w:t>
            </w:r>
            <w:r w:rsidRPr="0021556C">
              <w:rPr>
                <w:lang w:val="en-US"/>
              </w:rPr>
              <w:t xml:space="preserve"> guy who scored one hundred on the exam is a genius</w:t>
            </w:r>
            <w:r>
              <w:rPr>
                <w:lang w:val="en-US"/>
              </w:rPr>
              <w:t>”</w:t>
            </w:r>
            <w:r w:rsidRPr="0021556C">
              <w:rPr>
                <w:lang w:val="en-US"/>
              </w:rPr>
              <w:t>.</w:t>
            </w:r>
          </w:p>
        </w:tc>
      </w:tr>
    </w:tbl>
    <w:p w14:paraId="2FEE36F9" w14:textId="1C0C0A1F"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6</w:t>
      </w:r>
      <w:r w:rsidR="003125D1">
        <w:rPr>
          <w:lang w:val="en-US"/>
        </w:rPr>
        <w:t xml:space="preserve"> (King, 1999, p. 157)</w:t>
      </w:r>
    </w:p>
    <w:tbl>
      <w:tblPr>
        <w:tblStyle w:val="TableGrid"/>
        <w:tblW w:w="0" w:type="auto"/>
        <w:tblLook w:val="04A0" w:firstRow="1" w:lastRow="0" w:firstColumn="1" w:lastColumn="0" w:noHBand="0" w:noVBand="1"/>
      </w:tblPr>
      <w:tblGrid>
        <w:gridCol w:w="9016"/>
      </w:tblGrid>
      <w:tr w:rsidR="00D84827" w:rsidRPr="002D11A0" w14:paraId="33B9B3BA" w14:textId="77777777" w:rsidTr="00AA17BA">
        <w:tc>
          <w:tcPr>
            <w:tcW w:w="9016" w:type="dxa"/>
            <w:tcBorders>
              <w:top w:val="nil"/>
              <w:left w:val="single" w:sz="4" w:space="0" w:color="DEEAF6" w:themeColor="accent1" w:themeTint="33"/>
              <w:right w:val="single" w:sz="4" w:space="0" w:color="DEEAF6" w:themeColor="accent1" w:themeTint="33"/>
            </w:tcBorders>
          </w:tcPr>
          <w:p w14:paraId="279A39F6" w14:textId="77777777" w:rsidR="0054222F" w:rsidRDefault="003125D1" w:rsidP="00AA17BA">
            <w:pPr>
              <w:pStyle w:val="Akapit12pt"/>
              <w:rPr>
                <w:lang w:val="en-US"/>
              </w:rPr>
            </w:pPr>
            <w:r>
              <w:rPr>
                <w:lang w:val="en-US"/>
              </w:rPr>
              <w:t>“</w:t>
            </w:r>
            <w:r w:rsidR="0054222F" w:rsidRPr="0054222F">
              <w:rPr>
                <w:b/>
                <w:bCs/>
                <w:lang w:val="en-US"/>
              </w:rPr>
              <w:t>That</w:t>
            </w:r>
            <w:r w:rsidR="0054222F" w:rsidRPr="0054222F">
              <w:rPr>
                <w:lang w:val="en-US"/>
              </w:rPr>
              <w:t xml:space="preserve"> police officer who made the most arrests in each precinct was given an award</w:t>
            </w:r>
            <w:r>
              <w:rPr>
                <w:lang w:val="en-US"/>
              </w:rPr>
              <w:t>”</w:t>
            </w:r>
            <w:r w:rsidR="0054222F">
              <w:rPr>
                <w:lang w:val="en-US"/>
              </w:rPr>
              <w:t xml:space="preserve">, </w:t>
            </w:r>
          </w:p>
          <w:p w14:paraId="60BFA8C0" w14:textId="1E18F1FC" w:rsidR="0054222F" w:rsidRPr="0054222F" w:rsidRDefault="0054222F" w:rsidP="0054222F">
            <w:pPr>
              <w:pStyle w:val="Akapit12pt"/>
              <w:rPr>
                <w:lang w:val="en-US"/>
              </w:rPr>
            </w:pPr>
            <w:r>
              <w:rPr>
                <w:lang w:val="en-US"/>
              </w:rPr>
              <w:lastRenderedPageBreak/>
              <w:t>the mayor said at a press conference</w:t>
            </w:r>
            <w:r w:rsidR="003125D1">
              <w:rPr>
                <w:lang w:val="en-US"/>
              </w:rPr>
              <w:t>.</w:t>
            </w:r>
            <w:r>
              <w:rPr>
                <w:lang w:val="en-US"/>
              </w:rPr>
              <w:t xml:space="preserve"> The officer</w:t>
            </w:r>
            <w:r w:rsidRPr="0054222F">
              <w:rPr>
                <w:lang w:val="en-US"/>
              </w:rPr>
              <w:t xml:space="preserve"> is Jason Paredes and he is a fine officer</w:t>
            </w:r>
            <w:r>
              <w:rPr>
                <w:lang w:val="en-US"/>
              </w:rPr>
              <w:t>.</w:t>
            </w:r>
          </w:p>
        </w:tc>
      </w:tr>
    </w:tbl>
    <w:p w14:paraId="7630C893" w14:textId="655115B8" w:rsidR="00D84827" w:rsidRPr="00F04BCF" w:rsidRDefault="00D84827" w:rsidP="00D84827">
      <w:pPr>
        <w:pStyle w:val="Heading2"/>
        <w:rPr>
          <w:lang w:val="en-US"/>
        </w:rPr>
      </w:pPr>
      <w:r>
        <w:rPr>
          <w:lang w:val="en-US"/>
        </w:rPr>
        <w:lastRenderedPageBreak/>
        <w:t>[</w:t>
      </w:r>
      <w:r w:rsidRPr="00D84827">
        <w:rPr>
          <w:lang w:val="en-US"/>
        </w:rPr>
        <w:t>-</w:t>
      </w:r>
      <w:r>
        <w:rPr>
          <w:i/>
          <w:iCs/>
          <w:lang w:val="en-US"/>
        </w:rPr>
        <w:t>d</w:t>
      </w:r>
      <w:r>
        <w:rPr>
          <w:lang w:val="en-US"/>
        </w:rPr>
        <w:t>] scenario 7</w:t>
      </w:r>
      <w:r w:rsidR="005554B6">
        <w:rPr>
          <w:lang w:val="en-US"/>
        </w:rPr>
        <w:t xml:space="preserve"> </w:t>
      </w:r>
      <w:r w:rsidR="005554B6" w:rsidRPr="00EB0920">
        <w:rPr>
          <w:lang w:val="en-US"/>
        </w:rPr>
        <w:t>(Reimer, 1991</w:t>
      </w:r>
      <w:r w:rsidR="005554B6">
        <w:rPr>
          <w:lang w:val="en-US"/>
        </w:rPr>
        <w:t>a</w:t>
      </w:r>
      <w:r w:rsidR="005554B6" w:rsidRPr="00EB0920">
        <w:rPr>
          <w:lang w:val="en-US"/>
        </w:rPr>
        <w:t>, p. 194, adapted)</w:t>
      </w:r>
    </w:p>
    <w:tbl>
      <w:tblPr>
        <w:tblStyle w:val="TableGrid"/>
        <w:tblW w:w="0" w:type="auto"/>
        <w:tblLook w:val="04A0" w:firstRow="1" w:lastRow="0" w:firstColumn="1" w:lastColumn="0" w:noHBand="0" w:noVBand="1"/>
      </w:tblPr>
      <w:tblGrid>
        <w:gridCol w:w="9016"/>
      </w:tblGrid>
      <w:tr w:rsidR="00D84827" w:rsidRPr="002D11A0" w14:paraId="2F7B3A79" w14:textId="77777777" w:rsidTr="00AA17BA">
        <w:tc>
          <w:tcPr>
            <w:tcW w:w="9016" w:type="dxa"/>
            <w:tcBorders>
              <w:top w:val="nil"/>
              <w:left w:val="single" w:sz="4" w:space="0" w:color="DEEAF6" w:themeColor="accent1" w:themeTint="33"/>
              <w:right w:val="single" w:sz="4" w:space="0" w:color="DEEAF6" w:themeColor="accent1" w:themeTint="33"/>
            </w:tcBorders>
          </w:tcPr>
          <w:p w14:paraId="4F9021EB" w14:textId="77777777" w:rsidR="00CC3233" w:rsidRPr="00CC3233" w:rsidRDefault="00CC3233" w:rsidP="00CC3233">
            <w:pPr>
              <w:pStyle w:val="Akapit12pt"/>
              <w:rPr>
                <w:lang w:val="en-US"/>
              </w:rPr>
            </w:pPr>
            <w:r w:rsidRPr="00CC3233">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14:paraId="67721720" w14:textId="77777777" w:rsidR="00CC3233" w:rsidRPr="00CC3233" w:rsidRDefault="00CC3233" w:rsidP="00CC3233">
            <w:pPr>
              <w:pStyle w:val="Akapit12pt"/>
              <w:rPr>
                <w:lang w:val="en-US"/>
              </w:rPr>
            </w:pPr>
            <w:r w:rsidRPr="00CC3233">
              <w:rPr>
                <w:lang w:val="en-US"/>
              </w:rPr>
              <w:t>“</w:t>
            </w:r>
            <w:r w:rsidRPr="00CC3233">
              <w:rPr>
                <w:b/>
                <w:bCs/>
                <w:lang w:val="en-US"/>
              </w:rPr>
              <w:t>That</w:t>
            </w:r>
            <w:r w:rsidRPr="00CC3233">
              <w:rPr>
                <w:lang w:val="en-US"/>
              </w:rPr>
              <w:t xml:space="preserve"> dog is Fido”,</w:t>
            </w:r>
          </w:p>
          <w:p w14:paraId="488B9FB8" w14:textId="1EEE0FE7" w:rsidR="00D84827" w:rsidRPr="00EB0920" w:rsidRDefault="00CC3233" w:rsidP="00CC3233">
            <w:pPr>
              <w:pStyle w:val="Akapit12pt"/>
              <w:rPr>
                <w:b/>
                <w:bCs/>
                <w:lang w:val="en-US"/>
              </w:rPr>
            </w:pPr>
            <w:r w:rsidRPr="00CC3233">
              <w:rPr>
                <w:lang w:val="en-US"/>
              </w:rPr>
              <w:t>but fail to accompany my utterance with any sort of ostensive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bl>
    <w:p w14:paraId="5CFFFF37" w14:textId="26BF8089" w:rsidR="00D84827" w:rsidRPr="00F04BCF" w:rsidRDefault="00D84827" w:rsidP="00D84827">
      <w:pPr>
        <w:pStyle w:val="Heading2"/>
        <w:rPr>
          <w:lang w:val="en-US"/>
        </w:rPr>
      </w:pPr>
      <w:r>
        <w:rPr>
          <w:lang w:val="en-US"/>
        </w:rPr>
        <w:t>[</w:t>
      </w:r>
      <w:r w:rsidRPr="00D84827">
        <w:rPr>
          <w:lang w:val="en-US"/>
        </w:rPr>
        <w:t>-</w:t>
      </w:r>
      <w:r>
        <w:rPr>
          <w:i/>
          <w:iCs/>
          <w:lang w:val="en-US"/>
        </w:rPr>
        <w:t>d</w:t>
      </w:r>
      <w:r>
        <w:rPr>
          <w:lang w:val="en-US"/>
        </w:rPr>
        <w:t>] scenario 8</w:t>
      </w:r>
    </w:p>
    <w:tbl>
      <w:tblPr>
        <w:tblStyle w:val="TableGrid"/>
        <w:tblW w:w="0" w:type="auto"/>
        <w:tblLook w:val="04A0" w:firstRow="1" w:lastRow="0" w:firstColumn="1" w:lastColumn="0" w:noHBand="0" w:noVBand="1"/>
      </w:tblPr>
      <w:tblGrid>
        <w:gridCol w:w="9016"/>
      </w:tblGrid>
      <w:tr w:rsidR="00D84827" w:rsidRPr="002D11A0" w14:paraId="5AE3408B" w14:textId="77777777" w:rsidTr="00AA17BA">
        <w:tc>
          <w:tcPr>
            <w:tcW w:w="9016" w:type="dxa"/>
            <w:tcBorders>
              <w:top w:val="nil"/>
              <w:left w:val="single" w:sz="4" w:space="0" w:color="DEEAF6" w:themeColor="accent1" w:themeTint="33"/>
              <w:right w:val="single" w:sz="4" w:space="0" w:color="DEEAF6" w:themeColor="accent1" w:themeTint="33"/>
            </w:tcBorders>
          </w:tcPr>
          <w:p w14:paraId="66D80255" w14:textId="30931021" w:rsidR="003A589D" w:rsidRDefault="00515D24" w:rsidP="003A589D">
            <w:pPr>
              <w:pStyle w:val="Akapit12pt"/>
              <w:rPr>
                <w:lang w:val="en-US"/>
              </w:rPr>
            </w:pPr>
            <w:r>
              <w:rPr>
                <w:lang w:val="en-US"/>
              </w:rPr>
              <w:t xml:space="preserve">Somewhere in the monastery at </w:t>
            </w:r>
            <w:proofErr w:type="spellStart"/>
            <w:r>
              <w:rPr>
                <w:lang w:val="en-US"/>
              </w:rPr>
              <w:t>Podolin</w:t>
            </w:r>
            <w:proofErr w:type="spellEnd"/>
            <w:r>
              <w:rPr>
                <w:lang w:val="en-US"/>
              </w:rPr>
              <w:t xml:space="preserve"> there is, or was, an old painting, showing a shaggy-haired figure with a wild </w:t>
            </w:r>
            <w:proofErr w:type="spellStart"/>
            <w:r>
              <w:rPr>
                <w:lang w:val="en-US"/>
              </w:rPr>
              <w:t>upcurled</w:t>
            </w:r>
            <w:proofErr w:type="spellEnd"/>
            <w:r>
              <w:rPr>
                <w:lang w:val="en-US"/>
              </w:rPr>
              <w:t xml:space="preserve"> mustache, a thick beard, red as a woman’s hair, two big round eyes with elongated pale blue pupils and a complexion as ruddy as the color on a white tablecloth when light passes through a full wine glass on a sunny winter noon.</w:t>
            </w:r>
          </w:p>
          <w:p w14:paraId="132A3147" w14:textId="277381D6" w:rsidR="00515D24" w:rsidRDefault="00515D24" w:rsidP="00515D24">
            <w:pPr>
              <w:pStyle w:val="Akapit"/>
              <w:rPr>
                <w:lang w:val="en-US"/>
              </w:rPr>
            </w:pPr>
            <w:r>
              <w:rPr>
                <w:lang w:val="en-US"/>
              </w:rPr>
              <w:t>“</w:t>
            </w:r>
            <w:r w:rsidRPr="00515D24">
              <w:rPr>
                <w:b/>
                <w:bCs/>
                <w:lang w:val="en-US"/>
              </w:rPr>
              <w:t>This</w:t>
            </w:r>
            <w:r>
              <w:rPr>
                <w:lang w:val="en-US"/>
              </w:rPr>
              <w:t xml:space="preserve"> man was Prince Lubomirski”, said Sindbad looking at the painting.</w:t>
            </w:r>
          </w:p>
          <w:p w14:paraId="63EECAB4" w14:textId="37EA3F81" w:rsidR="00515D24" w:rsidRPr="00515D24" w:rsidRDefault="00515D24" w:rsidP="00515D24">
            <w:pPr>
              <w:pStyle w:val="Akapit"/>
              <w:rPr>
                <w:lang w:val="en-US"/>
              </w:rPr>
            </w:pPr>
            <w:r>
              <w:rPr>
                <w:lang w:val="en-US"/>
              </w:rPr>
              <w:t>The time is uncertain but the place is precise and the view is clear.</w:t>
            </w:r>
          </w:p>
        </w:tc>
      </w:tr>
    </w:tbl>
    <w:p w14:paraId="2005507B" w14:textId="0C3F7822" w:rsidR="003A589D" w:rsidRPr="003A589D" w:rsidRDefault="003A589D" w:rsidP="003A589D">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9</w:t>
      </w:r>
    </w:p>
    <w:tbl>
      <w:tblPr>
        <w:tblStyle w:val="TableGrid"/>
        <w:tblW w:w="0" w:type="auto"/>
        <w:tblLook w:val="04A0" w:firstRow="1" w:lastRow="0" w:firstColumn="1" w:lastColumn="0" w:noHBand="0" w:noVBand="1"/>
      </w:tblPr>
      <w:tblGrid>
        <w:gridCol w:w="9016"/>
      </w:tblGrid>
      <w:tr w:rsidR="003A589D" w:rsidRPr="00515D24" w14:paraId="579B3EAF" w14:textId="77777777" w:rsidTr="00AA17BA">
        <w:tc>
          <w:tcPr>
            <w:tcW w:w="9016" w:type="dxa"/>
            <w:tcBorders>
              <w:top w:val="nil"/>
              <w:left w:val="single" w:sz="4" w:space="0" w:color="DEEAF6" w:themeColor="accent1" w:themeTint="33"/>
              <w:right w:val="single" w:sz="4" w:space="0" w:color="DEEAF6" w:themeColor="accent1" w:themeTint="33"/>
            </w:tcBorders>
          </w:tcPr>
          <w:p w14:paraId="1B883130" w14:textId="77777777" w:rsidR="008C4C84" w:rsidRDefault="00515D24" w:rsidP="003A589D">
            <w:pPr>
              <w:spacing w:before="240" w:after="240"/>
              <w:jc w:val="both"/>
              <w:rPr>
                <w:sz w:val="22"/>
                <w:szCs w:val="21"/>
                <w:lang w:val="en-US"/>
              </w:rPr>
            </w:pPr>
            <w:r>
              <w:rPr>
                <w:sz w:val="22"/>
                <w:szCs w:val="21"/>
                <w:lang w:val="en-US"/>
              </w:rPr>
              <w:t>Stephen bent forward and peered at the mirror held out to him, cleft by a crooked crack.</w:t>
            </w:r>
          </w:p>
          <w:p w14:paraId="06ED45CB" w14:textId="7780EC19" w:rsidR="00515D24" w:rsidRPr="008C4C84" w:rsidRDefault="00515D24" w:rsidP="003A589D">
            <w:pPr>
              <w:spacing w:before="240" w:after="240"/>
              <w:jc w:val="both"/>
              <w:rPr>
                <w:sz w:val="22"/>
                <w:szCs w:val="21"/>
                <w:lang w:val="en-US"/>
              </w:rPr>
            </w:pPr>
            <w:r>
              <w:rPr>
                <w:sz w:val="22"/>
                <w:szCs w:val="21"/>
                <w:lang w:val="en-US"/>
              </w:rPr>
              <w:t xml:space="preserve">“Who chose </w:t>
            </w:r>
            <w:r w:rsidRPr="006F1345">
              <w:rPr>
                <w:b/>
                <w:bCs/>
                <w:sz w:val="22"/>
                <w:szCs w:val="21"/>
                <w:lang w:val="en-US"/>
              </w:rPr>
              <w:t>this</w:t>
            </w:r>
            <w:r>
              <w:rPr>
                <w:sz w:val="22"/>
                <w:szCs w:val="21"/>
                <w:lang w:val="en-US"/>
              </w:rPr>
              <w:t xml:space="preserve"> face for me?”—he wondered</w:t>
            </w:r>
            <w:proofErr w:type="gramStart"/>
            <w:r>
              <w:rPr>
                <w:sz w:val="22"/>
                <w:szCs w:val="21"/>
                <w:lang w:val="en-US"/>
              </w:rPr>
              <w:t>—“</w:t>
            </w:r>
            <w:proofErr w:type="gramEnd"/>
            <w:r w:rsidRPr="006F1345">
              <w:rPr>
                <w:b/>
                <w:bCs/>
                <w:sz w:val="22"/>
                <w:szCs w:val="21"/>
                <w:lang w:val="en-US"/>
              </w:rPr>
              <w:t>This</w:t>
            </w:r>
            <w:r>
              <w:rPr>
                <w:sz w:val="22"/>
                <w:szCs w:val="21"/>
                <w:lang w:val="en-US"/>
              </w:rPr>
              <w:t xml:space="preserve"> </w:t>
            </w:r>
            <w:proofErr w:type="spellStart"/>
            <w:r>
              <w:rPr>
                <w:sz w:val="22"/>
                <w:szCs w:val="21"/>
                <w:lang w:val="en-US"/>
              </w:rPr>
              <w:t>dogsbody</w:t>
            </w:r>
            <w:proofErr w:type="spellEnd"/>
            <w:r>
              <w:rPr>
                <w:sz w:val="22"/>
                <w:szCs w:val="21"/>
                <w:lang w:val="en-US"/>
              </w:rPr>
              <w:t xml:space="preserve"> to rid of vermin. It asks me too”.</w:t>
            </w:r>
          </w:p>
        </w:tc>
      </w:tr>
    </w:tbl>
    <w:p w14:paraId="76623222" w14:textId="767C37BA" w:rsidR="00144645" w:rsidRPr="003A589D" w:rsidRDefault="00144645" w:rsidP="00144645">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rPr>
          <w:rFonts w:eastAsia="Times New Roman" w:cs="Times New Roman"/>
          <w:color w:val="auto"/>
          <w:spacing w:val="16"/>
          <w:sz w:val="22"/>
          <w:lang w:val="en-US" w:eastAsia="pl-PL" w:bidi="ar-SA"/>
        </w:rPr>
      </w:pPr>
      <w:r w:rsidRPr="003A589D">
        <w:rPr>
          <w:rFonts w:eastAsia="Times New Roman" w:cs="Times New Roman"/>
          <w:color w:val="auto"/>
          <w:spacing w:val="16"/>
          <w:sz w:val="22"/>
          <w:lang w:val="en-US" w:eastAsia="pl-PL" w:bidi="ar-SA"/>
        </w:rPr>
        <w:t>[-</w:t>
      </w:r>
      <w:r w:rsidRPr="003A589D">
        <w:rPr>
          <w:rFonts w:eastAsia="Times New Roman" w:cs="Times New Roman"/>
          <w:i/>
          <w:iCs/>
          <w:color w:val="auto"/>
          <w:spacing w:val="16"/>
          <w:sz w:val="22"/>
          <w:lang w:val="en-US" w:eastAsia="pl-PL" w:bidi="ar-SA"/>
        </w:rPr>
        <w:t>d</w:t>
      </w:r>
      <w:r w:rsidRPr="003A589D">
        <w:rPr>
          <w:rFonts w:eastAsia="Times New Roman" w:cs="Times New Roman"/>
          <w:color w:val="auto"/>
          <w:spacing w:val="16"/>
          <w:sz w:val="22"/>
          <w:lang w:val="en-US" w:eastAsia="pl-PL" w:bidi="ar-SA"/>
        </w:rPr>
        <w:t xml:space="preserve">] scenario </w:t>
      </w:r>
      <w:r>
        <w:rPr>
          <w:rFonts w:eastAsia="Times New Roman" w:cs="Times New Roman"/>
          <w:color w:val="auto"/>
          <w:spacing w:val="16"/>
          <w:sz w:val="22"/>
          <w:lang w:val="en-US" w:eastAsia="pl-PL" w:bidi="ar-SA"/>
        </w:rPr>
        <w:t>10</w:t>
      </w:r>
    </w:p>
    <w:tbl>
      <w:tblPr>
        <w:tblStyle w:val="TableGrid"/>
        <w:tblW w:w="0" w:type="auto"/>
        <w:tblLook w:val="04A0" w:firstRow="1" w:lastRow="0" w:firstColumn="1" w:lastColumn="0" w:noHBand="0" w:noVBand="1"/>
      </w:tblPr>
      <w:tblGrid>
        <w:gridCol w:w="9016"/>
      </w:tblGrid>
      <w:tr w:rsidR="00144645" w:rsidRPr="002D11A0" w14:paraId="61678666" w14:textId="77777777" w:rsidTr="00752F07">
        <w:tc>
          <w:tcPr>
            <w:tcW w:w="9016" w:type="dxa"/>
            <w:tcBorders>
              <w:top w:val="nil"/>
              <w:left w:val="single" w:sz="4" w:space="0" w:color="DEEAF6" w:themeColor="accent1" w:themeTint="33"/>
              <w:right w:val="single" w:sz="4" w:space="0" w:color="DEEAF6" w:themeColor="accent1" w:themeTint="33"/>
            </w:tcBorders>
          </w:tcPr>
          <w:p w14:paraId="69DB4BB5" w14:textId="252827C2" w:rsidR="00144645" w:rsidRDefault="00F61647" w:rsidP="00F61647">
            <w:pPr>
              <w:pStyle w:val="Akapit12pt"/>
              <w:rPr>
                <w:lang w:val="en-US"/>
              </w:rPr>
            </w:pPr>
            <w:r>
              <w:rPr>
                <w:lang w:val="en-US"/>
              </w:rPr>
              <w:t xml:space="preserve">From the other end of the square was coming a tall Arab, thin, vigorous, wearing a sky-blue burnoose, soft brown boots and gloves, and bearing his bronzed aquiline face loftily. Nothing but the </w:t>
            </w:r>
            <w:r w:rsidRPr="00F61647">
              <w:rPr>
                <w:i/>
                <w:iCs/>
                <w:lang w:val="en-US"/>
              </w:rPr>
              <w:t>cheche</w:t>
            </w:r>
            <w:r>
              <w:rPr>
                <w:i/>
                <w:iCs/>
                <w:lang w:val="en-US"/>
              </w:rPr>
              <w:t xml:space="preserve"> </w:t>
            </w:r>
            <w:r>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14:paraId="0CA2F884" w14:textId="77777777" w:rsidR="00F61647" w:rsidRDefault="00F61647" w:rsidP="00F61647">
            <w:pPr>
              <w:pStyle w:val="Akapit"/>
              <w:rPr>
                <w:lang w:val="en-US"/>
              </w:rPr>
            </w:pPr>
            <w:r>
              <w:rPr>
                <w:lang w:val="en-US"/>
              </w:rPr>
              <w:t>“Well”—said Marcel as he shrugged his shoulders</w:t>
            </w:r>
            <w:proofErr w:type="gramStart"/>
            <w:r>
              <w:rPr>
                <w:lang w:val="en-US"/>
              </w:rPr>
              <w:t>—“</w:t>
            </w:r>
            <w:proofErr w:type="gramEnd"/>
            <w:r>
              <w:rPr>
                <w:lang w:val="en-US"/>
              </w:rPr>
              <w:t xml:space="preserve">there’s one who thinks he’s a general. Yes, they all here look proud; but </w:t>
            </w:r>
            <w:r w:rsidRPr="00F61647">
              <w:rPr>
                <w:b/>
                <w:bCs/>
                <w:lang w:val="en-US"/>
              </w:rPr>
              <w:t>this</w:t>
            </w:r>
            <w:r>
              <w:rPr>
                <w:lang w:val="en-US"/>
              </w:rPr>
              <w:t xml:space="preserve"> one, really, is going too far”.</w:t>
            </w:r>
          </w:p>
          <w:p w14:paraId="302A4A0C" w14:textId="43409A82" w:rsidR="00F61647" w:rsidRPr="00F61647" w:rsidRDefault="00F61647" w:rsidP="00F61647">
            <w:pPr>
              <w:pStyle w:val="Akapit"/>
              <w:rPr>
                <w:lang w:val="en-US"/>
              </w:rPr>
            </w:pPr>
            <w:r>
              <w:rPr>
                <w:lang w:val="en-US"/>
              </w:rPr>
              <w:t>Although they were surrounded by the empty space of the square, he was walking straight toward the trunk without seeing it, without seeing them. Then the distance separating them decreased rapidly and the Arab was upon them.</w:t>
            </w:r>
          </w:p>
        </w:tc>
      </w:tr>
    </w:tbl>
    <w:p w14:paraId="0D4AF309" w14:textId="77777777" w:rsidR="00653FE6" w:rsidRDefault="00653FE6" w:rsidP="008C4C84">
      <w:pPr>
        <w:pStyle w:val="Akapit12pt"/>
        <w:rPr>
          <w:lang w:val="en-US" w:eastAsia="pl-PL" w:bidi="ar-SA"/>
        </w:rPr>
        <w:sectPr w:rsidR="00653FE6" w:rsidSect="0029584D">
          <w:footnotePr>
            <w:numRestart w:val="eachSect"/>
          </w:footnotePr>
          <w:pgSz w:w="11906" w:h="16838" w:code="9"/>
          <w:pgMar w:top="1440" w:right="1440" w:bottom="1440" w:left="1440" w:header="0" w:footer="0" w:gutter="0"/>
          <w:cols w:space="708"/>
          <w:formProt w:val="0"/>
          <w:titlePg/>
          <w:docGrid w:linePitch="326"/>
        </w:sectPr>
      </w:pPr>
    </w:p>
    <w:p w14:paraId="6EE4249D" w14:textId="06D31A4F" w:rsidR="0053391C" w:rsidRPr="002D11A0" w:rsidRDefault="00452402" w:rsidP="008C4C84">
      <w:pPr>
        <w:pStyle w:val="rdtytu10"/>
      </w:pPr>
      <w:proofErr w:type="spellStart"/>
      <w:r w:rsidRPr="002D11A0">
        <w:lastRenderedPageBreak/>
        <w:t>References</w:t>
      </w:r>
      <w:proofErr w:type="spellEnd"/>
    </w:p>
    <w:p w14:paraId="79571130" w14:textId="3A512D69" w:rsidR="007A27EC" w:rsidRPr="00573534" w:rsidRDefault="007A27EC" w:rsidP="006C6405">
      <w:pPr>
        <w:pStyle w:val="Bibliografia1"/>
        <w:rPr>
          <w:lang w:val="en-US" w:eastAsia="pl-PL" w:bidi="ar-SA"/>
        </w:rPr>
      </w:pPr>
      <w:r w:rsidRPr="002D11A0">
        <w:rPr>
          <w:lang w:eastAsia="pl-PL" w:bidi="ar-SA"/>
        </w:rPr>
        <w:t>Ciecierski</w:t>
      </w:r>
      <w:r w:rsidR="00573534" w:rsidRPr="002D11A0">
        <w:rPr>
          <w:lang w:eastAsia="pl-PL" w:bidi="ar-SA"/>
        </w:rPr>
        <w:t xml:space="preserve">, T., Makowski, P. (2020). </w:t>
      </w:r>
      <w:r w:rsidR="00573534" w:rsidRPr="00573534">
        <w:rPr>
          <w:i/>
          <w:iCs/>
          <w:lang w:val="en-US" w:eastAsia="pl-PL" w:bidi="ar-SA"/>
        </w:rPr>
        <w:t>Demonstrations as Actions</w:t>
      </w:r>
      <w:r w:rsidR="00573534" w:rsidRPr="00573534">
        <w:rPr>
          <w:lang w:val="en-US" w:eastAsia="pl-PL" w:bidi="ar-SA"/>
        </w:rPr>
        <w:t>. Manuscript i</w:t>
      </w:r>
      <w:r w:rsidR="00573534">
        <w:rPr>
          <w:lang w:val="en-US" w:eastAsia="pl-PL" w:bidi="ar-SA"/>
        </w:rPr>
        <w:t xml:space="preserve">n preparation. </w:t>
      </w:r>
    </w:p>
    <w:p w14:paraId="008DD061" w14:textId="1A6A4147" w:rsidR="006C6405" w:rsidRPr="006C6405" w:rsidRDefault="006C6405" w:rsidP="006C6405">
      <w:pPr>
        <w:pStyle w:val="Bibliografia1"/>
        <w:rPr>
          <w:lang w:val="en-US" w:eastAsia="pl-PL" w:bidi="ar-SA"/>
        </w:rPr>
      </w:pPr>
      <w:r w:rsidRPr="00414D42">
        <w:rPr>
          <w:lang w:val="en-US" w:eastAsia="pl-PL" w:bidi="ar-SA"/>
        </w:rPr>
        <w:t xml:space="preserve">de </w:t>
      </w:r>
      <w:proofErr w:type="spellStart"/>
      <w:r w:rsidRPr="00414D42">
        <w:rPr>
          <w:lang w:val="en-US" w:eastAsia="pl-PL" w:bidi="ar-SA"/>
        </w:rPr>
        <w:t>Gaynesford</w:t>
      </w:r>
      <w:proofErr w:type="spellEnd"/>
      <w:r w:rsidRPr="00414D42">
        <w:rPr>
          <w:lang w:val="en-US" w:eastAsia="pl-PL" w:bidi="ar-SA"/>
        </w:rPr>
        <w:t xml:space="preserve">, M. (2006). </w:t>
      </w:r>
      <w:r w:rsidRPr="006C6405">
        <w:rPr>
          <w:i/>
          <w:iCs/>
          <w:lang w:val="en-US" w:eastAsia="pl-PL" w:bidi="ar-SA"/>
        </w:rPr>
        <w:t>I: The Meaning of the First-Person Term</w:t>
      </w:r>
      <w:r w:rsidRPr="006C6405">
        <w:rPr>
          <w:lang w:val="en-US" w:eastAsia="pl-PL" w:bidi="ar-SA"/>
        </w:rPr>
        <w:t>. Oxford, New York: Clarendon Press.</w:t>
      </w:r>
    </w:p>
    <w:p w14:paraId="5B7FD302" w14:textId="77777777" w:rsidR="006C6405" w:rsidRPr="006C6405" w:rsidRDefault="006C6405" w:rsidP="006C6405">
      <w:pPr>
        <w:pStyle w:val="Bibliografia1"/>
        <w:rPr>
          <w:lang w:val="en-US" w:eastAsia="pl-PL" w:bidi="ar-SA"/>
        </w:rPr>
      </w:pPr>
      <w:r w:rsidRPr="006C6405">
        <w:rPr>
          <w:lang w:val="en-US" w:eastAsia="pl-PL" w:bidi="ar-SA"/>
        </w:rPr>
        <w:t xml:space="preserve">Gauker, Ch. (2008). Zero Tolerance for Pragmatics. </w:t>
      </w:r>
      <w:proofErr w:type="spellStart"/>
      <w:r w:rsidRPr="006C6405">
        <w:rPr>
          <w:i/>
          <w:iCs/>
          <w:lang w:val="en-US" w:eastAsia="pl-PL" w:bidi="ar-SA"/>
        </w:rPr>
        <w:t>Synthese</w:t>
      </w:r>
      <w:proofErr w:type="spellEnd"/>
      <w:r w:rsidRPr="006C6405">
        <w:rPr>
          <w:lang w:val="en-US" w:eastAsia="pl-PL" w:bidi="ar-SA"/>
        </w:rPr>
        <w:t xml:space="preserve">, </w:t>
      </w:r>
      <w:r w:rsidRPr="006C6405">
        <w:rPr>
          <w:i/>
          <w:iCs/>
          <w:lang w:val="en-US" w:eastAsia="pl-PL" w:bidi="ar-SA"/>
        </w:rPr>
        <w:t>165</w:t>
      </w:r>
      <w:r w:rsidRPr="006C6405">
        <w:rPr>
          <w:lang w:val="en-US" w:eastAsia="pl-PL" w:bidi="ar-SA"/>
        </w:rPr>
        <w:t>(3), 359–371. doi:10.1007/s11229-007-9189-2</w:t>
      </w:r>
    </w:p>
    <w:p w14:paraId="424FBB8B" w14:textId="1B1660EE" w:rsidR="003125D1" w:rsidRDefault="003125D1" w:rsidP="006C6405">
      <w:pPr>
        <w:pStyle w:val="Bibliografia1"/>
        <w:rPr>
          <w:lang w:val="en-US" w:eastAsia="pl-PL" w:bidi="ar-SA"/>
        </w:rPr>
      </w:pPr>
      <w:r>
        <w:rPr>
          <w:lang w:val="en-US" w:eastAsia="pl-PL" w:bidi="ar-SA"/>
        </w:rPr>
        <w:t xml:space="preserve">King, J. C. (1999). </w:t>
      </w:r>
      <w:r w:rsidRPr="003125D1">
        <w:rPr>
          <w:lang w:val="en-US" w:eastAsia="pl-PL" w:bidi="ar-SA"/>
        </w:rPr>
        <w:t xml:space="preserve">Are Complex ‘That’ Phrases Devices of Direct Reference? </w:t>
      </w:r>
      <w:proofErr w:type="spellStart"/>
      <w:r w:rsidRPr="003125D1">
        <w:rPr>
          <w:i/>
          <w:iCs/>
          <w:lang w:val="en-US" w:eastAsia="pl-PL" w:bidi="ar-SA"/>
        </w:rPr>
        <w:t>Noûs</w:t>
      </w:r>
      <w:proofErr w:type="spellEnd"/>
      <w:r w:rsidRPr="003125D1">
        <w:rPr>
          <w:lang w:val="en-US" w:eastAsia="pl-PL" w:bidi="ar-SA"/>
        </w:rPr>
        <w:t xml:space="preserve">, </w:t>
      </w:r>
      <w:r w:rsidRPr="003125D1">
        <w:rPr>
          <w:i/>
          <w:iCs/>
          <w:lang w:val="en-US" w:eastAsia="pl-PL" w:bidi="ar-SA"/>
        </w:rPr>
        <w:t>33</w:t>
      </w:r>
      <w:r w:rsidRPr="003125D1">
        <w:rPr>
          <w:lang w:val="en-US" w:eastAsia="pl-PL" w:bidi="ar-SA"/>
        </w:rPr>
        <w:t>(2), 155–182.</w:t>
      </w:r>
    </w:p>
    <w:p w14:paraId="652D75DF" w14:textId="60A8AF08" w:rsidR="003125D1" w:rsidRDefault="003125D1" w:rsidP="003125D1">
      <w:pPr>
        <w:pStyle w:val="Bibliografia1"/>
        <w:ind w:firstLine="0"/>
        <w:rPr>
          <w:lang w:val="en-US" w:eastAsia="pl-PL" w:bidi="ar-SA"/>
        </w:rPr>
      </w:pPr>
      <w:r w:rsidRPr="003125D1">
        <w:rPr>
          <w:lang w:val="en-US" w:eastAsia="pl-PL" w:bidi="ar-SA"/>
        </w:rPr>
        <w:t>doi:10.1111/0029-4624.00148</w:t>
      </w:r>
    </w:p>
    <w:p w14:paraId="35F678A0" w14:textId="77777777" w:rsidR="00F33E57" w:rsidRDefault="00F33E57" w:rsidP="006C6405">
      <w:pPr>
        <w:pStyle w:val="Bibliografia1"/>
        <w:rPr>
          <w:lang w:val="en-US" w:eastAsia="pl-PL" w:bidi="ar-SA"/>
        </w:rPr>
      </w:pPr>
      <w:r w:rsidRPr="00F33E57">
        <w:rPr>
          <w:lang w:val="en-US" w:eastAsia="pl-PL" w:bidi="ar-SA"/>
        </w:rPr>
        <w:t xml:space="preserve">Colin McGinn (1981). The </w:t>
      </w:r>
      <w:r>
        <w:rPr>
          <w:lang w:val="en-US" w:eastAsia="pl-PL" w:bidi="ar-SA"/>
        </w:rPr>
        <w:t>M</w:t>
      </w:r>
      <w:r w:rsidRPr="00F33E57">
        <w:rPr>
          <w:lang w:val="en-US" w:eastAsia="pl-PL" w:bidi="ar-SA"/>
        </w:rPr>
        <w:t xml:space="preserve">echanism of </w:t>
      </w:r>
      <w:r>
        <w:rPr>
          <w:lang w:val="en-US" w:eastAsia="pl-PL" w:bidi="ar-SA"/>
        </w:rPr>
        <w:t>R</w:t>
      </w:r>
      <w:r w:rsidRPr="00F33E57">
        <w:rPr>
          <w:lang w:val="en-US" w:eastAsia="pl-PL" w:bidi="ar-SA"/>
        </w:rPr>
        <w:t xml:space="preserve">eference. </w:t>
      </w:r>
      <w:proofErr w:type="spellStart"/>
      <w:r w:rsidRPr="00F33E57">
        <w:rPr>
          <w:i/>
          <w:iCs/>
          <w:lang w:val="en-US" w:eastAsia="pl-PL" w:bidi="ar-SA"/>
        </w:rPr>
        <w:t>Synthese</w:t>
      </w:r>
      <w:proofErr w:type="spellEnd"/>
      <w:r w:rsidRPr="00F33E57">
        <w:rPr>
          <w:lang w:val="en-US" w:eastAsia="pl-PL" w:bidi="ar-SA"/>
        </w:rPr>
        <w:t xml:space="preserve">, </w:t>
      </w:r>
      <w:r w:rsidRPr="00F33E57">
        <w:rPr>
          <w:i/>
          <w:iCs/>
          <w:lang w:val="en-US" w:eastAsia="pl-PL" w:bidi="ar-SA"/>
        </w:rPr>
        <w:t>49</w:t>
      </w:r>
      <w:r w:rsidRPr="00F33E57">
        <w:rPr>
          <w:lang w:val="en-US" w:eastAsia="pl-PL" w:bidi="ar-SA"/>
        </w:rPr>
        <w:t>(2), 157–186.</w:t>
      </w:r>
    </w:p>
    <w:p w14:paraId="17F10E3D" w14:textId="2EEC2FE7" w:rsidR="00F33E57" w:rsidRDefault="00F33E57" w:rsidP="00F33E57">
      <w:pPr>
        <w:pStyle w:val="Bibliografia1"/>
        <w:ind w:firstLine="0"/>
        <w:rPr>
          <w:lang w:val="en-US" w:eastAsia="pl-PL" w:bidi="ar-SA"/>
        </w:rPr>
      </w:pPr>
      <w:r w:rsidRPr="00F33E57">
        <w:rPr>
          <w:lang w:val="en-US" w:eastAsia="pl-PL" w:bidi="ar-SA"/>
        </w:rPr>
        <w:t>doi:10.1007/bf01064297</w:t>
      </w:r>
    </w:p>
    <w:p w14:paraId="51CECF4A" w14:textId="3F3CBB7A" w:rsidR="006C6405" w:rsidRPr="006C6405" w:rsidRDefault="006C6405" w:rsidP="006C6405">
      <w:pPr>
        <w:pStyle w:val="Bibliografia1"/>
        <w:rPr>
          <w:lang w:val="en-US" w:eastAsia="pl-PL" w:bidi="ar-SA"/>
        </w:rPr>
      </w:pPr>
      <w:r w:rsidRPr="006C6405">
        <w:rPr>
          <w:lang w:val="en-US" w:eastAsia="pl-PL" w:bidi="ar-SA"/>
        </w:rPr>
        <w:t xml:space="preserve">Montminy, M. (2010). Context and Communication: A Defense of </w:t>
      </w:r>
      <w:proofErr w:type="spellStart"/>
      <w:r w:rsidRPr="006C6405">
        <w:rPr>
          <w:lang w:val="en-US" w:eastAsia="pl-PL" w:bidi="ar-SA"/>
        </w:rPr>
        <w:t>Intentionalism.</w:t>
      </w:r>
      <w:r w:rsidRPr="006C6405">
        <w:rPr>
          <w:i/>
          <w:iCs/>
          <w:lang w:val="en-US" w:eastAsia="pl-PL" w:bidi="ar-SA"/>
        </w:rPr>
        <w:t>Journal</w:t>
      </w:r>
      <w:proofErr w:type="spellEnd"/>
      <w:r w:rsidRPr="006C6405">
        <w:rPr>
          <w:i/>
          <w:iCs/>
          <w:lang w:val="en-US" w:eastAsia="pl-PL" w:bidi="ar-SA"/>
        </w:rPr>
        <w:t xml:space="preserve"> of Pragmatics</w:t>
      </w:r>
      <w:r w:rsidRPr="006C6405">
        <w:rPr>
          <w:lang w:val="en-US" w:eastAsia="pl-PL" w:bidi="ar-SA"/>
        </w:rPr>
        <w:t xml:space="preserve">, </w:t>
      </w:r>
      <w:r w:rsidRPr="006C6405">
        <w:rPr>
          <w:i/>
          <w:iCs/>
          <w:lang w:val="en-US" w:eastAsia="pl-PL" w:bidi="ar-SA"/>
        </w:rPr>
        <w:t>42</w:t>
      </w:r>
      <w:r w:rsidRPr="006C6405">
        <w:rPr>
          <w:lang w:val="en-US" w:eastAsia="pl-PL" w:bidi="ar-SA"/>
        </w:rPr>
        <w:t xml:space="preserve">(11), 2910–2918. </w:t>
      </w:r>
      <w:proofErr w:type="gramStart"/>
      <w:r w:rsidRPr="006C6405">
        <w:rPr>
          <w:lang w:val="en-US" w:eastAsia="pl-PL" w:bidi="ar-SA"/>
        </w:rPr>
        <w:t>doi:10.1016/j.pragma</w:t>
      </w:r>
      <w:proofErr w:type="gramEnd"/>
      <w:r w:rsidRPr="006C6405">
        <w:rPr>
          <w:lang w:val="en-US" w:eastAsia="pl-PL" w:bidi="ar-SA"/>
        </w:rPr>
        <w:t>.2010.06.010</w:t>
      </w:r>
    </w:p>
    <w:p w14:paraId="5BD00085" w14:textId="17F529AE" w:rsidR="0027509A" w:rsidRDefault="0027509A" w:rsidP="006C6405">
      <w:pPr>
        <w:pStyle w:val="Bibliografia1"/>
        <w:rPr>
          <w:lang w:val="en-US" w:eastAsia="pl-PL" w:bidi="ar-SA"/>
        </w:rPr>
      </w:pPr>
      <w:r w:rsidRPr="0027509A">
        <w:rPr>
          <w:lang w:val="en-US" w:eastAsia="pl-PL" w:bidi="ar-SA"/>
        </w:rPr>
        <w:t>Perry J. (2009), Directing Intentions</w:t>
      </w:r>
      <w:r>
        <w:rPr>
          <w:lang w:val="en-US" w:eastAsia="pl-PL" w:bidi="ar-SA"/>
        </w:rPr>
        <w:t>.</w:t>
      </w:r>
      <w:r w:rsidRPr="0027509A">
        <w:rPr>
          <w:lang w:val="en-US" w:eastAsia="pl-PL" w:bidi="ar-SA"/>
        </w:rPr>
        <w:t xml:space="preserve"> </w:t>
      </w:r>
      <w:r>
        <w:rPr>
          <w:lang w:val="en-US" w:eastAsia="pl-PL" w:bidi="ar-SA"/>
        </w:rPr>
        <w:t>I</w:t>
      </w:r>
      <w:r w:rsidRPr="0027509A">
        <w:rPr>
          <w:lang w:val="en-US" w:eastAsia="pl-PL" w:bidi="ar-SA"/>
        </w:rPr>
        <w:t xml:space="preserve">n </w:t>
      </w:r>
      <w:r>
        <w:rPr>
          <w:lang w:val="en-US" w:eastAsia="pl-PL" w:bidi="ar-SA"/>
        </w:rPr>
        <w:t xml:space="preserve">J. </w:t>
      </w:r>
      <w:r w:rsidRPr="0027509A">
        <w:rPr>
          <w:lang w:val="en-US" w:eastAsia="pl-PL" w:bidi="ar-SA"/>
        </w:rPr>
        <w:t xml:space="preserve">Almog, </w:t>
      </w:r>
      <w:r>
        <w:rPr>
          <w:lang w:val="en-US" w:eastAsia="pl-PL" w:bidi="ar-SA"/>
        </w:rPr>
        <w:t xml:space="preserve">P. </w:t>
      </w:r>
      <w:r w:rsidRPr="0027509A">
        <w:rPr>
          <w:lang w:val="en-US" w:eastAsia="pl-PL" w:bidi="ar-SA"/>
        </w:rPr>
        <w:t>Leonardi (</w:t>
      </w:r>
      <w:r>
        <w:rPr>
          <w:lang w:val="en-US" w:eastAsia="pl-PL" w:bidi="ar-SA"/>
        </w:rPr>
        <w:t>E</w:t>
      </w:r>
      <w:r w:rsidRPr="0027509A">
        <w:rPr>
          <w:lang w:val="en-US" w:eastAsia="pl-PL" w:bidi="ar-SA"/>
        </w:rPr>
        <w:t xml:space="preserve">ds.), </w:t>
      </w:r>
      <w:r w:rsidRPr="0027509A">
        <w:rPr>
          <w:i/>
          <w:iCs/>
          <w:lang w:val="en-US" w:eastAsia="pl-PL" w:bidi="ar-SA"/>
        </w:rPr>
        <w:t>The Philosophy of David Kaplan</w:t>
      </w:r>
      <w:r>
        <w:rPr>
          <w:lang w:val="en-US" w:eastAsia="pl-PL" w:bidi="ar-SA"/>
        </w:rPr>
        <w:t xml:space="preserve"> (pp. </w:t>
      </w:r>
      <w:r w:rsidRPr="0027509A">
        <w:rPr>
          <w:lang w:val="en-US" w:eastAsia="pl-PL" w:bidi="ar-SA"/>
        </w:rPr>
        <w:t>187</w:t>
      </w:r>
      <w:r>
        <w:rPr>
          <w:lang w:val="en-US" w:eastAsia="pl-PL" w:bidi="ar-SA"/>
        </w:rPr>
        <w:t>–</w:t>
      </w:r>
      <w:r w:rsidRPr="0027509A">
        <w:rPr>
          <w:lang w:val="en-US" w:eastAsia="pl-PL" w:bidi="ar-SA"/>
        </w:rPr>
        <w:t>201</w:t>
      </w:r>
      <w:r>
        <w:rPr>
          <w:lang w:val="en-US" w:eastAsia="pl-PL" w:bidi="ar-SA"/>
        </w:rPr>
        <w:t>). Oxford:</w:t>
      </w:r>
      <w:r w:rsidRPr="0027509A">
        <w:rPr>
          <w:lang w:val="en-US" w:eastAsia="pl-PL" w:bidi="ar-SA"/>
        </w:rPr>
        <w:t xml:space="preserve"> Oxford University Press.</w:t>
      </w:r>
      <w:r w:rsidR="00C958EA">
        <w:rPr>
          <w:lang w:val="en-US" w:eastAsia="pl-PL" w:bidi="ar-SA"/>
        </w:rPr>
        <w:t xml:space="preserve"> doi:</w:t>
      </w:r>
      <w:r w:rsidR="00C958EA" w:rsidRPr="00C958EA">
        <w:rPr>
          <w:lang w:val="en-US" w:eastAsia="pl-PL" w:bidi="ar-SA"/>
        </w:rPr>
        <w:t>10.1093/</w:t>
      </w:r>
      <w:proofErr w:type="spellStart"/>
      <w:proofErr w:type="gramStart"/>
      <w:r w:rsidR="00C958EA" w:rsidRPr="00C958EA">
        <w:rPr>
          <w:lang w:val="en-US" w:eastAsia="pl-PL" w:bidi="ar-SA"/>
        </w:rPr>
        <w:t>acprof:oso</w:t>
      </w:r>
      <w:proofErr w:type="spellEnd"/>
      <w:proofErr w:type="gramEnd"/>
      <w:r w:rsidR="00C958EA" w:rsidRPr="00C958EA">
        <w:rPr>
          <w:lang w:val="en-US" w:eastAsia="pl-PL" w:bidi="ar-SA"/>
        </w:rPr>
        <w:t>/9780195367881.003.0011</w:t>
      </w:r>
    </w:p>
    <w:p w14:paraId="05F32DD7" w14:textId="591A2A27" w:rsidR="006C6405" w:rsidRPr="006C6405" w:rsidRDefault="00414D42" w:rsidP="006C6405">
      <w:pPr>
        <w:pStyle w:val="Bibliografia1"/>
        <w:rPr>
          <w:lang w:val="en-US" w:eastAsia="pl-PL" w:bidi="ar-SA"/>
        </w:rPr>
      </w:pPr>
      <w:r w:rsidRPr="00414D42">
        <w:rPr>
          <w:lang w:val="en-US" w:eastAsia="pl-PL" w:bidi="ar-SA"/>
        </w:rPr>
        <w:t xml:space="preserve">Perry, J. (2017). The Semantics and Pragmatics of </w:t>
      </w:r>
      <w:proofErr w:type="spellStart"/>
      <w:r w:rsidRPr="00414D42">
        <w:rPr>
          <w:lang w:val="en-US" w:eastAsia="pl-PL" w:bidi="ar-SA"/>
        </w:rPr>
        <w:t>Indexicals</w:t>
      </w:r>
      <w:proofErr w:type="spellEnd"/>
      <w:r w:rsidRPr="00414D42">
        <w:rPr>
          <w:lang w:val="en-US" w:eastAsia="pl-PL" w:bidi="ar-SA"/>
        </w:rPr>
        <w:t xml:space="preserve">. In B. Hale, C. Wright, A. Miller (Eds.), </w:t>
      </w:r>
      <w:r w:rsidRPr="00414D42">
        <w:rPr>
          <w:i/>
          <w:iCs/>
          <w:lang w:val="en-US" w:eastAsia="pl-PL" w:bidi="ar-SA"/>
        </w:rPr>
        <w:t>A Companion to the Philosophy of Language</w:t>
      </w:r>
      <w:r w:rsidRPr="00414D42">
        <w:rPr>
          <w:lang w:val="en-US" w:eastAsia="pl-PL" w:bidi="ar-SA"/>
        </w:rPr>
        <w:t xml:space="preserve"> (pp. 970–989). Hoboken, NJ: Wiley-Blackwell</w:t>
      </w:r>
      <w:r w:rsidR="006C6405" w:rsidRPr="006C6405">
        <w:rPr>
          <w:lang w:val="en-US" w:eastAsia="pl-PL" w:bidi="ar-SA"/>
        </w:rPr>
        <w:t>.</w:t>
      </w:r>
    </w:p>
    <w:p w14:paraId="428EC196" w14:textId="2C816D64" w:rsidR="006C6405" w:rsidRPr="006C6405" w:rsidRDefault="006C6405" w:rsidP="00F0433D">
      <w:pPr>
        <w:pStyle w:val="Bibliografia1"/>
        <w:rPr>
          <w:lang w:val="en-US" w:eastAsia="pl-PL" w:bidi="ar-SA"/>
        </w:rPr>
      </w:pPr>
      <w:r w:rsidRPr="006C6405">
        <w:rPr>
          <w:lang w:val="en-US" w:eastAsia="pl-PL" w:bidi="ar-SA"/>
        </w:rPr>
        <w:t>Reimer, M. (1991</w:t>
      </w:r>
      <w:r w:rsidR="005554B6">
        <w:rPr>
          <w:lang w:val="en-US" w:eastAsia="pl-PL" w:bidi="ar-SA"/>
        </w:rPr>
        <w:t>a</w:t>
      </w:r>
      <w:r w:rsidRPr="006C6405">
        <w:rPr>
          <w:lang w:val="en-US" w:eastAsia="pl-PL" w:bidi="ar-SA"/>
        </w:rPr>
        <w:t xml:space="preserve">). Demonstratives, Demonstrations, and </w:t>
      </w:r>
      <w:proofErr w:type="spellStart"/>
      <w:r w:rsidRPr="006C6405">
        <w:rPr>
          <w:lang w:val="en-US" w:eastAsia="pl-PL" w:bidi="ar-SA"/>
        </w:rPr>
        <w:t>Demonstrata</w:t>
      </w:r>
      <w:proofErr w:type="spellEnd"/>
      <w:r w:rsidRPr="006C6405">
        <w:rPr>
          <w:lang w:val="en-US" w:eastAsia="pl-PL" w:bidi="ar-SA"/>
        </w:rPr>
        <w:t xml:space="preserve">. </w:t>
      </w:r>
      <w:r w:rsidRPr="006C6405">
        <w:rPr>
          <w:i/>
          <w:iCs/>
          <w:lang w:val="en-US" w:eastAsia="pl-PL" w:bidi="ar-SA"/>
        </w:rPr>
        <w:t>Philosophical Studies</w:t>
      </w:r>
      <w:r w:rsidRPr="006C6405">
        <w:rPr>
          <w:lang w:val="en-US" w:eastAsia="pl-PL" w:bidi="ar-SA"/>
        </w:rPr>
        <w:t xml:space="preserve">, </w:t>
      </w:r>
      <w:r w:rsidRPr="006C6405">
        <w:rPr>
          <w:i/>
          <w:iCs/>
          <w:lang w:val="en-US" w:eastAsia="pl-PL" w:bidi="ar-SA"/>
        </w:rPr>
        <w:t>63</w:t>
      </w:r>
      <w:r w:rsidRPr="006C6405">
        <w:rPr>
          <w:lang w:val="en-US" w:eastAsia="pl-PL" w:bidi="ar-SA"/>
        </w:rPr>
        <w:t>(2), 187–202. doi:10.1007/bf00381687</w:t>
      </w:r>
    </w:p>
    <w:p w14:paraId="55EAD1DA" w14:textId="7C4E5CF5" w:rsidR="005554B6" w:rsidRDefault="005554B6" w:rsidP="00DC3D63">
      <w:pPr>
        <w:pStyle w:val="Bibliografia1"/>
        <w:rPr>
          <w:lang w:val="en-US" w:eastAsia="pl-PL" w:bidi="ar-SA"/>
        </w:rPr>
      </w:pPr>
      <w:r w:rsidRPr="005554B6">
        <w:rPr>
          <w:lang w:val="en-US" w:eastAsia="pl-PL" w:bidi="ar-SA"/>
        </w:rPr>
        <w:t>Reimer, M. (1991</w:t>
      </w:r>
      <w:r>
        <w:rPr>
          <w:lang w:val="en-US" w:eastAsia="pl-PL" w:bidi="ar-SA"/>
        </w:rPr>
        <w:t>b</w:t>
      </w:r>
      <w:r w:rsidRPr="005554B6">
        <w:rPr>
          <w:lang w:val="en-US" w:eastAsia="pl-PL" w:bidi="ar-SA"/>
        </w:rPr>
        <w:t xml:space="preserve">). Do </w:t>
      </w:r>
      <w:r>
        <w:rPr>
          <w:lang w:val="en-US" w:eastAsia="pl-PL" w:bidi="ar-SA"/>
        </w:rPr>
        <w:t>D</w:t>
      </w:r>
      <w:r w:rsidRPr="005554B6">
        <w:rPr>
          <w:lang w:val="en-US" w:eastAsia="pl-PL" w:bidi="ar-SA"/>
        </w:rPr>
        <w:t xml:space="preserve">emonstrations </w:t>
      </w:r>
      <w:r>
        <w:rPr>
          <w:lang w:val="en-US" w:eastAsia="pl-PL" w:bidi="ar-SA"/>
        </w:rPr>
        <w:t>H</w:t>
      </w:r>
      <w:r w:rsidRPr="005554B6">
        <w:rPr>
          <w:lang w:val="en-US" w:eastAsia="pl-PL" w:bidi="ar-SA"/>
        </w:rPr>
        <w:t xml:space="preserve">ave </w:t>
      </w:r>
      <w:r>
        <w:rPr>
          <w:lang w:val="en-US" w:eastAsia="pl-PL" w:bidi="ar-SA"/>
        </w:rPr>
        <w:t>S</w:t>
      </w:r>
      <w:r w:rsidRPr="005554B6">
        <w:rPr>
          <w:lang w:val="en-US" w:eastAsia="pl-PL" w:bidi="ar-SA"/>
        </w:rPr>
        <w:t xml:space="preserve">emantic </w:t>
      </w:r>
      <w:r>
        <w:rPr>
          <w:lang w:val="en-US" w:eastAsia="pl-PL" w:bidi="ar-SA"/>
        </w:rPr>
        <w:t>S</w:t>
      </w:r>
      <w:r w:rsidRPr="005554B6">
        <w:rPr>
          <w:lang w:val="en-US" w:eastAsia="pl-PL" w:bidi="ar-SA"/>
        </w:rPr>
        <w:t xml:space="preserve">ignificance? </w:t>
      </w:r>
      <w:r w:rsidRPr="005554B6">
        <w:rPr>
          <w:i/>
          <w:iCs/>
          <w:lang w:val="en-US" w:eastAsia="pl-PL" w:bidi="ar-SA"/>
        </w:rPr>
        <w:t>Analysis</w:t>
      </w:r>
      <w:r w:rsidRPr="005554B6">
        <w:rPr>
          <w:lang w:val="en-US" w:eastAsia="pl-PL" w:bidi="ar-SA"/>
        </w:rPr>
        <w:t xml:space="preserve">, </w:t>
      </w:r>
      <w:r w:rsidRPr="005554B6">
        <w:rPr>
          <w:i/>
          <w:iCs/>
          <w:lang w:val="en-US" w:eastAsia="pl-PL" w:bidi="ar-SA"/>
        </w:rPr>
        <w:t>51</w:t>
      </w:r>
      <w:r w:rsidRPr="005554B6">
        <w:rPr>
          <w:lang w:val="en-US" w:eastAsia="pl-PL" w:bidi="ar-SA"/>
        </w:rPr>
        <w:t>(4), 177–183.</w:t>
      </w:r>
    </w:p>
    <w:p w14:paraId="3F02D436" w14:textId="5DDF2DBF" w:rsidR="005554B6" w:rsidRDefault="005554B6" w:rsidP="005554B6">
      <w:pPr>
        <w:pStyle w:val="Bibliografia1"/>
        <w:ind w:firstLine="0"/>
        <w:rPr>
          <w:lang w:val="en-US" w:eastAsia="pl-PL" w:bidi="ar-SA"/>
        </w:rPr>
      </w:pPr>
      <w:r w:rsidRPr="005554B6">
        <w:rPr>
          <w:lang w:val="en-US" w:eastAsia="pl-PL" w:bidi="ar-SA"/>
        </w:rPr>
        <w:t>doi:10.1093/</w:t>
      </w:r>
      <w:proofErr w:type="spellStart"/>
      <w:r w:rsidRPr="005554B6">
        <w:rPr>
          <w:lang w:val="en-US" w:eastAsia="pl-PL" w:bidi="ar-SA"/>
        </w:rPr>
        <w:t>analys</w:t>
      </w:r>
      <w:proofErr w:type="spellEnd"/>
      <w:r w:rsidRPr="005554B6">
        <w:rPr>
          <w:lang w:val="en-US" w:eastAsia="pl-PL" w:bidi="ar-SA"/>
        </w:rPr>
        <w:t>/51.4.177</w:t>
      </w:r>
    </w:p>
    <w:p w14:paraId="7BCAC391" w14:textId="08024416" w:rsidR="00D63A6D" w:rsidRDefault="00D63A6D" w:rsidP="00DC3D63">
      <w:pPr>
        <w:pStyle w:val="Bibliografia1"/>
        <w:rPr>
          <w:lang w:val="en-US" w:eastAsia="pl-PL" w:bidi="ar-SA"/>
        </w:rPr>
      </w:pPr>
      <w:r w:rsidRPr="00D63A6D">
        <w:rPr>
          <w:lang w:val="en-US" w:eastAsia="pl-PL" w:bidi="ar-SA"/>
        </w:rPr>
        <w:t xml:space="preserve">Siegel, S. (2002). The Role of Perception in Demonstrative Reference. </w:t>
      </w:r>
      <w:r w:rsidRPr="00D63A6D">
        <w:rPr>
          <w:i/>
          <w:iCs/>
          <w:lang w:val="en-US" w:eastAsia="pl-PL" w:bidi="ar-SA"/>
        </w:rPr>
        <w:t>Philosophers’ Imprint</w:t>
      </w:r>
      <w:r w:rsidRPr="00D63A6D">
        <w:rPr>
          <w:lang w:val="en-US" w:eastAsia="pl-PL" w:bidi="ar-SA"/>
        </w:rPr>
        <w:t xml:space="preserve">, </w:t>
      </w:r>
      <w:r w:rsidRPr="00D63A6D">
        <w:rPr>
          <w:i/>
          <w:iCs/>
          <w:lang w:val="en-US" w:eastAsia="pl-PL" w:bidi="ar-SA"/>
        </w:rPr>
        <w:t>2</w:t>
      </w:r>
      <w:r w:rsidRPr="00D63A6D">
        <w:rPr>
          <w:lang w:val="en-US" w:eastAsia="pl-PL" w:bidi="ar-SA"/>
        </w:rPr>
        <w:t>(1), 1–21.</w:t>
      </w:r>
    </w:p>
    <w:p w14:paraId="77E56F30" w14:textId="16B05066" w:rsidR="004D638E" w:rsidRPr="00F412D5" w:rsidRDefault="006C6405" w:rsidP="00F412D5">
      <w:pPr>
        <w:pStyle w:val="Bibliografia1"/>
        <w:rPr>
          <w:lang w:val="en-US" w:eastAsia="pl-PL" w:bidi="ar-SA"/>
        </w:rPr>
      </w:pPr>
      <w:r w:rsidRPr="006C6405">
        <w:rPr>
          <w:lang w:val="en-US" w:eastAsia="pl-PL" w:bidi="ar-SA"/>
        </w:rPr>
        <w:t>Textor, M. (2007). Frege</w:t>
      </w:r>
      <w:r w:rsidR="00A953DA">
        <w:rPr>
          <w:lang w:val="en-US" w:eastAsia="pl-PL" w:bidi="ar-SA"/>
        </w:rPr>
        <w:t>’</w:t>
      </w:r>
      <w:r w:rsidRPr="006C6405">
        <w:rPr>
          <w:lang w:val="en-US" w:eastAsia="pl-PL" w:bidi="ar-SA"/>
        </w:rPr>
        <w:t xml:space="preserve">s Theory of Hybrid Proper Names Developed and Defended. </w:t>
      </w:r>
      <w:r w:rsidRPr="006C6405">
        <w:rPr>
          <w:i/>
          <w:iCs/>
          <w:lang w:val="en-US" w:eastAsia="pl-PL" w:bidi="ar-SA"/>
        </w:rPr>
        <w:t>Mind</w:t>
      </w:r>
      <w:r w:rsidRPr="006C6405">
        <w:rPr>
          <w:lang w:val="en-US" w:eastAsia="pl-PL" w:bidi="ar-SA"/>
        </w:rPr>
        <w:t xml:space="preserve">, </w:t>
      </w:r>
      <w:r w:rsidRPr="006C6405">
        <w:rPr>
          <w:i/>
          <w:iCs/>
          <w:lang w:val="en-US" w:eastAsia="pl-PL" w:bidi="ar-SA"/>
        </w:rPr>
        <w:t>116</w:t>
      </w:r>
      <w:r w:rsidRPr="006C6405">
        <w:rPr>
          <w:lang w:val="en-US" w:eastAsia="pl-PL" w:bidi="ar-SA"/>
        </w:rPr>
        <w:t>(464), 947–981. doi:10.1093/mind/fzm947</w:t>
      </w:r>
    </w:p>
    <w:sectPr w:rsidR="004D638E" w:rsidRPr="00F412D5" w:rsidSect="0029584D">
      <w:footnotePr>
        <w:numRestart w:val="eachSect"/>
      </w:footnotePr>
      <w:pgSz w:w="11906" w:h="16838" w:code="9"/>
      <w:pgMar w:top="1440" w:right="1440" w:bottom="1440" w:left="1440" w:header="0" w:footer="0" w:gutter="0"/>
      <w:cols w:space="708"/>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ominik Dziedzic" w:date="2021-05-01T10:08:00Z" w:initials="DD">
    <w:p w14:paraId="500D96C3" w14:textId="433CDC51" w:rsidR="00AC62C7" w:rsidRPr="00AC62C7" w:rsidRDefault="00AC62C7">
      <w:pPr>
        <w:pStyle w:val="CommentText"/>
        <w:rPr>
          <w:lang w:val="en-US"/>
        </w:rPr>
      </w:pPr>
      <w:r>
        <w:rPr>
          <w:rStyle w:val="CommentReference"/>
        </w:rPr>
        <w:annotationRef/>
      </w:r>
      <w:r w:rsidRPr="00AC62C7">
        <w:rPr>
          <w:lang w:val="en-US"/>
        </w:rPr>
        <w:t>Cited scenarios (i.e., indicated b</w:t>
      </w:r>
      <w:r>
        <w:rPr>
          <w:lang w:val="en-US"/>
        </w:rPr>
        <w:t>y references) should probably be changed only to a minimum extent. However, I don’t mind the necessary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D96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7A737" w16cex:dateUtc="2021-05-01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D96C3" w16cid:durableId="2437A7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EC2E8" w14:textId="77777777" w:rsidR="00CC0363" w:rsidRDefault="00CC0363" w:rsidP="006916EB">
      <w:r>
        <w:separator/>
      </w:r>
    </w:p>
  </w:endnote>
  <w:endnote w:type="continuationSeparator" w:id="0">
    <w:p w14:paraId="22ED5766" w14:textId="77777777" w:rsidR="00CC0363" w:rsidRDefault="00CC0363" w:rsidP="00691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hyllis CE ATT">
    <w:panose1 w:val="00000000000000000000"/>
    <w:charset w:val="00"/>
    <w:family w:val="roman"/>
    <w:notTrueType/>
    <w:pitch w:val="default"/>
  </w:font>
  <w:font w:name="Liberation Serif">
    <w:panose1 w:val="00000000000000000000"/>
    <w:charset w:val="00"/>
    <w:family w:val="roman"/>
    <w:notTrueType/>
    <w:pitch w:val="default"/>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OpenSymbol">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Liberation Mono">
    <w:panose1 w:val="00000000000000000000"/>
    <w:charset w:val="00"/>
    <w:family w:val="roman"/>
    <w:notTrueType/>
    <w:pitch w:val="default"/>
  </w:font>
  <w:font w:name="NSimSun">
    <w:panose1 w:val="02010609030101010101"/>
    <w:charset w:val="86"/>
    <w:family w:val="modern"/>
    <w:pitch w:val="fixed"/>
    <w:sig w:usb0="00000283" w:usb1="288F0000" w:usb2="00000016" w:usb3="00000000" w:csb0="00040001" w:csb1="00000000"/>
  </w:font>
  <w:font w:name="CG Times">
    <w:panose1 w:val="00000000000000000000"/>
    <w:charset w:val="00"/>
    <w:family w:val="roman"/>
    <w:notTrueType/>
    <w:pitch w:val="default"/>
  </w:font>
  <w:font w:name="Xerox Sans Serif Wide">
    <w:panose1 w:val="00000000000000000000"/>
    <w:charset w:val="00"/>
    <w:family w:val="roman"/>
    <w:notTrueType/>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ndale Sans UI">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CMSS10">
    <w:panose1 w:val="00000000000000000000"/>
    <w:charset w:val="00"/>
    <w:family w:val="roman"/>
    <w:notTrueType/>
    <w:pitch w:val="default"/>
  </w:font>
  <w:font w:name="Garamond-Ital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DCFD1" w14:textId="77777777" w:rsidR="00D11260" w:rsidRDefault="00D11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F45C" w14:textId="77777777" w:rsidR="00D11260" w:rsidRDefault="00D112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09CB" w14:textId="77777777" w:rsidR="00D11260" w:rsidRDefault="00D1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DE3D8" w14:textId="77777777" w:rsidR="00CC0363" w:rsidRDefault="00CC0363">
      <w:r>
        <w:separator/>
      </w:r>
    </w:p>
  </w:footnote>
  <w:footnote w:type="continuationSeparator" w:id="0">
    <w:p w14:paraId="1070226E" w14:textId="77777777" w:rsidR="00CC0363" w:rsidRDefault="00CC0363" w:rsidP="004B3830">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CDFF6" w14:textId="77777777" w:rsidR="00D11260" w:rsidRDefault="00D11260">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D7932" w14:textId="77777777" w:rsidR="00D11260" w:rsidRDefault="00D11260">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C732" w14:textId="77777777" w:rsidR="00D11260" w:rsidRDefault="00D1126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DD86B4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29002B82"/>
    <w:name w:val="WW8Num2"/>
    <w:lvl w:ilvl="0">
      <w:start w:val="1"/>
      <w:numFmt w:val="lowerLetter"/>
      <w:lvlText w:val="%1)"/>
      <w:lvlJc w:val="left"/>
      <w:pPr>
        <w:tabs>
          <w:tab w:val="num" w:pos="0"/>
        </w:tabs>
        <w:ind w:left="720" w:hanging="360"/>
      </w:pPr>
      <w:rPr>
        <w:rFonts w:ascii="Times New Roman" w:eastAsia="SimSun" w:hAnsi="Times New Roman" w:cs="Times New Roman"/>
      </w:r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2" w15:restartNumberingAfterBreak="0">
    <w:nsid w:val="024A0E1F"/>
    <w:multiLevelType w:val="singleLevel"/>
    <w:tmpl w:val="25E41BD8"/>
    <w:lvl w:ilvl="0">
      <w:numFmt w:val="none"/>
      <w:pStyle w:val="Heading1"/>
      <w:suff w:val="nothing"/>
      <w:lvlText w:val=""/>
      <w:lvlJc w:val="left"/>
    </w:lvl>
  </w:abstractNum>
  <w:abstractNum w:abstractNumId="3" w15:restartNumberingAfterBreak="0">
    <w:nsid w:val="13C47C22"/>
    <w:multiLevelType w:val="hybridMultilevel"/>
    <w:tmpl w:val="6FA68E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43D1AA5"/>
    <w:multiLevelType w:val="hybridMultilevel"/>
    <w:tmpl w:val="6DC224EA"/>
    <w:lvl w:ilvl="0" w:tplc="1EE225B2">
      <w:start w:val="9"/>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1BE71381"/>
    <w:multiLevelType w:val="hybridMultilevel"/>
    <w:tmpl w:val="EF5E776A"/>
    <w:lvl w:ilvl="0" w:tplc="04090001">
      <w:start w:val="1"/>
      <w:numFmt w:val="bullet"/>
      <w:lvlText w:val=""/>
      <w:lvlJc w:val="left"/>
      <w:pPr>
        <w:ind w:left="1004" w:hanging="360"/>
      </w:pPr>
      <w:rPr>
        <w:rFonts w:ascii="Symbol" w:hAnsi="Symbol" w:cs="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cs="Wingdings" w:hint="default"/>
      </w:rPr>
    </w:lvl>
    <w:lvl w:ilvl="3" w:tplc="04090001" w:tentative="1">
      <w:start w:val="1"/>
      <w:numFmt w:val="bullet"/>
      <w:lvlText w:val=""/>
      <w:lvlJc w:val="left"/>
      <w:pPr>
        <w:ind w:left="3164" w:hanging="360"/>
      </w:pPr>
      <w:rPr>
        <w:rFonts w:ascii="Symbol" w:hAnsi="Symbol" w:cs="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cs="Wingdings" w:hint="default"/>
      </w:rPr>
    </w:lvl>
    <w:lvl w:ilvl="6" w:tplc="04090001" w:tentative="1">
      <w:start w:val="1"/>
      <w:numFmt w:val="bullet"/>
      <w:lvlText w:val=""/>
      <w:lvlJc w:val="left"/>
      <w:pPr>
        <w:ind w:left="5324" w:hanging="360"/>
      </w:pPr>
      <w:rPr>
        <w:rFonts w:ascii="Symbol" w:hAnsi="Symbol" w:cs="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cs="Wingdings" w:hint="default"/>
      </w:rPr>
    </w:lvl>
  </w:abstractNum>
  <w:abstractNum w:abstractNumId="6" w15:restartNumberingAfterBreak="0">
    <w:nsid w:val="1C8E3413"/>
    <w:multiLevelType w:val="hybridMultilevel"/>
    <w:tmpl w:val="F612C106"/>
    <w:lvl w:ilvl="0" w:tplc="260CED32">
      <w:start w:val="35"/>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22F3A"/>
    <w:multiLevelType w:val="hybridMultilevel"/>
    <w:tmpl w:val="E7565D94"/>
    <w:styleLink w:val="ImportedStyle2"/>
    <w:lvl w:ilvl="0" w:tplc="660677AC">
      <w:start w:val="1"/>
      <w:numFmt w:val="upperLetter"/>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838AE076">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B4E8BE2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59265F68">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ACC8E4B0">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D90ACCC0">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56162408">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96C8F79E">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2DFA2E0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297C3B56"/>
    <w:multiLevelType w:val="singleLevel"/>
    <w:tmpl w:val="FFFFFFFF"/>
    <w:lvl w:ilvl="0">
      <w:numFmt w:val="none"/>
      <w:pStyle w:val="Heading6"/>
      <w:suff w:val="nothing"/>
      <w:lvlText w:val=""/>
      <w:lvlJc w:val="left"/>
    </w:lvl>
  </w:abstractNum>
  <w:abstractNum w:abstractNumId="9" w15:restartNumberingAfterBreak="0">
    <w:nsid w:val="2F656CFB"/>
    <w:multiLevelType w:val="singleLevel"/>
    <w:tmpl w:val="FFFFFFFF"/>
    <w:lvl w:ilvl="0">
      <w:numFmt w:val="none"/>
      <w:pStyle w:val="Heading5"/>
      <w:suff w:val="nothing"/>
      <w:lvlText w:val=""/>
      <w:lvlJc w:val="left"/>
    </w:lvl>
  </w:abstractNum>
  <w:abstractNum w:abstractNumId="10" w15:restartNumberingAfterBreak="0">
    <w:nsid w:val="357F1238"/>
    <w:multiLevelType w:val="hybridMultilevel"/>
    <w:tmpl w:val="2C5E7130"/>
    <w:styleLink w:val="ImportedStyle1"/>
    <w:lvl w:ilvl="0" w:tplc="9D7295E2">
      <w:start w:val="1"/>
      <w:numFmt w:val="decimal"/>
      <w:lvlText w:val="(%1)"/>
      <w:lvlJc w:val="left"/>
      <w:pPr>
        <w:ind w:left="1068" w:hanging="360"/>
      </w:pPr>
      <w:rPr>
        <w:rFonts w:hAnsi="Arial Unicode MS"/>
        <w:caps w:val="0"/>
        <w:smallCaps w:val="0"/>
        <w:strike w:val="0"/>
        <w:dstrike w:val="0"/>
        <w:color w:val="000000"/>
        <w:spacing w:val="0"/>
        <w:w w:val="100"/>
        <w:kern w:val="0"/>
        <w:position w:val="0"/>
        <w:highlight w:val="none"/>
        <w:vertAlign w:val="baseline"/>
      </w:rPr>
    </w:lvl>
    <w:lvl w:ilvl="1" w:tplc="9B4C385E">
      <w:start w:val="1"/>
      <w:numFmt w:val="lowerLetter"/>
      <w:lvlText w:val="%2."/>
      <w:lvlJc w:val="left"/>
      <w:pPr>
        <w:ind w:left="1788" w:hanging="360"/>
      </w:pPr>
      <w:rPr>
        <w:rFonts w:hAnsi="Arial Unicode MS"/>
        <w:caps w:val="0"/>
        <w:smallCaps w:val="0"/>
        <w:strike w:val="0"/>
        <w:dstrike w:val="0"/>
        <w:color w:val="000000"/>
        <w:spacing w:val="0"/>
        <w:w w:val="100"/>
        <w:kern w:val="0"/>
        <w:position w:val="0"/>
        <w:highlight w:val="none"/>
        <w:vertAlign w:val="baseline"/>
      </w:rPr>
    </w:lvl>
    <w:lvl w:ilvl="2" w:tplc="DEDE6766">
      <w:start w:val="1"/>
      <w:numFmt w:val="lowerRoman"/>
      <w:lvlText w:val="%3."/>
      <w:lvlJc w:val="left"/>
      <w:pPr>
        <w:ind w:left="2508" w:hanging="300"/>
      </w:pPr>
      <w:rPr>
        <w:rFonts w:hAnsi="Arial Unicode MS"/>
        <w:caps w:val="0"/>
        <w:smallCaps w:val="0"/>
        <w:strike w:val="0"/>
        <w:dstrike w:val="0"/>
        <w:color w:val="000000"/>
        <w:spacing w:val="0"/>
        <w:w w:val="100"/>
        <w:kern w:val="0"/>
        <w:position w:val="0"/>
        <w:highlight w:val="none"/>
        <w:vertAlign w:val="baseline"/>
      </w:rPr>
    </w:lvl>
    <w:lvl w:ilvl="3" w:tplc="2DB84B8C">
      <w:start w:val="1"/>
      <w:numFmt w:val="decimal"/>
      <w:lvlText w:val="%4."/>
      <w:lvlJc w:val="left"/>
      <w:pPr>
        <w:ind w:left="3228" w:hanging="360"/>
      </w:pPr>
      <w:rPr>
        <w:rFonts w:hAnsi="Arial Unicode MS"/>
        <w:caps w:val="0"/>
        <w:smallCaps w:val="0"/>
        <w:strike w:val="0"/>
        <w:dstrike w:val="0"/>
        <w:color w:val="000000"/>
        <w:spacing w:val="0"/>
        <w:w w:val="100"/>
        <w:kern w:val="0"/>
        <w:position w:val="0"/>
        <w:highlight w:val="none"/>
        <w:vertAlign w:val="baseline"/>
      </w:rPr>
    </w:lvl>
    <w:lvl w:ilvl="4" w:tplc="BE2AEB5A">
      <w:start w:val="1"/>
      <w:numFmt w:val="lowerLetter"/>
      <w:lvlText w:val="%5."/>
      <w:lvlJc w:val="left"/>
      <w:pPr>
        <w:ind w:left="3948" w:hanging="360"/>
      </w:pPr>
      <w:rPr>
        <w:rFonts w:hAnsi="Arial Unicode MS"/>
        <w:caps w:val="0"/>
        <w:smallCaps w:val="0"/>
        <w:strike w:val="0"/>
        <w:dstrike w:val="0"/>
        <w:color w:val="000000"/>
        <w:spacing w:val="0"/>
        <w:w w:val="100"/>
        <w:kern w:val="0"/>
        <w:position w:val="0"/>
        <w:highlight w:val="none"/>
        <w:vertAlign w:val="baseline"/>
      </w:rPr>
    </w:lvl>
    <w:lvl w:ilvl="5" w:tplc="90661258">
      <w:start w:val="1"/>
      <w:numFmt w:val="lowerRoman"/>
      <w:lvlText w:val="%6."/>
      <w:lvlJc w:val="left"/>
      <w:pPr>
        <w:ind w:left="4668" w:hanging="300"/>
      </w:pPr>
      <w:rPr>
        <w:rFonts w:hAnsi="Arial Unicode MS"/>
        <w:caps w:val="0"/>
        <w:smallCaps w:val="0"/>
        <w:strike w:val="0"/>
        <w:dstrike w:val="0"/>
        <w:color w:val="000000"/>
        <w:spacing w:val="0"/>
        <w:w w:val="100"/>
        <w:kern w:val="0"/>
        <w:position w:val="0"/>
        <w:highlight w:val="none"/>
        <w:vertAlign w:val="baseline"/>
      </w:rPr>
    </w:lvl>
    <w:lvl w:ilvl="6" w:tplc="1DEA0B52">
      <w:start w:val="1"/>
      <w:numFmt w:val="decimal"/>
      <w:lvlText w:val="%7."/>
      <w:lvlJc w:val="left"/>
      <w:pPr>
        <w:ind w:left="5388" w:hanging="360"/>
      </w:pPr>
      <w:rPr>
        <w:rFonts w:hAnsi="Arial Unicode MS"/>
        <w:caps w:val="0"/>
        <w:smallCaps w:val="0"/>
        <w:strike w:val="0"/>
        <w:dstrike w:val="0"/>
        <w:color w:val="000000"/>
        <w:spacing w:val="0"/>
        <w:w w:val="100"/>
        <w:kern w:val="0"/>
        <w:position w:val="0"/>
        <w:highlight w:val="none"/>
        <w:vertAlign w:val="baseline"/>
      </w:rPr>
    </w:lvl>
    <w:lvl w:ilvl="7" w:tplc="A66CF8C2">
      <w:start w:val="1"/>
      <w:numFmt w:val="lowerLetter"/>
      <w:lvlText w:val="%8."/>
      <w:lvlJc w:val="left"/>
      <w:pPr>
        <w:ind w:left="6108" w:hanging="360"/>
      </w:pPr>
      <w:rPr>
        <w:rFonts w:hAnsi="Arial Unicode MS"/>
        <w:caps w:val="0"/>
        <w:smallCaps w:val="0"/>
        <w:strike w:val="0"/>
        <w:dstrike w:val="0"/>
        <w:color w:val="000000"/>
        <w:spacing w:val="0"/>
        <w:w w:val="100"/>
        <w:kern w:val="0"/>
        <w:position w:val="0"/>
        <w:highlight w:val="none"/>
        <w:vertAlign w:val="baseline"/>
      </w:rPr>
    </w:lvl>
    <w:lvl w:ilvl="8" w:tplc="DE5E7F4E">
      <w:start w:val="1"/>
      <w:numFmt w:val="lowerRoman"/>
      <w:lvlText w:val="%9."/>
      <w:lvlJc w:val="left"/>
      <w:pPr>
        <w:ind w:left="6828" w:hanging="300"/>
      </w:pPr>
      <w:rPr>
        <w:rFonts w:hAnsi="Arial Unicode MS"/>
        <w:caps w:val="0"/>
        <w:smallCaps w:val="0"/>
        <w:strike w:val="0"/>
        <w:dstrike w:val="0"/>
        <w:color w:val="000000"/>
        <w:spacing w:val="0"/>
        <w:w w:val="100"/>
        <w:kern w:val="0"/>
        <w:position w:val="0"/>
        <w:highlight w:val="none"/>
        <w:vertAlign w:val="baseline"/>
      </w:rPr>
    </w:lvl>
  </w:abstractNum>
  <w:abstractNum w:abstractNumId="11" w15:restartNumberingAfterBreak="0">
    <w:nsid w:val="3C827A1A"/>
    <w:multiLevelType w:val="hybridMultilevel"/>
    <w:tmpl w:val="37122EEC"/>
    <w:styleLink w:val="ImportedStyle3"/>
    <w:lvl w:ilvl="0" w:tplc="674ADF0E">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1" w:tplc="CD6E825A">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2" w:tplc="225A3BC6">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3" w:tplc="AFA03C0E">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4E78AB6A">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5" w:tplc="97949B2E">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6" w:tplc="B930F9DC">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7" w:tplc="2B46A1D4">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8" w:tplc="F2869530">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abstractNum>
  <w:abstractNum w:abstractNumId="12" w15:restartNumberingAfterBreak="0">
    <w:nsid w:val="3E976F8D"/>
    <w:multiLevelType w:val="singleLevel"/>
    <w:tmpl w:val="FFFFFFFF"/>
    <w:lvl w:ilvl="0">
      <w:numFmt w:val="none"/>
      <w:pStyle w:val="Heading3"/>
      <w:suff w:val="nothing"/>
      <w:lvlText w:val=""/>
      <w:lvlJc w:val="left"/>
    </w:lvl>
  </w:abstractNum>
  <w:abstractNum w:abstractNumId="13" w15:restartNumberingAfterBreak="0">
    <w:nsid w:val="456C703D"/>
    <w:multiLevelType w:val="singleLevel"/>
    <w:tmpl w:val="FFFFFFFF"/>
    <w:lvl w:ilvl="0">
      <w:numFmt w:val="none"/>
      <w:pStyle w:val="Heading4"/>
      <w:suff w:val="nothing"/>
      <w:lvlText w:val=""/>
      <w:lvlJc w:val="left"/>
    </w:lvl>
  </w:abstractNum>
  <w:abstractNum w:abstractNumId="14" w15:restartNumberingAfterBreak="0">
    <w:nsid w:val="4B99698D"/>
    <w:multiLevelType w:val="hybridMultilevel"/>
    <w:tmpl w:val="16C6EE90"/>
    <w:lvl w:ilvl="0" w:tplc="0FACA8EE">
      <w:start w:val="1"/>
      <w:numFmt w:val="lowerLetter"/>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15:restartNumberingAfterBreak="0">
    <w:nsid w:val="727A10C4"/>
    <w:multiLevelType w:val="multilevel"/>
    <w:tmpl w:val="B382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3"/>
  </w:num>
  <w:num w:numId="4">
    <w:abstractNumId w:val="9"/>
  </w:num>
  <w:num w:numId="5">
    <w:abstractNumId w:val="8"/>
  </w:num>
  <w:num w:numId="6">
    <w:abstractNumId w:val="0"/>
  </w:num>
  <w:num w:numId="7">
    <w:abstractNumId w:val="10"/>
  </w:num>
  <w:num w:numId="8">
    <w:abstractNumId w:val="7"/>
  </w:num>
  <w:num w:numId="9">
    <w:abstractNumId w:val="11"/>
  </w:num>
  <w:num w:numId="10">
    <w:abstractNumId w:val="14"/>
  </w:num>
  <w:num w:numId="11">
    <w:abstractNumId w:val="4"/>
  </w:num>
  <w:num w:numId="12">
    <w:abstractNumId w:val="6"/>
  </w:num>
  <w:num w:numId="13">
    <w:abstractNumId w:val="5"/>
  </w:num>
  <w:num w:numId="14">
    <w:abstractNumId w:val="15"/>
  </w:num>
  <w:num w:numId="15">
    <w:abstractNumId w:val="3"/>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minik Dziedzic">
    <w15:presenceInfo w15:providerId="Windows Live" w15:userId="fcdad2431e5e09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284"/>
  <w:autoHyphenation/>
  <w:hyphenationZone w:val="425"/>
  <w:evenAndOddHeaders/>
  <w:drawingGridHorizontalSpacing w:val="120"/>
  <w:displayHorizontalDrawingGridEvery w:val="2"/>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NTY3M7E0NzMyNjBR0lEKTi0uzszPAykwMjSpBQD8OvUJLgAAAA=="/>
  </w:docVars>
  <w:rsids>
    <w:rsidRoot w:val="006916EB"/>
    <w:rsid w:val="00000A57"/>
    <w:rsid w:val="00000D05"/>
    <w:rsid w:val="0000116F"/>
    <w:rsid w:val="00001496"/>
    <w:rsid w:val="0000156C"/>
    <w:rsid w:val="00001790"/>
    <w:rsid w:val="0000179B"/>
    <w:rsid w:val="00001C57"/>
    <w:rsid w:val="00001FA3"/>
    <w:rsid w:val="000021B5"/>
    <w:rsid w:val="00002488"/>
    <w:rsid w:val="00002B56"/>
    <w:rsid w:val="00003232"/>
    <w:rsid w:val="000037D8"/>
    <w:rsid w:val="000037EE"/>
    <w:rsid w:val="00003CC5"/>
    <w:rsid w:val="00003F2B"/>
    <w:rsid w:val="0000455A"/>
    <w:rsid w:val="00005570"/>
    <w:rsid w:val="000056CB"/>
    <w:rsid w:val="00005D25"/>
    <w:rsid w:val="00005E91"/>
    <w:rsid w:val="000066D8"/>
    <w:rsid w:val="00006791"/>
    <w:rsid w:val="000067B5"/>
    <w:rsid w:val="00007949"/>
    <w:rsid w:val="000100BC"/>
    <w:rsid w:val="00010456"/>
    <w:rsid w:val="0001049D"/>
    <w:rsid w:val="0001056A"/>
    <w:rsid w:val="00010924"/>
    <w:rsid w:val="00010A29"/>
    <w:rsid w:val="000124AF"/>
    <w:rsid w:val="00012573"/>
    <w:rsid w:val="000129C6"/>
    <w:rsid w:val="00012F40"/>
    <w:rsid w:val="000130F7"/>
    <w:rsid w:val="0001311F"/>
    <w:rsid w:val="000133CC"/>
    <w:rsid w:val="00013506"/>
    <w:rsid w:val="00013D1F"/>
    <w:rsid w:val="00013EEE"/>
    <w:rsid w:val="00013FCC"/>
    <w:rsid w:val="00014240"/>
    <w:rsid w:val="0001434A"/>
    <w:rsid w:val="0001453F"/>
    <w:rsid w:val="00014EBA"/>
    <w:rsid w:val="00015147"/>
    <w:rsid w:val="000151DB"/>
    <w:rsid w:val="000151DD"/>
    <w:rsid w:val="00015288"/>
    <w:rsid w:val="000156A2"/>
    <w:rsid w:val="000163C1"/>
    <w:rsid w:val="00016CFA"/>
    <w:rsid w:val="00016FBE"/>
    <w:rsid w:val="000201BD"/>
    <w:rsid w:val="000208C4"/>
    <w:rsid w:val="000208CE"/>
    <w:rsid w:val="00020A25"/>
    <w:rsid w:val="000221E3"/>
    <w:rsid w:val="00022329"/>
    <w:rsid w:val="0002263D"/>
    <w:rsid w:val="00022948"/>
    <w:rsid w:val="00022AB1"/>
    <w:rsid w:val="00022DF5"/>
    <w:rsid w:val="000233F4"/>
    <w:rsid w:val="0002356C"/>
    <w:rsid w:val="00023882"/>
    <w:rsid w:val="00023BC8"/>
    <w:rsid w:val="00023D0F"/>
    <w:rsid w:val="00023D6B"/>
    <w:rsid w:val="00023E80"/>
    <w:rsid w:val="000246A9"/>
    <w:rsid w:val="000246C2"/>
    <w:rsid w:val="00026B1E"/>
    <w:rsid w:val="00026F0F"/>
    <w:rsid w:val="00027734"/>
    <w:rsid w:val="00027AB1"/>
    <w:rsid w:val="00027D0D"/>
    <w:rsid w:val="00027F8B"/>
    <w:rsid w:val="000301FE"/>
    <w:rsid w:val="000309A5"/>
    <w:rsid w:val="00030C46"/>
    <w:rsid w:val="00030FC3"/>
    <w:rsid w:val="00031720"/>
    <w:rsid w:val="00031E27"/>
    <w:rsid w:val="00031E2A"/>
    <w:rsid w:val="00031ED2"/>
    <w:rsid w:val="0003293B"/>
    <w:rsid w:val="000330E3"/>
    <w:rsid w:val="00033D3B"/>
    <w:rsid w:val="00033D9B"/>
    <w:rsid w:val="00033E15"/>
    <w:rsid w:val="000356FB"/>
    <w:rsid w:val="00035722"/>
    <w:rsid w:val="0003612B"/>
    <w:rsid w:val="00036CBC"/>
    <w:rsid w:val="00036F77"/>
    <w:rsid w:val="000370F2"/>
    <w:rsid w:val="000372F1"/>
    <w:rsid w:val="000376E9"/>
    <w:rsid w:val="00037A14"/>
    <w:rsid w:val="00037A29"/>
    <w:rsid w:val="00037BBA"/>
    <w:rsid w:val="00037CC6"/>
    <w:rsid w:val="000403AB"/>
    <w:rsid w:val="00040CCB"/>
    <w:rsid w:val="00040EEF"/>
    <w:rsid w:val="000410AB"/>
    <w:rsid w:val="00041195"/>
    <w:rsid w:val="000417E1"/>
    <w:rsid w:val="00041C68"/>
    <w:rsid w:val="00041C70"/>
    <w:rsid w:val="00041D89"/>
    <w:rsid w:val="0004249E"/>
    <w:rsid w:val="000424E4"/>
    <w:rsid w:val="0004263D"/>
    <w:rsid w:val="00042864"/>
    <w:rsid w:val="0004286E"/>
    <w:rsid w:val="00042ADA"/>
    <w:rsid w:val="00042D49"/>
    <w:rsid w:val="000437CB"/>
    <w:rsid w:val="00043852"/>
    <w:rsid w:val="00043C81"/>
    <w:rsid w:val="00043EBF"/>
    <w:rsid w:val="00044585"/>
    <w:rsid w:val="000454CC"/>
    <w:rsid w:val="00045ADE"/>
    <w:rsid w:val="00045D28"/>
    <w:rsid w:val="00045EFA"/>
    <w:rsid w:val="0004612F"/>
    <w:rsid w:val="00046BEB"/>
    <w:rsid w:val="00046FB7"/>
    <w:rsid w:val="0004721A"/>
    <w:rsid w:val="0004739C"/>
    <w:rsid w:val="0004783A"/>
    <w:rsid w:val="00047A85"/>
    <w:rsid w:val="00047B98"/>
    <w:rsid w:val="00047DA4"/>
    <w:rsid w:val="000500D9"/>
    <w:rsid w:val="000502BB"/>
    <w:rsid w:val="0005040A"/>
    <w:rsid w:val="00051254"/>
    <w:rsid w:val="0005130A"/>
    <w:rsid w:val="00051713"/>
    <w:rsid w:val="00051C06"/>
    <w:rsid w:val="00051FB8"/>
    <w:rsid w:val="0005230D"/>
    <w:rsid w:val="000529B4"/>
    <w:rsid w:val="000529C8"/>
    <w:rsid w:val="00052DA2"/>
    <w:rsid w:val="00053100"/>
    <w:rsid w:val="000533CB"/>
    <w:rsid w:val="000541D2"/>
    <w:rsid w:val="000543DC"/>
    <w:rsid w:val="000543F0"/>
    <w:rsid w:val="00054B12"/>
    <w:rsid w:val="000551BC"/>
    <w:rsid w:val="00055704"/>
    <w:rsid w:val="00055AC9"/>
    <w:rsid w:val="00055E2D"/>
    <w:rsid w:val="000560AA"/>
    <w:rsid w:val="000571CC"/>
    <w:rsid w:val="00057714"/>
    <w:rsid w:val="000579B4"/>
    <w:rsid w:val="00057C56"/>
    <w:rsid w:val="00057FB1"/>
    <w:rsid w:val="000602B3"/>
    <w:rsid w:val="000603B9"/>
    <w:rsid w:val="00060445"/>
    <w:rsid w:val="000604F2"/>
    <w:rsid w:val="00060526"/>
    <w:rsid w:val="00060DA3"/>
    <w:rsid w:val="00061080"/>
    <w:rsid w:val="000610C8"/>
    <w:rsid w:val="0006183F"/>
    <w:rsid w:val="00062178"/>
    <w:rsid w:val="000625BB"/>
    <w:rsid w:val="00062825"/>
    <w:rsid w:val="00062957"/>
    <w:rsid w:val="000631F0"/>
    <w:rsid w:val="00063274"/>
    <w:rsid w:val="000632D9"/>
    <w:rsid w:val="00063864"/>
    <w:rsid w:val="00063A99"/>
    <w:rsid w:val="00063AA3"/>
    <w:rsid w:val="00064085"/>
    <w:rsid w:val="000642B3"/>
    <w:rsid w:val="000644A7"/>
    <w:rsid w:val="00064DB1"/>
    <w:rsid w:val="000650DE"/>
    <w:rsid w:val="0006510D"/>
    <w:rsid w:val="00065162"/>
    <w:rsid w:val="000657AC"/>
    <w:rsid w:val="00065A4A"/>
    <w:rsid w:val="00065BA9"/>
    <w:rsid w:val="00065FD2"/>
    <w:rsid w:val="00066738"/>
    <w:rsid w:val="0006692D"/>
    <w:rsid w:val="00066E49"/>
    <w:rsid w:val="00066F78"/>
    <w:rsid w:val="00066F86"/>
    <w:rsid w:val="00067047"/>
    <w:rsid w:val="000672E7"/>
    <w:rsid w:val="00067445"/>
    <w:rsid w:val="00067F47"/>
    <w:rsid w:val="0007072F"/>
    <w:rsid w:val="00070A50"/>
    <w:rsid w:val="0007130C"/>
    <w:rsid w:val="0007131C"/>
    <w:rsid w:val="000713EA"/>
    <w:rsid w:val="00071437"/>
    <w:rsid w:val="00071573"/>
    <w:rsid w:val="00071885"/>
    <w:rsid w:val="00071F4F"/>
    <w:rsid w:val="000720F2"/>
    <w:rsid w:val="0007248E"/>
    <w:rsid w:val="0007249C"/>
    <w:rsid w:val="00072818"/>
    <w:rsid w:val="00073DEA"/>
    <w:rsid w:val="0007456E"/>
    <w:rsid w:val="00074731"/>
    <w:rsid w:val="00074A31"/>
    <w:rsid w:val="00074C81"/>
    <w:rsid w:val="00074E55"/>
    <w:rsid w:val="000753A6"/>
    <w:rsid w:val="0007549B"/>
    <w:rsid w:val="00075AC2"/>
    <w:rsid w:val="00075F50"/>
    <w:rsid w:val="00075FD5"/>
    <w:rsid w:val="000766AC"/>
    <w:rsid w:val="00076ECC"/>
    <w:rsid w:val="0007717A"/>
    <w:rsid w:val="000772E7"/>
    <w:rsid w:val="000774CB"/>
    <w:rsid w:val="00077D51"/>
    <w:rsid w:val="000801B6"/>
    <w:rsid w:val="00080720"/>
    <w:rsid w:val="00080B74"/>
    <w:rsid w:val="00080DDF"/>
    <w:rsid w:val="0008129F"/>
    <w:rsid w:val="00081538"/>
    <w:rsid w:val="00081597"/>
    <w:rsid w:val="0008169E"/>
    <w:rsid w:val="000818A7"/>
    <w:rsid w:val="00081A91"/>
    <w:rsid w:val="00081BA4"/>
    <w:rsid w:val="00081D7C"/>
    <w:rsid w:val="00081F97"/>
    <w:rsid w:val="000820AA"/>
    <w:rsid w:val="0008223A"/>
    <w:rsid w:val="0008245F"/>
    <w:rsid w:val="00082663"/>
    <w:rsid w:val="0008268C"/>
    <w:rsid w:val="0008286A"/>
    <w:rsid w:val="000831E7"/>
    <w:rsid w:val="0008346C"/>
    <w:rsid w:val="0008347C"/>
    <w:rsid w:val="00083762"/>
    <w:rsid w:val="000838CB"/>
    <w:rsid w:val="000838EE"/>
    <w:rsid w:val="00083C98"/>
    <w:rsid w:val="00083D32"/>
    <w:rsid w:val="00084580"/>
    <w:rsid w:val="000846D3"/>
    <w:rsid w:val="00084702"/>
    <w:rsid w:val="00084CA3"/>
    <w:rsid w:val="0008533E"/>
    <w:rsid w:val="00085663"/>
    <w:rsid w:val="000861C7"/>
    <w:rsid w:val="0008623A"/>
    <w:rsid w:val="000869DF"/>
    <w:rsid w:val="00086A98"/>
    <w:rsid w:val="00086CC1"/>
    <w:rsid w:val="000876E4"/>
    <w:rsid w:val="000877AC"/>
    <w:rsid w:val="00087892"/>
    <w:rsid w:val="00087A9F"/>
    <w:rsid w:val="00087F99"/>
    <w:rsid w:val="0009010C"/>
    <w:rsid w:val="00090545"/>
    <w:rsid w:val="00090671"/>
    <w:rsid w:val="00090A3F"/>
    <w:rsid w:val="00091297"/>
    <w:rsid w:val="00091582"/>
    <w:rsid w:val="00091BAF"/>
    <w:rsid w:val="00091E27"/>
    <w:rsid w:val="00092260"/>
    <w:rsid w:val="0009258D"/>
    <w:rsid w:val="00092829"/>
    <w:rsid w:val="00092FE1"/>
    <w:rsid w:val="0009340D"/>
    <w:rsid w:val="0009343F"/>
    <w:rsid w:val="000939B9"/>
    <w:rsid w:val="00093CE0"/>
    <w:rsid w:val="00093E27"/>
    <w:rsid w:val="00093F4F"/>
    <w:rsid w:val="0009501C"/>
    <w:rsid w:val="00095532"/>
    <w:rsid w:val="0009577E"/>
    <w:rsid w:val="000959B3"/>
    <w:rsid w:val="00095D7A"/>
    <w:rsid w:val="000966C5"/>
    <w:rsid w:val="00096DFE"/>
    <w:rsid w:val="000972B8"/>
    <w:rsid w:val="00097714"/>
    <w:rsid w:val="00097787"/>
    <w:rsid w:val="00097DF2"/>
    <w:rsid w:val="000A0016"/>
    <w:rsid w:val="000A01DC"/>
    <w:rsid w:val="000A02B8"/>
    <w:rsid w:val="000A0555"/>
    <w:rsid w:val="000A1AE8"/>
    <w:rsid w:val="000A1ED4"/>
    <w:rsid w:val="000A2BAC"/>
    <w:rsid w:val="000A2F6A"/>
    <w:rsid w:val="000A3621"/>
    <w:rsid w:val="000A3829"/>
    <w:rsid w:val="000A3EDE"/>
    <w:rsid w:val="000A4006"/>
    <w:rsid w:val="000A4238"/>
    <w:rsid w:val="000A49F0"/>
    <w:rsid w:val="000A54C1"/>
    <w:rsid w:val="000A55BA"/>
    <w:rsid w:val="000A55E6"/>
    <w:rsid w:val="000A5941"/>
    <w:rsid w:val="000A5A50"/>
    <w:rsid w:val="000A5BAC"/>
    <w:rsid w:val="000A5D14"/>
    <w:rsid w:val="000A5EA4"/>
    <w:rsid w:val="000A6578"/>
    <w:rsid w:val="000A6731"/>
    <w:rsid w:val="000A6AED"/>
    <w:rsid w:val="000A6BB1"/>
    <w:rsid w:val="000A6DC9"/>
    <w:rsid w:val="000A6ED0"/>
    <w:rsid w:val="000A7078"/>
    <w:rsid w:val="000A7088"/>
    <w:rsid w:val="000A744E"/>
    <w:rsid w:val="000A7D51"/>
    <w:rsid w:val="000A7D66"/>
    <w:rsid w:val="000A7D94"/>
    <w:rsid w:val="000A7E6B"/>
    <w:rsid w:val="000B007C"/>
    <w:rsid w:val="000B10A3"/>
    <w:rsid w:val="000B10C9"/>
    <w:rsid w:val="000B1306"/>
    <w:rsid w:val="000B139A"/>
    <w:rsid w:val="000B16CE"/>
    <w:rsid w:val="000B1B93"/>
    <w:rsid w:val="000B1EA8"/>
    <w:rsid w:val="000B1F8C"/>
    <w:rsid w:val="000B24B3"/>
    <w:rsid w:val="000B28CF"/>
    <w:rsid w:val="000B2B3C"/>
    <w:rsid w:val="000B333F"/>
    <w:rsid w:val="000B3478"/>
    <w:rsid w:val="000B3CC1"/>
    <w:rsid w:val="000B40C2"/>
    <w:rsid w:val="000B44A3"/>
    <w:rsid w:val="000B477D"/>
    <w:rsid w:val="000B562A"/>
    <w:rsid w:val="000B5A4D"/>
    <w:rsid w:val="000B5AF4"/>
    <w:rsid w:val="000B5BB9"/>
    <w:rsid w:val="000B6108"/>
    <w:rsid w:val="000B626D"/>
    <w:rsid w:val="000B6280"/>
    <w:rsid w:val="000B6825"/>
    <w:rsid w:val="000B6826"/>
    <w:rsid w:val="000B6ABC"/>
    <w:rsid w:val="000B77F3"/>
    <w:rsid w:val="000B7DDD"/>
    <w:rsid w:val="000B7F9F"/>
    <w:rsid w:val="000C0252"/>
    <w:rsid w:val="000C0543"/>
    <w:rsid w:val="000C05A4"/>
    <w:rsid w:val="000C06B5"/>
    <w:rsid w:val="000C0D46"/>
    <w:rsid w:val="000C13A1"/>
    <w:rsid w:val="000C152B"/>
    <w:rsid w:val="000C1895"/>
    <w:rsid w:val="000C18A1"/>
    <w:rsid w:val="000C1A59"/>
    <w:rsid w:val="000C1CAD"/>
    <w:rsid w:val="000C1E99"/>
    <w:rsid w:val="000C2016"/>
    <w:rsid w:val="000C2132"/>
    <w:rsid w:val="000C21CB"/>
    <w:rsid w:val="000C2297"/>
    <w:rsid w:val="000C2669"/>
    <w:rsid w:val="000C289F"/>
    <w:rsid w:val="000C2AAA"/>
    <w:rsid w:val="000C2D5C"/>
    <w:rsid w:val="000C2E30"/>
    <w:rsid w:val="000C3008"/>
    <w:rsid w:val="000C3273"/>
    <w:rsid w:val="000C390D"/>
    <w:rsid w:val="000C3C95"/>
    <w:rsid w:val="000C4473"/>
    <w:rsid w:val="000C44D0"/>
    <w:rsid w:val="000C4A0D"/>
    <w:rsid w:val="000C4A34"/>
    <w:rsid w:val="000C4B64"/>
    <w:rsid w:val="000C5D85"/>
    <w:rsid w:val="000C5E02"/>
    <w:rsid w:val="000C5F0F"/>
    <w:rsid w:val="000C61B9"/>
    <w:rsid w:val="000C61E5"/>
    <w:rsid w:val="000C69A0"/>
    <w:rsid w:val="000C6A46"/>
    <w:rsid w:val="000C7072"/>
    <w:rsid w:val="000C7215"/>
    <w:rsid w:val="000C7BCC"/>
    <w:rsid w:val="000C7F4D"/>
    <w:rsid w:val="000C7F57"/>
    <w:rsid w:val="000D0094"/>
    <w:rsid w:val="000D062C"/>
    <w:rsid w:val="000D0A38"/>
    <w:rsid w:val="000D0A88"/>
    <w:rsid w:val="000D0B53"/>
    <w:rsid w:val="000D0C19"/>
    <w:rsid w:val="000D0F5A"/>
    <w:rsid w:val="000D0FD7"/>
    <w:rsid w:val="000D12E6"/>
    <w:rsid w:val="000D1582"/>
    <w:rsid w:val="000D209A"/>
    <w:rsid w:val="000D21E7"/>
    <w:rsid w:val="000D2427"/>
    <w:rsid w:val="000D2858"/>
    <w:rsid w:val="000D2C25"/>
    <w:rsid w:val="000D2FCE"/>
    <w:rsid w:val="000D3250"/>
    <w:rsid w:val="000D326F"/>
    <w:rsid w:val="000D34C5"/>
    <w:rsid w:val="000D3549"/>
    <w:rsid w:val="000D3F33"/>
    <w:rsid w:val="000D4292"/>
    <w:rsid w:val="000D4511"/>
    <w:rsid w:val="000D457E"/>
    <w:rsid w:val="000D45C3"/>
    <w:rsid w:val="000D4E15"/>
    <w:rsid w:val="000D4E41"/>
    <w:rsid w:val="000D5083"/>
    <w:rsid w:val="000D523A"/>
    <w:rsid w:val="000D5244"/>
    <w:rsid w:val="000D5318"/>
    <w:rsid w:val="000D55C8"/>
    <w:rsid w:val="000D5AB5"/>
    <w:rsid w:val="000D5CAC"/>
    <w:rsid w:val="000D60E0"/>
    <w:rsid w:val="000D6501"/>
    <w:rsid w:val="000D67E1"/>
    <w:rsid w:val="000D6EBD"/>
    <w:rsid w:val="000D711E"/>
    <w:rsid w:val="000E0092"/>
    <w:rsid w:val="000E06AE"/>
    <w:rsid w:val="000E0A05"/>
    <w:rsid w:val="000E0B1E"/>
    <w:rsid w:val="000E11A5"/>
    <w:rsid w:val="000E1685"/>
    <w:rsid w:val="000E173F"/>
    <w:rsid w:val="000E1835"/>
    <w:rsid w:val="000E1CE5"/>
    <w:rsid w:val="000E2126"/>
    <w:rsid w:val="000E23FA"/>
    <w:rsid w:val="000E267B"/>
    <w:rsid w:val="000E27D3"/>
    <w:rsid w:val="000E2E84"/>
    <w:rsid w:val="000E3038"/>
    <w:rsid w:val="000E35A3"/>
    <w:rsid w:val="000E3650"/>
    <w:rsid w:val="000E399A"/>
    <w:rsid w:val="000E3C82"/>
    <w:rsid w:val="000E498A"/>
    <w:rsid w:val="000E51B4"/>
    <w:rsid w:val="000E52BF"/>
    <w:rsid w:val="000E55E3"/>
    <w:rsid w:val="000E56B3"/>
    <w:rsid w:val="000E5DE9"/>
    <w:rsid w:val="000E5E83"/>
    <w:rsid w:val="000E5FF5"/>
    <w:rsid w:val="000E608D"/>
    <w:rsid w:val="000E6255"/>
    <w:rsid w:val="000E6333"/>
    <w:rsid w:val="000E7382"/>
    <w:rsid w:val="000E7661"/>
    <w:rsid w:val="000E794E"/>
    <w:rsid w:val="000E7BAC"/>
    <w:rsid w:val="000E7CB6"/>
    <w:rsid w:val="000F035E"/>
    <w:rsid w:val="000F0A14"/>
    <w:rsid w:val="000F0E3F"/>
    <w:rsid w:val="000F0EA0"/>
    <w:rsid w:val="000F12A2"/>
    <w:rsid w:val="000F1435"/>
    <w:rsid w:val="000F1512"/>
    <w:rsid w:val="000F1588"/>
    <w:rsid w:val="000F1ECD"/>
    <w:rsid w:val="000F225D"/>
    <w:rsid w:val="000F2698"/>
    <w:rsid w:val="000F28C1"/>
    <w:rsid w:val="000F2EFF"/>
    <w:rsid w:val="000F31D3"/>
    <w:rsid w:val="000F31DD"/>
    <w:rsid w:val="000F3594"/>
    <w:rsid w:val="000F3695"/>
    <w:rsid w:val="000F369E"/>
    <w:rsid w:val="000F38E0"/>
    <w:rsid w:val="000F3EF6"/>
    <w:rsid w:val="000F401B"/>
    <w:rsid w:val="000F45C1"/>
    <w:rsid w:val="000F4AEE"/>
    <w:rsid w:val="000F500D"/>
    <w:rsid w:val="000F5141"/>
    <w:rsid w:val="000F5462"/>
    <w:rsid w:val="000F55B4"/>
    <w:rsid w:val="000F5FFC"/>
    <w:rsid w:val="000F6075"/>
    <w:rsid w:val="000F6189"/>
    <w:rsid w:val="000F634F"/>
    <w:rsid w:val="000F6697"/>
    <w:rsid w:val="000F66B7"/>
    <w:rsid w:val="000F690A"/>
    <w:rsid w:val="000F6B71"/>
    <w:rsid w:val="000F6B7C"/>
    <w:rsid w:val="000F7150"/>
    <w:rsid w:val="000F76F6"/>
    <w:rsid w:val="000F77BA"/>
    <w:rsid w:val="000F7BDF"/>
    <w:rsid w:val="000F7E7B"/>
    <w:rsid w:val="00100A87"/>
    <w:rsid w:val="00100CD5"/>
    <w:rsid w:val="00100CF0"/>
    <w:rsid w:val="00100D90"/>
    <w:rsid w:val="0010109A"/>
    <w:rsid w:val="0010132C"/>
    <w:rsid w:val="00101436"/>
    <w:rsid w:val="0010152D"/>
    <w:rsid w:val="0010197A"/>
    <w:rsid w:val="00101E21"/>
    <w:rsid w:val="0010208C"/>
    <w:rsid w:val="00102384"/>
    <w:rsid w:val="001027DB"/>
    <w:rsid w:val="0010280A"/>
    <w:rsid w:val="00102DAF"/>
    <w:rsid w:val="00102DFC"/>
    <w:rsid w:val="00102FAB"/>
    <w:rsid w:val="00103221"/>
    <w:rsid w:val="001033F9"/>
    <w:rsid w:val="00103543"/>
    <w:rsid w:val="00103589"/>
    <w:rsid w:val="00103663"/>
    <w:rsid w:val="00103B47"/>
    <w:rsid w:val="00103B75"/>
    <w:rsid w:val="00103F57"/>
    <w:rsid w:val="001041EC"/>
    <w:rsid w:val="001044AA"/>
    <w:rsid w:val="00104633"/>
    <w:rsid w:val="00104823"/>
    <w:rsid w:val="00104BE1"/>
    <w:rsid w:val="00104D6E"/>
    <w:rsid w:val="00105091"/>
    <w:rsid w:val="0010566E"/>
    <w:rsid w:val="00105F13"/>
    <w:rsid w:val="00105F8F"/>
    <w:rsid w:val="00105FD7"/>
    <w:rsid w:val="0010663D"/>
    <w:rsid w:val="00106BAB"/>
    <w:rsid w:val="00107B8B"/>
    <w:rsid w:val="00107CC6"/>
    <w:rsid w:val="00110151"/>
    <w:rsid w:val="0011021C"/>
    <w:rsid w:val="00110687"/>
    <w:rsid w:val="001109C5"/>
    <w:rsid w:val="0011106D"/>
    <w:rsid w:val="001110BA"/>
    <w:rsid w:val="0011169C"/>
    <w:rsid w:val="00111A47"/>
    <w:rsid w:val="00111B07"/>
    <w:rsid w:val="001125DB"/>
    <w:rsid w:val="001127A8"/>
    <w:rsid w:val="00112AE6"/>
    <w:rsid w:val="00112E45"/>
    <w:rsid w:val="00113336"/>
    <w:rsid w:val="00113E25"/>
    <w:rsid w:val="0011427C"/>
    <w:rsid w:val="001145E4"/>
    <w:rsid w:val="0011483D"/>
    <w:rsid w:val="00115441"/>
    <w:rsid w:val="00115491"/>
    <w:rsid w:val="00115CE8"/>
    <w:rsid w:val="00115DA2"/>
    <w:rsid w:val="00115E6B"/>
    <w:rsid w:val="00115EDB"/>
    <w:rsid w:val="00116248"/>
    <w:rsid w:val="00116377"/>
    <w:rsid w:val="00116E1D"/>
    <w:rsid w:val="00117085"/>
    <w:rsid w:val="001179E7"/>
    <w:rsid w:val="00117B3A"/>
    <w:rsid w:val="00117F62"/>
    <w:rsid w:val="00120017"/>
    <w:rsid w:val="00120246"/>
    <w:rsid w:val="001208E8"/>
    <w:rsid w:val="00120BA8"/>
    <w:rsid w:val="00120D14"/>
    <w:rsid w:val="0012173D"/>
    <w:rsid w:val="00121B0D"/>
    <w:rsid w:val="0012203E"/>
    <w:rsid w:val="001221F4"/>
    <w:rsid w:val="00122FDC"/>
    <w:rsid w:val="00123033"/>
    <w:rsid w:val="00123A2F"/>
    <w:rsid w:val="00123EA7"/>
    <w:rsid w:val="00124040"/>
    <w:rsid w:val="00124563"/>
    <w:rsid w:val="001246A0"/>
    <w:rsid w:val="001246A1"/>
    <w:rsid w:val="00124724"/>
    <w:rsid w:val="0012516D"/>
    <w:rsid w:val="001259D7"/>
    <w:rsid w:val="00125A02"/>
    <w:rsid w:val="00125C70"/>
    <w:rsid w:val="001268C8"/>
    <w:rsid w:val="001278DE"/>
    <w:rsid w:val="00127A39"/>
    <w:rsid w:val="00127B88"/>
    <w:rsid w:val="00130D68"/>
    <w:rsid w:val="0013122E"/>
    <w:rsid w:val="001313B0"/>
    <w:rsid w:val="001314BA"/>
    <w:rsid w:val="00131D1D"/>
    <w:rsid w:val="00132C4C"/>
    <w:rsid w:val="00132EFE"/>
    <w:rsid w:val="001333D0"/>
    <w:rsid w:val="00133DC6"/>
    <w:rsid w:val="0013447B"/>
    <w:rsid w:val="00134B80"/>
    <w:rsid w:val="00135055"/>
    <w:rsid w:val="0013543F"/>
    <w:rsid w:val="001354CE"/>
    <w:rsid w:val="001358CA"/>
    <w:rsid w:val="00135FD4"/>
    <w:rsid w:val="00136051"/>
    <w:rsid w:val="0013635D"/>
    <w:rsid w:val="0013637E"/>
    <w:rsid w:val="001367C8"/>
    <w:rsid w:val="00136826"/>
    <w:rsid w:val="0013683E"/>
    <w:rsid w:val="00136D14"/>
    <w:rsid w:val="00136E58"/>
    <w:rsid w:val="00136EC7"/>
    <w:rsid w:val="00137016"/>
    <w:rsid w:val="00137156"/>
    <w:rsid w:val="001378B3"/>
    <w:rsid w:val="00137B01"/>
    <w:rsid w:val="00137E54"/>
    <w:rsid w:val="00140129"/>
    <w:rsid w:val="00140659"/>
    <w:rsid w:val="001407E7"/>
    <w:rsid w:val="00140D8A"/>
    <w:rsid w:val="00140DA9"/>
    <w:rsid w:val="00140E1C"/>
    <w:rsid w:val="00141185"/>
    <w:rsid w:val="00141493"/>
    <w:rsid w:val="00141E7E"/>
    <w:rsid w:val="00142803"/>
    <w:rsid w:val="00142928"/>
    <w:rsid w:val="00142BAE"/>
    <w:rsid w:val="00143059"/>
    <w:rsid w:val="001431E9"/>
    <w:rsid w:val="001437A1"/>
    <w:rsid w:val="00143C3F"/>
    <w:rsid w:val="00143DAE"/>
    <w:rsid w:val="00143F35"/>
    <w:rsid w:val="0014412C"/>
    <w:rsid w:val="00144373"/>
    <w:rsid w:val="00144645"/>
    <w:rsid w:val="00144904"/>
    <w:rsid w:val="00144C10"/>
    <w:rsid w:val="00144DCF"/>
    <w:rsid w:val="00144DDA"/>
    <w:rsid w:val="0014505A"/>
    <w:rsid w:val="001452A6"/>
    <w:rsid w:val="0014537D"/>
    <w:rsid w:val="00145988"/>
    <w:rsid w:val="00145B40"/>
    <w:rsid w:val="00145B45"/>
    <w:rsid w:val="00145B87"/>
    <w:rsid w:val="00145B8D"/>
    <w:rsid w:val="00145E11"/>
    <w:rsid w:val="00145F4B"/>
    <w:rsid w:val="0014612C"/>
    <w:rsid w:val="0014619D"/>
    <w:rsid w:val="001462F7"/>
    <w:rsid w:val="001467E0"/>
    <w:rsid w:val="0014691D"/>
    <w:rsid w:val="00146B4B"/>
    <w:rsid w:val="00146CF3"/>
    <w:rsid w:val="00146D26"/>
    <w:rsid w:val="00146F0E"/>
    <w:rsid w:val="001471F6"/>
    <w:rsid w:val="00147304"/>
    <w:rsid w:val="0014738E"/>
    <w:rsid w:val="00147498"/>
    <w:rsid w:val="001476CA"/>
    <w:rsid w:val="0014771C"/>
    <w:rsid w:val="00147C6F"/>
    <w:rsid w:val="00147D21"/>
    <w:rsid w:val="00147F73"/>
    <w:rsid w:val="001501DF"/>
    <w:rsid w:val="00150630"/>
    <w:rsid w:val="001506F1"/>
    <w:rsid w:val="00150CE6"/>
    <w:rsid w:val="00150DF6"/>
    <w:rsid w:val="0015111E"/>
    <w:rsid w:val="00151186"/>
    <w:rsid w:val="0015129C"/>
    <w:rsid w:val="0015179B"/>
    <w:rsid w:val="00151838"/>
    <w:rsid w:val="00151943"/>
    <w:rsid w:val="00151B55"/>
    <w:rsid w:val="00151ED5"/>
    <w:rsid w:val="00151F04"/>
    <w:rsid w:val="00152099"/>
    <w:rsid w:val="0015216C"/>
    <w:rsid w:val="00152172"/>
    <w:rsid w:val="0015258A"/>
    <w:rsid w:val="001526F1"/>
    <w:rsid w:val="0015295E"/>
    <w:rsid w:val="00152BAD"/>
    <w:rsid w:val="00152E4A"/>
    <w:rsid w:val="00152F1C"/>
    <w:rsid w:val="00153423"/>
    <w:rsid w:val="001535E7"/>
    <w:rsid w:val="00153751"/>
    <w:rsid w:val="00153981"/>
    <w:rsid w:val="00153B3B"/>
    <w:rsid w:val="00153EC5"/>
    <w:rsid w:val="0015413A"/>
    <w:rsid w:val="001542F7"/>
    <w:rsid w:val="001543AD"/>
    <w:rsid w:val="00154FAF"/>
    <w:rsid w:val="001551B5"/>
    <w:rsid w:val="00155355"/>
    <w:rsid w:val="001555F3"/>
    <w:rsid w:val="0015561B"/>
    <w:rsid w:val="001556FE"/>
    <w:rsid w:val="001557B1"/>
    <w:rsid w:val="0015590E"/>
    <w:rsid w:val="0015643D"/>
    <w:rsid w:val="001568EA"/>
    <w:rsid w:val="00156C9D"/>
    <w:rsid w:val="00156E14"/>
    <w:rsid w:val="001577A9"/>
    <w:rsid w:val="001602C1"/>
    <w:rsid w:val="00160545"/>
    <w:rsid w:val="00161625"/>
    <w:rsid w:val="00161DCF"/>
    <w:rsid w:val="001621D0"/>
    <w:rsid w:val="00162386"/>
    <w:rsid w:val="0016299D"/>
    <w:rsid w:val="001629D6"/>
    <w:rsid w:val="00162D20"/>
    <w:rsid w:val="00163097"/>
    <w:rsid w:val="00163441"/>
    <w:rsid w:val="00163D04"/>
    <w:rsid w:val="00164106"/>
    <w:rsid w:val="001644C5"/>
    <w:rsid w:val="0016476F"/>
    <w:rsid w:val="001649CC"/>
    <w:rsid w:val="001656AF"/>
    <w:rsid w:val="001658A5"/>
    <w:rsid w:val="001659A8"/>
    <w:rsid w:val="00165B7E"/>
    <w:rsid w:val="00165BD6"/>
    <w:rsid w:val="00165F57"/>
    <w:rsid w:val="0016632A"/>
    <w:rsid w:val="0016660B"/>
    <w:rsid w:val="001669AA"/>
    <w:rsid w:val="001677F8"/>
    <w:rsid w:val="001679CA"/>
    <w:rsid w:val="00170281"/>
    <w:rsid w:val="0017036E"/>
    <w:rsid w:val="001703F2"/>
    <w:rsid w:val="00170970"/>
    <w:rsid w:val="0017103A"/>
    <w:rsid w:val="001716B6"/>
    <w:rsid w:val="00171950"/>
    <w:rsid w:val="00171972"/>
    <w:rsid w:val="00171AF7"/>
    <w:rsid w:val="00171C80"/>
    <w:rsid w:val="00172286"/>
    <w:rsid w:val="00172755"/>
    <w:rsid w:val="00172F76"/>
    <w:rsid w:val="00173096"/>
    <w:rsid w:val="001731B5"/>
    <w:rsid w:val="0017326E"/>
    <w:rsid w:val="001732A6"/>
    <w:rsid w:val="00173396"/>
    <w:rsid w:val="00173403"/>
    <w:rsid w:val="00173D31"/>
    <w:rsid w:val="001740D4"/>
    <w:rsid w:val="001741E3"/>
    <w:rsid w:val="00174A22"/>
    <w:rsid w:val="00174ED7"/>
    <w:rsid w:val="00174F00"/>
    <w:rsid w:val="00174F78"/>
    <w:rsid w:val="001750B5"/>
    <w:rsid w:val="00175EE8"/>
    <w:rsid w:val="00175F1A"/>
    <w:rsid w:val="00175F63"/>
    <w:rsid w:val="001764A5"/>
    <w:rsid w:val="00176542"/>
    <w:rsid w:val="00176949"/>
    <w:rsid w:val="00176F16"/>
    <w:rsid w:val="00177311"/>
    <w:rsid w:val="001779E8"/>
    <w:rsid w:val="00177B4E"/>
    <w:rsid w:val="00177D82"/>
    <w:rsid w:val="00177EC9"/>
    <w:rsid w:val="001801A9"/>
    <w:rsid w:val="0018036B"/>
    <w:rsid w:val="001803D6"/>
    <w:rsid w:val="0018081C"/>
    <w:rsid w:val="00180DE2"/>
    <w:rsid w:val="00180E61"/>
    <w:rsid w:val="00180F4D"/>
    <w:rsid w:val="0018119A"/>
    <w:rsid w:val="00181AD4"/>
    <w:rsid w:val="00181BD4"/>
    <w:rsid w:val="00181CD6"/>
    <w:rsid w:val="00181D5B"/>
    <w:rsid w:val="00181FF9"/>
    <w:rsid w:val="001820A7"/>
    <w:rsid w:val="0018229A"/>
    <w:rsid w:val="0018232D"/>
    <w:rsid w:val="001824D5"/>
    <w:rsid w:val="00182E72"/>
    <w:rsid w:val="001836EA"/>
    <w:rsid w:val="00183701"/>
    <w:rsid w:val="001839B8"/>
    <w:rsid w:val="001844E4"/>
    <w:rsid w:val="00184611"/>
    <w:rsid w:val="001849C0"/>
    <w:rsid w:val="00184C44"/>
    <w:rsid w:val="00184CE3"/>
    <w:rsid w:val="00184E0B"/>
    <w:rsid w:val="00185791"/>
    <w:rsid w:val="00185BDB"/>
    <w:rsid w:val="001860E4"/>
    <w:rsid w:val="001861BE"/>
    <w:rsid w:val="0018705B"/>
    <w:rsid w:val="00187080"/>
    <w:rsid w:val="00187623"/>
    <w:rsid w:val="00187EF9"/>
    <w:rsid w:val="0019012A"/>
    <w:rsid w:val="001905BD"/>
    <w:rsid w:val="0019161B"/>
    <w:rsid w:val="001916B6"/>
    <w:rsid w:val="001919CF"/>
    <w:rsid w:val="00191A9F"/>
    <w:rsid w:val="00191B26"/>
    <w:rsid w:val="001925C7"/>
    <w:rsid w:val="00192719"/>
    <w:rsid w:val="001933F4"/>
    <w:rsid w:val="00193423"/>
    <w:rsid w:val="0019356A"/>
    <w:rsid w:val="001937B2"/>
    <w:rsid w:val="001937EC"/>
    <w:rsid w:val="00193B3F"/>
    <w:rsid w:val="00193ED8"/>
    <w:rsid w:val="00194807"/>
    <w:rsid w:val="001950B3"/>
    <w:rsid w:val="001955D6"/>
    <w:rsid w:val="00195EF2"/>
    <w:rsid w:val="001961B9"/>
    <w:rsid w:val="001964EA"/>
    <w:rsid w:val="00196949"/>
    <w:rsid w:val="00196CA6"/>
    <w:rsid w:val="00197834"/>
    <w:rsid w:val="00197FB2"/>
    <w:rsid w:val="001A06B8"/>
    <w:rsid w:val="001A0729"/>
    <w:rsid w:val="001A0874"/>
    <w:rsid w:val="001A1461"/>
    <w:rsid w:val="001A160C"/>
    <w:rsid w:val="001A1632"/>
    <w:rsid w:val="001A1F2E"/>
    <w:rsid w:val="001A1FD4"/>
    <w:rsid w:val="001A2591"/>
    <w:rsid w:val="001A2859"/>
    <w:rsid w:val="001A2B65"/>
    <w:rsid w:val="001A2E96"/>
    <w:rsid w:val="001A37CB"/>
    <w:rsid w:val="001A3A3A"/>
    <w:rsid w:val="001A422D"/>
    <w:rsid w:val="001A426A"/>
    <w:rsid w:val="001A4706"/>
    <w:rsid w:val="001A4867"/>
    <w:rsid w:val="001A4D9A"/>
    <w:rsid w:val="001A5331"/>
    <w:rsid w:val="001A5789"/>
    <w:rsid w:val="001A5AD3"/>
    <w:rsid w:val="001A6321"/>
    <w:rsid w:val="001A64D4"/>
    <w:rsid w:val="001A6881"/>
    <w:rsid w:val="001A6AA2"/>
    <w:rsid w:val="001A72F2"/>
    <w:rsid w:val="001A7A8B"/>
    <w:rsid w:val="001A7C56"/>
    <w:rsid w:val="001A7FC0"/>
    <w:rsid w:val="001B00AC"/>
    <w:rsid w:val="001B04D7"/>
    <w:rsid w:val="001B142D"/>
    <w:rsid w:val="001B1821"/>
    <w:rsid w:val="001B1841"/>
    <w:rsid w:val="001B2334"/>
    <w:rsid w:val="001B2478"/>
    <w:rsid w:val="001B269A"/>
    <w:rsid w:val="001B2BDC"/>
    <w:rsid w:val="001B3CAD"/>
    <w:rsid w:val="001B3F67"/>
    <w:rsid w:val="001B3FDF"/>
    <w:rsid w:val="001B4164"/>
    <w:rsid w:val="001B4398"/>
    <w:rsid w:val="001B4615"/>
    <w:rsid w:val="001B4835"/>
    <w:rsid w:val="001B532A"/>
    <w:rsid w:val="001B554C"/>
    <w:rsid w:val="001B6685"/>
    <w:rsid w:val="001B6ABC"/>
    <w:rsid w:val="001B6B9E"/>
    <w:rsid w:val="001B6E80"/>
    <w:rsid w:val="001B724E"/>
    <w:rsid w:val="001B7B40"/>
    <w:rsid w:val="001C00C0"/>
    <w:rsid w:val="001C0261"/>
    <w:rsid w:val="001C06A8"/>
    <w:rsid w:val="001C06D1"/>
    <w:rsid w:val="001C0752"/>
    <w:rsid w:val="001C0A32"/>
    <w:rsid w:val="001C121A"/>
    <w:rsid w:val="001C24C5"/>
    <w:rsid w:val="001C36DD"/>
    <w:rsid w:val="001C4875"/>
    <w:rsid w:val="001C4F04"/>
    <w:rsid w:val="001C5227"/>
    <w:rsid w:val="001C56C3"/>
    <w:rsid w:val="001C572B"/>
    <w:rsid w:val="001C57CE"/>
    <w:rsid w:val="001C5C2E"/>
    <w:rsid w:val="001C5E6D"/>
    <w:rsid w:val="001C658D"/>
    <w:rsid w:val="001C6978"/>
    <w:rsid w:val="001C6BE4"/>
    <w:rsid w:val="001C6CEB"/>
    <w:rsid w:val="001C6FFE"/>
    <w:rsid w:val="001C7AED"/>
    <w:rsid w:val="001C7E2C"/>
    <w:rsid w:val="001C7EBE"/>
    <w:rsid w:val="001C7F13"/>
    <w:rsid w:val="001D0A23"/>
    <w:rsid w:val="001D0ABE"/>
    <w:rsid w:val="001D0DB3"/>
    <w:rsid w:val="001D0F35"/>
    <w:rsid w:val="001D10E7"/>
    <w:rsid w:val="001D11AB"/>
    <w:rsid w:val="001D1379"/>
    <w:rsid w:val="001D13B3"/>
    <w:rsid w:val="001D1963"/>
    <w:rsid w:val="001D20FA"/>
    <w:rsid w:val="001D22A1"/>
    <w:rsid w:val="001D280F"/>
    <w:rsid w:val="001D2977"/>
    <w:rsid w:val="001D29DE"/>
    <w:rsid w:val="001D2A85"/>
    <w:rsid w:val="001D30F8"/>
    <w:rsid w:val="001D3209"/>
    <w:rsid w:val="001D3658"/>
    <w:rsid w:val="001D37AF"/>
    <w:rsid w:val="001D38DA"/>
    <w:rsid w:val="001D3B68"/>
    <w:rsid w:val="001D40A4"/>
    <w:rsid w:val="001D487D"/>
    <w:rsid w:val="001D4A2B"/>
    <w:rsid w:val="001D532E"/>
    <w:rsid w:val="001D5BDC"/>
    <w:rsid w:val="001D5C66"/>
    <w:rsid w:val="001D5FA8"/>
    <w:rsid w:val="001D6093"/>
    <w:rsid w:val="001D620A"/>
    <w:rsid w:val="001D6278"/>
    <w:rsid w:val="001D643D"/>
    <w:rsid w:val="001D66CA"/>
    <w:rsid w:val="001D6BC3"/>
    <w:rsid w:val="001D708C"/>
    <w:rsid w:val="001D761B"/>
    <w:rsid w:val="001D7940"/>
    <w:rsid w:val="001D7960"/>
    <w:rsid w:val="001D7D44"/>
    <w:rsid w:val="001E0200"/>
    <w:rsid w:val="001E05CA"/>
    <w:rsid w:val="001E08C0"/>
    <w:rsid w:val="001E09A6"/>
    <w:rsid w:val="001E0AAF"/>
    <w:rsid w:val="001E0DC1"/>
    <w:rsid w:val="001E1643"/>
    <w:rsid w:val="001E16A1"/>
    <w:rsid w:val="001E16E9"/>
    <w:rsid w:val="001E195C"/>
    <w:rsid w:val="001E1C99"/>
    <w:rsid w:val="001E2180"/>
    <w:rsid w:val="001E22AF"/>
    <w:rsid w:val="001E2767"/>
    <w:rsid w:val="001E2A9A"/>
    <w:rsid w:val="001E2E13"/>
    <w:rsid w:val="001E33B0"/>
    <w:rsid w:val="001E3837"/>
    <w:rsid w:val="001E4822"/>
    <w:rsid w:val="001E4E91"/>
    <w:rsid w:val="001E502E"/>
    <w:rsid w:val="001E53E0"/>
    <w:rsid w:val="001E54FE"/>
    <w:rsid w:val="001E5C37"/>
    <w:rsid w:val="001E5CEF"/>
    <w:rsid w:val="001E5D88"/>
    <w:rsid w:val="001E61D4"/>
    <w:rsid w:val="001E628F"/>
    <w:rsid w:val="001E62B5"/>
    <w:rsid w:val="001E634E"/>
    <w:rsid w:val="001E63D9"/>
    <w:rsid w:val="001E6490"/>
    <w:rsid w:val="001E64A8"/>
    <w:rsid w:val="001E6906"/>
    <w:rsid w:val="001E6C1A"/>
    <w:rsid w:val="001E6D0E"/>
    <w:rsid w:val="001E6F96"/>
    <w:rsid w:val="001E723C"/>
    <w:rsid w:val="001E7B98"/>
    <w:rsid w:val="001E7E1A"/>
    <w:rsid w:val="001E7E2A"/>
    <w:rsid w:val="001E7F46"/>
    <w:rsid w:val="001F0248"/>
    <w:rsid w:val="001F0250"/>
    <w:rsid w:val="001F025B"/>
    <w:rsid w:val="001F0670"/>
    <w:rsid w:val="001F12CA"/>
    <w:rsid w:val="001F13FC"/>
    <w:rsid w:val="001F1412"/>
    <w:rsid w:val="001F17EC"/>
    <w:rsid w:val="001F1C8F"/>
    <w:rsid w:val="001F1F10"/>
    <w:rsid w:val="001F2710"/>
    <w:rsid w:val="001F2D0C"/>
    <w:rsid w:val="001F3090"/>
    <w:rsid w:val="001F31F0"/>
    <w:rsid w:val="001F33F8"/>
    <w:rsid w:val="001F365F"/>
    <w:rsid w:val="001F38C2"/>
    <w:rsid w:val="001F3E5A"/>
    <w:rsid w:val="001F45DC"/>
    <w:rsid w:val="001F4900"/>
    <w:rsid w:val="001F4974"/>
    <w:rsid w:val="001F49FC"/>
    <w:rsid w:val="001F4CD8"/>
    <w:rsid w:val="001F4F6D"/>
    <w:rsid w:val="001F5780"/>
    <w:rsid w:val="001F58A4"/>
    <w:rsid w:val="001F59D3"/>
    <w:rsid w:val="001F5AFB"/>
    <w:rsid w:val="001F5BDC"/>
    <w:rsid w:val="001F6A40"/>
    <w:rsid w:val="001F6E91"/>
    <w:rsid w:val="001F791F"/>
    <w:rsid w:val="001F7DD0"/>
    <w:rsid w:val="0020046D"/>
    <w:rsid w:val="00200571"/>
    <w:rsid w:val="002005AF"/>
    <w:rsid w:val="00200891"/>
    <w:rsid w:val="00200AA8"/>
    <w:rsid w:val="00200D38"/>
    <w:rsid w:val="002011D1"/>
    <w:rsid w:val="002015EE"/>
    <w:rsid w:val="002019F6"/>
    <w:rsid w:val="00201AF9"/>
    <w:rsid w:val="00201CD9"/>
    <w:rsid w:val="00201DC0"/>
    <w:rsid w:val="002023F9"/>
    <w:rsid w:val="00202566"/>
    <w:rsid w:val="00203475"/>
    <w:rsid w:val="0020365C"/>
    <w:rsid w:val="00203C55"/>
    <w:rsid w:val="00203D5B"/>
    <w:rsid w:val="0020494F"/>
    <w:rsid w:val="00204D0E"/>
    <w:rsid w:val="00204F91"/>
    <w:rsid w:val="00205157"/>
    <w:rsid w:val="00205673"/>
    <w:rsid w:val="00205C92"/>
    <w:rsid w:val="00205E48"/>
    <w:rsid w:val="00205F51"/>
    <w:rsid w:val="0020623A"/>
    <w:rsid w:val="00206249"/>
    <w:rsid w:val="00206B5E"/>
    <w:rsid w:val="00206C10"/>
    <w:rsid w:val="00207172"/>
    <w:rsid w:val="002073C0"/>
    <w:rsid w:val="00207739"/>
    <w:rsid w:val="002079B5"/>
    <w:rsid w:val="00210286"/>
    <w:rsid w:val="002106D5"/>
    <w:rsid w:val="002108F5"/>
    <w:rsid w:val="00210B91"/>
    <w:rsid w:val="00210D8D"/>
    <w:rsid w:val="00210DE8"/>
    <w:rsid w:val="00210E79"/>
    <w:rsid w:val="00210FDF"/>
    <w:rsid w:val="0021198F"/>
    <w:rsid w:val="00211DE8"/>
    <w:rsid w:val="0021240A"/>
    <w:rsid w:val="00212447"/>
    <w:rsid w:val="00212633"/>
    <w:rsid w:val="00212A33"/>
    <w:rsid w:val="00213607"/>
    <w:rsid w:val="00213A5C"/>
    <w:rsid w:val="00213BBC"/>
    <w:rsid w:val="00214BBB"/>
    <w:rsid w:val="00214CD9"/>
    <w:rsid w:val="00214D58"/>
    <w:rsid w:val="0021556C"/>
    <w:rsid w:val="00216066"/>
    <w:rsid w:val="00216225"/>
    <w:rsid w:val="00216345"/>
    <w:rsid w:val="00216CA0"/>
    <w:rsid w:val="00216E98"/>
    <w:rsid w:val="00216FD4"/>
    <w:rsid w:val="002177D8"/>
    <w:rsid w:val="00217A38"/>
    <w:rsid w:val="00217AD4"/>
    <w:rsid w:val="002212A9"/>
    <w:rsid w:val="002214B7"/>
    <w:rsid w:val="002219CF"/>
    <w:rsid w:val="00221B63"/>
    <w:rsid w:val="00222101"/>
    <w:rsid w:val="00222102"/>
    <w:rsid w:val="00222167"/>
    <w:rsid w:val="00222279"/>
    <w:rsid w:val="0022298E"/>
    <w:rsid w:val="00222B61"/>
    <w:rsid w:val="002233D1"/>
    <w:rsid w:val="002234CB"/>
    <w:rsid w:val="00223681"/>
    <w:rsid w:val="00223802"/>
    <w:rsid w:val="00223CBF"/>
    <w:rsid w:val="00223DC7"/>
    <w:rsid w:val="00223F30"/>
    <w:rsid w:val="00224114"/>
    <w:rsid w:val="00224869"/>
    <w:rsid w:val="002248AA"/>
    <w:rsid w:val="0022554E"/>
    <w:rsid w:val="00225AAF"/>
    <w:rsid w:val="00226311"/>
    <w:rsid w:val="002263C8"/>
    <w:rsid w:val="002263E6"/>
    <w:rsid w:val="00227082"/>
    <w:rsid w:val="002278DE"/>
    <w:rsid w:val="00227C2E"/>
    <w:rsid w:val="00227DDE"/>
    <w:rsid w:val="00230177"/>
    <w:rsid w:val="00230268"/>
    <w:rsid w:val="00230536"/>
    <w:rsid w:val="002306FD"/>
    <w:rsid w:val="0023079E"/>
    <w:rsid w:val="00230A3D"/>
    <w:rsid w:val="00230E3D"/>
    <w:rsid w:val="00231795"/>
    <w:rsid w:val="002323E4"/>
    <w:rsid w:val="00232598"/>
    <w:rsid w:val="002325AF"/>
    <w:rsid w:val="00232C98"/>
    <w:rsid w:val="00232CAF"/>
    <w:rsid w:val="00232F93"/>
    <w:rsid w:val="00232FE5"/>
    <w:rsid w:val="002332B9"/>
    <w:rsid w:val="0023334E"/>
    <w:rsid w:val="00233432"/>
    <w:rsid w:val="00233977"/>
    <w:rsid w:val="00233ADD"/>
    <w:rsid w:val="00233B35"/>
    <w:rsid w:val="00233B3D"/>
    <w:rsid w:val="00233B42"/>
    <w:rsid w:val="00233C57"/>
    <w:rsid w:val="002349E6"/>
    <w:rsid w:val="00234BED"/>
    <w:rsid w:val="00234DEA"/>
    <w:rsid w:val="0023567F"/>
    <w:rsid w:val="002358AE"/>
    <w:rsid w:val="002359B7"/>
    <w:rsid w:val="00235D2A"/>
    <w:rsid w:val="00235FD0"/>
    <w:rsid w:val="00236796"/>
    <w:rsid w:val="00236862"/>
    <w:rsid w:val="00236A90"/>
    <w:rsid w:val="00236F04"/>
    <w:rsid w:val="002370C3"/>
    <w:rsid w:val="0023736A"/>
    <w:rsid w:val="00237ACB"/>
    <w:rsid w:val="002401F3"/>
    <w:rsid w:val="00240420"/>
    <w:rsid w:val="00240864"/>
    <w:rsid w:val="002408D9"/>
    <w:rsid w:val="00240A70"/>
    <w:rsid w:val="00240AA6"/>
    <w:rsid w:val="00240D7A"/>
    <w:rsid w:val="002414D5"/>
    <w:rsid w:val="00241ED7"/>
    <w:rsid w:val="0024288A"/>
    <w:rsid w:val="00242A30"/>
    <w:rsid w:val="00242CC5"/>
    <w:rsid w:val="00242FD8"/>
    <w:rsid w:val="002433BA"/>
    <w:rsid w:val="00243710"/>
    <w:rsid w:val="00243828"/>
    <w:rsid w:val="002438AE"/>
    <w:rsid w:val="002438D6"/>
    <w:rsid w:val="00243945"/>
    <w:rsid w:val="00243BF9"/>
    <w:rsid w:val="002444A7"/>
    <w:rsid w:val="00244706"/>
    <w:rsid w:val="00244945"/>
    <w:rsid w:val="00244A7B"/>
    <w:rsid w:val="00244CB5"/>
    <w:rsid w:val="00244E05"/>
    <w:rsid w:val="00244FBD"/>
    <w:rsid w:val="0024528C"/>
    <w:rsid w:val="00245486"/>
    <w:rsid w:val="00245E02"/>
    <w:rsid w:val="00245EB4"/>
    <w:rsid w:val="00245FD0"/>
    <w:rsid w:val="002460C1"/>
    <w:rsid w:val="0024687C"/>
    <w:rsid w:val="00246B26"/>
    <w:rsid w:val="00246C01"/>
    <w:rsid w:val="00246C70"/>
    <w:rsid w:val="00246C99"/>
    <w:rsid w:val="00247618"/>
    <w:rsid w:val="00247839"/>
    <w:rsid w:val="00247872"/>
    <w:rsid w:val="00247C2E"/>
    <w:rsid w:val="00250154"/>
    <w:rsid w:val="0025018C"/>
    <w:rsid w:val="0025019F"/>
    <w:rsid w:val="0025042E"/>
    <w:rsid w:val="00250468"/>
    <w:rsid w:val="0025051A"/>
    <w:rsid w:val="002516B2"/>
    <w:rsid w:val="00251ED9"/>
    <w:rsid w:val="002522A3"/>
    <w:rsid w:val="0025245B"/>
    <w:rsid w:val="00252877"/>
    <w:rsid w:val="00252BF0"/>
    <w:rsid w:val="00252F83"/>
    <w:rsid w:val="00253397"/>
    <w:rsid w:val="00253733"/>
    <w:rsid w:val="00253839"/>
    <w:rsid w:val="00254278"/>
    <w:rsid w:val="002553F5"/>
    <w:rsid w:val="00255A07"/>
    <w:rsid w:val="00255C58"/>
    <w:rsid w:val="00255EC4"/>
    <w:rsid w:val="00255F64"/>
    <w:rsid w:val="002561EB"/>
    <w:rsid w:val="00256250"/>
    <w:rsid w:val="00256771"/>
    <w:rsid w:val="00256871"/>
    <w:rsid w:val="00256892"/>
    <w:rsid w:val="00256AEE"/>
    <w:rsid w:val="0025756F"/>
    <w:rsid w:val="00257E51"/>
    <w:rsid w:val="00257F22"/>
    <w:rsid w:val="00257F6A"/>
    <w:rsid w:val="00260413"/>
    <w:rsid w:val="002607D2"/>
    <w:rsid w:val="00260E78"/>
    <w:rsid w:val="00261973"/>
    <w:rsid w:val="00261FD8"/>
    <w:rsid w:val="0026212B"/>
    <w:rsid w:val="00262629"/>
    <w:rsid w:val="00262AF2"/>
    <w:rsid w:val="00262FDA"/>
    <w:rsid w:val="00263250"/>
    <w:rsid w:val="00263429"/>
    <w:rsid w:val="00263680"/>
    <w:rsid w:val="002638F3"/>
    <w:rsid w:val="0026398E"/>
    <w:rsid w:val="00263E34"/>
    <w:rsid w:val="00263F29"/>
    <w:rsid w:val="00264899"/>
    <w:rsid w:val="00264A4C"/>
    <w:rsid w:val="00264AC3"/>
    <w:rsid w:val="00264E37"/>
    <w:rsid w:val="00265159"/>
    <w:rsid w:val="0026519E"/>
    <w:rsid w:val="0026544D"/>
    <w:rsid w:val="002658F6"/>
    <w:rsid w:val="00265B97"/>
    <w:rsid w:val="00265BC0"/>
    <w:rsid w:val="00265C5B"/>
    <w:rsid w:val="00265E6B"/>
    <w:rsid w:val="00265F45"/>
    <w:rsid w:val="00266203"/>
    <w:rsid w:val="00266335"/>
    <w:rsid w:val="00267A06"/>
    <w:rsid w:val="00267B84"/>
    <w:rsid w:val="00267CFF"/>
    <w:rsid w:val="00267FC7"/>
    <w:rsid w:val="00270426"/>
    <w:rsid w:val="002707EA"/>
    <w:rsid w:val="002709BD"/>
    <w:rsid w:val="00270CBD"/>
    <w:rsid w:val="00271059"/>
    <w:rsid w:val="00271469"/>
    <w:rsid w:val="00271A0F"/>
    <w:rsid w:val="002723B0"/>
    <w:rsid w:val="002726A5"/>
    <w:rsid w:val="00272AD0"/>
    <w:rsid w:val="00272B4F"/>
    <w:rsid w:val="0027340E"/>
    <w:rsid w:val="002737D4"/>
    <w:rsid w:val="00273A82"/>
    <w:rsid w:val="00273D2E"/>
    <w:rsid w:val="00273FA8"/>
    <w:rsid w:val="0027420B"/>
    <w:rsid w:val="0027455F"/>
    <w:rsid w:val="002746D5"/>
    <w:rsid w:val="00274731"/>
    <w:rsid w:val="00274A53"/>
    <w:rsid w:val="00274C1E"/>
    <w:rsid w:val="0027509A"/>
    <w:rsid w:val="00275271"/>
    <w:rsid w:val="002752CC"/>
    <w:rsid w:val="002752D5"/>
    <w:rsid w:val="00275482"/>
    <w:rsid w:val="00275675"/>
    <w:rsid w:val="002757A5"/>
    <w:rsid w:val="002763DE"/>
    <w:rsid w:val="002764E8"/>
    <w:rsid w:val="0027660E"/>
    <w:rsid w:val="00276DCD"/>
    <w:rsid w:val="00277438"/>
    <w:rsid w:val="00277622"/>
    <w:rsid w:val="00280776"/>
    <w:rsid w:val="002808B8"/>
    <w:rsid w:val="00280C22"/>
    <w:rsid w:val="00280EEF"/>
    <w:rsid w:val="002811A4"/>
    <w:rsid w:val="002819F5"/>
    <w:rsid w:val="00281EB6"/>
    <w:rsid w:val="00281F4C"/>
    <w:rsid w:val="002820D0"/>
    <w:rsid w:val="002823E9"/>
    <w:rsid w:val="002827D6"/>
    <w:rsid w:val="00282D38"/>
    <w:rsid w:val="0028324A"/>
    <w:rsid w:val="00283DC3"/>
    <w:rsid w:val="0028403E"/>
    <w:rsid w:val="0028428D"/>
    <w:rsid w:val="002844D9"/>
    <w:rsid w:val="00284C8F"/>
    <w:rsid w:val="00284D29"/>
    <w:rsid w:val="00284FAD"/>
    <w:rsid w:val="00285000"/>
    <w:rsid w:val="002851FC"/>
    <w:rsid w:val="002852B0"/>
    <w:rsid w:val="00285596"/>
    <w:rsid w:val="0028584B"/>
    <w:rsid w:val="00285A42"/>
    <w:rsid w:val="00285B43"/>
    <w:rsid w:val="00285E19"/>
    <w:rsid w:val="0028605E"/>
    <w:rsid w:val="00286C29"/>
    <w:rsid w:val="00286ECC"/>
    <w:rsid w:val="00287154"/>
    <w:rsid w:val="0028758D"/>
    <w:rsid w:val="00287796"/>
    <w:rsid w:val="002877CE"/>
    <w:rsid w:val="0028794C"/>
    <w:rsid w:val="00287A39"/>
    <w:rsid w:val="00287C30"/>
    <w:rsid w:val="0029006A"/>
    <w:rsid w:val="0029013D"/>
    <w:rsid w:val="002902FC"/>
    <w:rsid w:val="00290550"/>
    <w:rsid w:val="002906DE"/>
    <w:rsid w:val="00290862"/>
    <w:rsid w:val="0029133F"/>
    <w:rsid w:val="00291EA1"/>
    <w:rsid w:val="002921F8"/>
    <w:rsid w:val="00292428"/>
    <w:rsid w:val="002929EC"/>
    <w:rsid w:val="00292C3F"/>
    <w:rsid w:val="00293114"/>
    <w:rsid w:val="002931A2"/>
    <w:rsid w:val="002939D1"/>
    <w:rsid w:val="002948B1"/>
    <w:rsid w:val="002955B3"/>
    <w:rsid w:val="00295648"/>
    <w:rsid w:val="0029584D"/>
    <w:rsid w:val="002958B3"/>
    <w:rsid w:val="00295900"/>
    <w:rsid w:val="00295989"/>
    <w:rsid w:val="00295A8E"/>
    <w:rsid w:val="00295AB8"/>
    <w:rsid w:val="00295F59"/>
    <w:rsid w:val="00296671"/>
    <w:rsid w:val="0029668D"/>
    <w:rsid w:val="002968A7"/>
    <w:rsid w:val="00296A16"/>
    <w:rsid w:val="00296C92"/>
    <w:rsid w:val="00296DD8"/>
    <w:rsid w:val="002970BB"/>
    <w:rsid w:val="00297D68"/>
    <w:rsid w:val="00297EC3"/>
    <w:rsid w:val="002A01A3"/>
    <w:rsid w:val="002A01C8"/>
    <w:rsid w:val="002A0349"/>
    <w:rsid w:val="002A071D"/>
    <w:rsid w:val="002A1230"/>
    <w:rsid w:val="002A151E"/>
    <w:rsid w:val="002A16FE"/>
    <w:rsid w:val="002A1864"/>
    <w:rsid w:val="002A1DC9"/>
    <w:rsid w:val="002A1E78"/>
    <w:rsid w:val="002A24AD"/>
    <w:rsid w:val="002A282B"/>
    <w:rsid w:val="002A2856"/>
    <w:rsid w:val="002A2B69"/>
    <w:rsid w:val="002A2B82"/>
    <w:rsid w:val="002A2F3F"/>
    <w:rsid w:val="002A3073"/>
    <w:rsid w:val="002A387B"/>
    <w:rsid w:val="002A3BAA"/>
    <w:rsid w:val="002A443E"/>
    <w:rsid w:val="002A444D"/>
    <w:rsid w:val="002A4B0F"/>
    <w:rsid w:val="002A522D"/>
    <w:rsid w:val="002A5951"/>
    <w:rsid w:val="002A5A63"/>
    <w:rsid w:val="002A5C0F"/>
    <w:rsid w:val="002A5E2F"/>
    <w:rsid w:val="002A63FA"/>
    <w:rsid w:val="002A641D"/>
    <w:rsid w:val="002A6447"/>
    <w:rsid w:val="002A65AE"/>
    <w:rsid w:val="002A69AD"/>
    <w:rsid w:val="002A7DB5"/>
    <w:rsid w:val="002A7E7E"/>
    <w:rsid w:val="002A7ED8"/>
    <w:rsid w:val="002B00B1"/>
    <w:rsid w:val="002B03C9"/>
    <w:rsid w:val="002B0E4E"/>
    <w:rsid w:val="002B0E53"/>
    <w:rsid w:val="002B10E3"/>
    <w:rsid w:val="002B1A59"/>
    <w:rsid w:val="002B25A4"/>
    <w:rsid w:val="002B2872"/>
    <w:rsid w:val="002B36AA"/>
    <w:rsid w:val="002B400B"/>
    <w:rsid w:val="002B50B7"/>
    <w:rsid w:val="002B50D2"/>
    <w:rsid w:val="002B517D"/>
    <w:rsid w:val="002B5415"/>
    <w:rsid w:val="002B54D3"/>
    <w:rsid w:val="002B562B"/>
    <w:rsid w:val="002B57C5"/>
    <w:rsid w:val="002B58E4"/>
    <w:rsid w:val="002B59EF"/>
    <w:rsid w:val="002B5B02"/>
    <w:rsid w:val="002B5CCA"/>
    <w:rsid w:val="002B6175"/>
    <w:rsid w:val="002B620D"/>
    <w:rsid w:val="002C00B5"/>
    <w:rsid w:val="002C0198"/>
    <w:rsid w:val="002C08D4"/>
    <w:rsid w:val="002C09B0"/>
    <w:rsid w:val="002C0D9B"/>
    <w:rsid w:val="002C0DC9"/>
    <w:rsid w:val="002C0F0A"/>
    <w:rsid w:val="002C17A2"/>
    <w:rsid w:val="002C1BCF"/>
    <w:rsid w:val="002C1E2E"/>
    <w:rsid w:val="002C224C"/>
    <w:rsid w:val="002C2374"/>
    <w:rsid w:val="002C23FC"/>
    <w:rsid w:val="002C266E"/>
    <w:rsid w:val="002C2B4A"/>
    <w:rsid w:val="002C2C52"/>
    <w:rsid w:val="002C2F44"/>
    <w:rsid w:val="002C387A"/>
    <w:rsid w:val="002C3DC4"/>
    <w:rsid w:val="002C3E56"/>
    <w:rsid w:val="002C3FFB"/>
    <w:rsid w:val="002C4070"/>
    <w:rsid w:val="002C4534"/>
    <w:rsid w:val="002C4DBA"/>
    <w:rsid w:val="002C4E9F"/>
    <w:rsid w:val="002C5794"/>
    <w:rsid w:val="002C5F9B"/>
    <w:rsid w:val="002C6356"/>
    <w:rsid w:val="002C6819"/>
    <w:rsid w:val="002C76DC"/>
    <w:rsid w:val="002C7D78"/>
    <w:rsid w:val="002D0903"/>
    <w:rsid w:val="002D0A77"/>
    <w:rsid w:val="002D0F1D"/>
    <w:rsid w:val="002D11A0"/>
    <w:rsid w:val="002D21DE"/>
    <w:rsid w:val="002D257D"/>
    <w:rsid w:val="002D263F"/>
    <w:rsid w:val="002D2644"/>
    <w:rsid w:val="002D271B"/>
    <w:rsid w:val="002D2B8A"/>
    <w:rsid w:val="002D2F42"/>
    <w:rsid w:val="002D2F80"/>
    <w:rsid w:val="002D37A0"/>
    <w:rsid w:val="002D395C"/>
    <w:rsid w:val="002D3C4F"/>
    <w:rsid w:val="002D3DEE"/>
    <w:rsid w:val="002D40D4"/>
    <w:rsid w:val="002D4587"/>
    <w:rsid w:val="002D45F0"/>
    <w:rsid w:val="002D5605"/>
    <w:rsid w:val="002D5653"/>
    <w:rsid w:val="002D5669"/>
    <w:rsid w:val="002D5973"/>
    <w:rsid w:val="002D5B9B"/>
    <w:rsid w:val="002D5CE1"/>
    <w:rsid w:val="002D5D07"/>
    <w:rsid w:val="002D62C8"/>
    <w:rsid w:val="002D6DCB"/>
    <w:rsid w:val="002D7113"/>
    <w:rsid w:val="002D772D"/>
    <w:rsid w:val="002D797E"/>
    <w:rsid w:val="002D7C68"/>
    <w:rsid w:val="002D7CD0"/>
    <w:rsid w:val="002E0929"/>
    <w:rsid w:val="002E0E3F"/>
    <w:rsid w:val="002E144E"/>
    <w:rsid w:val="002E175F"/>
    <w:rsid w:val="002E17DB"/>
    <w:rsid w:val="002E1A9C"/>
    <w:rsid w:val="002E1B70"/>
    <w:rsid w:val="002E1BBA"/>
    <w:rsid w:val="002E1E5F"/>
    <w:rsid w:val="002E1E63"/>
    <w:rsid w:val="002E2213"/>
    <w:rsid w:val="002E2983"/>
    <w:rsid w:val="002E2A57"/>
    <w:rsid w:val="002E2CB8"/>
    <w:rsid w:val="002E2D46"/>
    <w:rsid w:val="002E2D72"/>
    <w:rsid w:val="002E30C4"/>
    <w:rsid w:val="002E339B"/>
    <w:rsid w:val="002E3428"/>
    <w:rsid w:val="002E348D"/>
    <w:rsid w:val="002E3536"/>
    <w:rsid w:val="002E4298"/>
    <w:rsid w:val="002E431D"/>
    <w:rsid w:val="002E491E"/>
    <w:rsid w:val="002E4F73"/>
    <w:rsid w:val="002E553B"/>
    <w:rsid w:val="002E558F"/>
    <w:rsid w:val="002E56E6"/>
    <w:rsid w:val="002E58B5"/>
    <w:rsid w:val="002E5964"/>
    <w:rsid w:val="002E5B56"/>
    <w:rsid w:val="002E5D60"/>
    <w:rsid w:val="002E5D89"/>
    <w:rsid w:val="002E5F7E"/>
    <w:rsid w:val="002E6158"/>
    <w:rsid w:val="002E63B9"/>
    <w:rsid w:val="002E6932"/>
    <w:rsid w:val="002E6949"/>
    <w:rsid w:val="002E6AFD"/>
    <w:rsid w:val="002E6CF2"/>
    <w:rsid w:val="002E6DBA"/>
    <w:rsid w:val="002E6F8A"/>
    <w:rsid w:val="002E7377"/>
    <w:rsid w:val="002E756B"/>
    <w:rsid w:val="002E7665"/>
    <w:rsid w:val="002E79E6"/>
    <w:rsid w:val="002E7AA5"/>
    <w:rsid w:val="002E7CCD"/>
    <w:rsid w:val="002F08AF"/>
    <w:rsid w:val="002F092D"/>
    <w:rsid w:val="002F0CE4"/>
    <w:rsid w:val="002F16A1"/>
    <w:rsid w:val="002F1DAE"/>
    <w:rsid w:val="002F2626"/>
    <w:rsid w:val="002F29B2"/>
    <w:rsid w:val="002F2B2A"/>
    <w:rsid w:val="002F2E75"/>
    <w:rsid w:val="002F342D"/>
    <w:rsid w:val="002F3847"/>
    <w:rsid w:val="002F3D9F"/>
    <w:rsid w:val="002F40A7"/>
    <w:rsid w:val="002F569F"/>
    <w:rsid w:val="002F58C9"/>
    <w:rsid w:val="002F60EC"/>
    <w:rsid w:val="002F61D5"/>
    <w:rsid w:val="002F6324"/>
    <w:rsid w:val="002F637D"/>
    <w:rsid w:val="002F63E8"/>
    <w:rsid w:val="002F762B"/>
    <w:rsid w:val="002F7846"/>
    <w:rsid w:val="00300184"/>
    <w:rsid w:val="003006EC"/>
    <w:rsid w:val="00300B1B"/>
    <w:rsid w:val="00300D44"/>
    <w:rsid w:val="003012BF"/>
    <w:rsid w:val="003020EB"/>
    <w:rsid w:val="00302252"/>
    <w:rsid w:val="0030226C"/>
    <w:rsid w:val="003025BF"/>
    <w:rsid w:val="00302B39"/>
    <w:rsid w:val="0030352D"/>
    <w:rsid w:val="0030359A"/>
    <w:rsid w:val="00303C5B"/>
    <w:rsid w:val="00303D8C"/>
    <w:rsid w:val="0030462A"/>
    <w:rsid w:val="00304678"/>
    <w:rsid w:val="003049DB"/>
    <w:rsid w:val="00304F9A"/>
    <w:rsid w:val="00305271"/>
    <w:rsid w:val="003057BA"/>
    <w:rsid w:val="003057EA"/>
    <w:rsid w:val="00305F46"/>
    <w:rsid w:val="00305F9C"/>
    <w:rsid w:val="00305FBF"/>
    <w:rsid w:val="00306AC4"/>
    <w:rsid w:val="00306BA5"/>
    <w:rsid w:val="00306D22"/>
    <w:rsid w:val="00306DAB"/>
    <w:rsid w:val="003070FD"/>
    <w:rsid w:val="00307A94"/>
    <w:rsid w:val="00307CBF"/>
    <w:rsid w:val="00307ED4"/>
    <w:rsid w:val="00310699"/>
    <w:rsid w:val="003109A8"/>
    <w:rsid w:val="003109CE"/>
    <w:rsid w:val="00310AA9"/>
    <w:rsid w:val="00310DD4"/>
    <w:rsid w:val="003110E2"/>
    <w:rsid w:val="00311633"/>
    <w:rsid w:val="00311D15"/>
    <w:rsid w:val="00311EDA"/>
    <w:rsid w:val="003124C0"/>
    <w:rsid w:val="003125B8"/>
    <w:rsid w:val="003125D1"/>
    <w:rsid w:val="00312923"/>
    <w:rsid w:val="00312A5A"/>
    <w:rsid w:val="00312B7F"/>
    <w:rsid w:val="00312CA0"/>
    <w:rsid w:val="00313274"/>
    <w:rsid w:val="00313582"/>
    <w:rsid w:val="003138AD"/>
    <w:rsid w:val="00313AF0"/>
    <w:rsid w:val="00313B3F"/>
    <w:rsid w:val="0031439D"/>
    <w:rsid w:val="003146D5"/>
    <w:rsid w:val="00315B94"/>
    <w:rsid w:val="00316083"/>
    <w:rsid w:val="00316258"/>
    <w:rsid w:val="0031680D"/>
    <w:rsid w:val="003168DE"/>
    <w:rsid w:val="00316A1D"/>
    <w:rsid w:val="00316D9E"/>
    <w:rsid w:val="00316F55"/>
    <w:rsid w:val="0031742E"/>
    <w:rsid w:val="003175CC"/>
    <w:rsid w:val="00317849"/>
    <w:rsid w:val="003179C7"/>
    <w:rsid w:val="0032064F"/>
    <w:rsid w:val="003213D1"/>
    <w:rsid w:val="00321665"/>
    <w:rsid w:val="003217C8"/>
    <w:rsid w:val="00321AC3"/>
    <w:rsid w:val="00321F1C"/>
    <w:rsid w:val="00321FF0"/>
    <w:rsid w:val="003220BF"/>
    <w:rsid w:val="00322B05"/>
    <w:rsid w:val="00322D4A"/>
    <w:rsid w:val="00322F41"/>
    <w:rsid w:val="00323079"/>
    <w:rsid w:val="0032382A"/>
    <w:rsid w:val="00323C23"/>
    <w:rsid w:val="00323F96"/>
    <w:rsid w:val="00324102"/>
    <w:rsid w:val="003243FE"/>
    <w:rsid w:val="0032477F"/>
    <w:rsid w:val="00324E12"/>
    <w:rsid w:val="003256EE"/>
    <w:rsid w:val="00325E15"/>
    <w:rsid w:val="00325E7A"/>
    <w:rsid w:val="00326025"/>
    <w:rsid w:val="003260A4"/>
    <w:rsid w:val="00326375"/>
    <w:rsid w:val="003265E5"/>
    <w:rsid w:val="00326819"/>
    <w:rsid w:val="00326D2D"/>
    <w:rsid w:val="00327327"/>
    <w:rsid w:val="00327781"/>
    <w:rsid w:val="0032789C"/>
    <w:rsid w:val="0032799E"/>
    <w:rsid w:val="003279BC"/>
    <w:rsid w:val="00327BBB"/>
    <w:rsid w:val="00327D0B"/>
    <w:rsid w:val="00330D56"/>
    <w:rsid w:val="003313F4"/>
    <w:rsid w:val="00331466"/>
    <w:rsid w:val="003318C3"/>
    <w:rsid w:val="00331E1D"/>
    <w:rsid w:val="00332152"/>
    <w:rsid w:val="00332267"/>
    <w:rsid w:val="00332511"/>
    <w:rsid w:val="003326AD"/>
    <w:rsid w:val="00332F4E"/>
    <w:rsid w:val="0033301B"/>
    <w:rsid w:val="0033328A"/>
    <w:rsid w:val="00333396"/>
    <w:rsid w:val="00333CD5"/>
    <w:rsid w:val="00333E85"/>
    <w:rsid w:val="00333F45"/>
    <w:rsid w:val="00333FDD"/>
    <w:rsid w:val="0033403E"/>
    <w:rsid w:val="0033417D"/>
    <w:rsid w:val="00334593"/>
    <w:rsid w:val="003348C3"/>
    <w:rsid w:val="00334EBC"/>
    <w:rsid w:val="003350E6"/>
    <w:rsid w:val="00335170"/>
    <w:rsid w:val="003352E6"/>
    <w:rsid w:val="003356CA"/>
    <w:rsid w:val="003359E0"/>
    <w:rsid w:val="00336631"/>
    <w:rsid w:val="00336729"/>
    <w:rsid w:val="003367D2"/>
    <w:rsid w:val="00336C00"/>
    <w:rsid w:val="00337AE4"/>
    <w:rsid w:val="00337F5D"/>
    <w:rsid w:val="00340353"/>
    <w:rsid w:val="0034090A"/>
    <w:rsid w:val="003409CC"/>
    <w:rsid w:val="00340A20"/>
    <w:rsid w:val="00340D0D"/>
    <w:rsid w:val="0034171C"/>
    <w:rsid w:val="00341B99"/>
    <w:rsid w:val="00341BA7"/>
    <w:rsid w:val="00341D0F"/>
    <w:rsid w:val="003422B3"/>
    <w:rsid w:val="003426CB"/>
    <w:rsid w:val="0034281D"/>
    <w:rsid w:val="00342F31"/>
    <w:rsid w:val="0034322A"/>
    <w:rsid w:val="00343260"/>
    <w:rsid w:val="00343764"/>
    <w:rsid w:val="00344500"/>
    <w:rsid w:val="00344856"/>
    <w:rsid w:val="00345269"/>
    <w:rsid w:val="0034547E"/>
    <w:rsid w:val="0034573E"/>
    <w:rsid w:val="00345862"/>
    <w:rsid w:val="00345E2A"/>
    <w:rsid w:val="00345EF0"/>
    <w:rsid w:val="003462AE"/>
    <w:rsid w:val="003463AA"/>
    <w:rsid w:val="003466B3"/>
    <w:rsid w:val="00346AC8"/>
    <w:rsid w:val="00346C07"/>
    <w:rsid w:val="00346ED3"/>
    <w:rsid w:val="00347392"/>
    <w:rsid w:val="003473AC"/>
    <w:rsid w:val="00347BD2"/>
    <w:rsid w:val="00350373"/>
    <w:rsid w:val="00350473"/>
    <w:rsid w:val="00350498"/>
    <w:rsid w:val="0035053B"/>
    <w:rsid w:val="0035099D"/>
    <w:rsid w:val="00350C95"/>
    <w:rsid w:val="003519CB"/>
    <w:rsid w:val="00352251"/>
    <w:rsid w:val="003525A4"/>
    <w:rsid w:val="00352B8F"/>
    <w:rsid w:val="00353523"/>
    <w:rsid w:val="00353738"/>
    <w:rsid w:val="00353799"/>
    <w:rsid w:val="00353827"/>
    <w:rsid w:val="00353897"/>
    <w:rsid w:val="00353FDA"/>
    <w:rsid w:val="00354654"/>
    <w:rsid w:val="00355620"/>
    <w:rsid w:val="0035582A"/>
    <w:rsid w:val="00355995"/>
    <w:rsid w:val="00356586"/>
    <w:rsid w:val="00356AA3"/>
    <w:rsid w:val="00356CF4"/>
    <w:rsid w:val="0035720F"/>
    <w:rsid w:val="003572A6"/>
    <w:rsid w:val="00360028"/>
    <w:rsid w:val="00360817"/>
    <w:rsid w:val="00360DA7"/>
    <w:rsid w:val="00361272"/>
    <w:rsid w:val="0036136B"/>
    <w:rsid w:val="00361567"/>
    <w:rsid w:val="00361635"/>
    <w:rsid w:val="0036173C"/>
    <w:rsid w:val="003619A5"/>
    <w:rsid w:val="00362638"/>
    <w:rsid w:val="00362ABE"/>
    <w:rsid w:val="00363007"/>
    <w:rsid w:val="00363200"/>
    <w:rsid w:val="0036330C"/>
    <w:rsid w:val="0036337C"/>
    <w:rsid w:val="0036345F"/>
    <w:rsid w:val="003638C3"/>
    <w:rsid w:val="003638DF"/>
    <w:rsid w:val="00363C9D"/>
    <w:rsid w:val="00363F88"/>
    <w:rsid w:val="00364511"/>
    <w:rsid w:val="0036473A"/>
    <w:rsid w:val="003648B5"/>
    <w:rsid w:val="003649F7"/>
    <w:rsid w:val="00364C4D"/>
    <w:rsid w:val="00364D80"/>
    <w:rsid w:val="003651B7"/>
    <w:rsid w:val="003655CD"/>
    <w:rsid w:val="00365B71"/>
    <w:rsid w:val="00365C54"/>
    <w:rsid w:val="00365D19"/>
    <w:rsid w:val="00365DDC"/>
    <w:rsid w:val="00365F99"/>
    <w:rsid w:val="00366682"/>
    <w:rsid w:val="00370650"/>
    <w:rsid w:val="003706A6"/>
    <w:rsid w:val="00370716"/>
    <w:rsid w:val="003709DC"/>
    <w:rsid w:val="00370C3B"/>
    <w:rsid w:val="00370D71"/>
    <w:rsid w:val="00370FE4"/>
    <w:rsid w:val="003716C1"/>
    <w:rsid w:val="00371825"/>
    <w:rsid w:val="00371882"/>
    <w:rsid w:val="00371920"/>
    <w:rsid w:val="00371DD1"/>
    <w:rsid w:val="00372265"/>
    <w:rsid w:val="00372561"/>
    <w:rsid w:val="00372A90"/>
    <w:rsid w:val="00372C37"/>
    <w:rsid w:val="00372D7C"/>
    <w:rsid w:val="00372F23"/>
    <w:rsid w:val="00372F67"/>
    <w:rsid w:val="0037309C"/>
    <w:rsid w:val="003734D1"/>
    <w:rsid w:val="00373E80"/>
    <w:rsid w:val="00374052"/>
    <w:rsid w:val="00374447"/>
    <w:rsid w:val="00374B04"/>
    <w:rsid w:val="00374FA3"/>
    <w:rsid w:val="00375235"/>
    <w:rsid w:val="00375755"/>
    <w:rsid w:val="00375B20"/>
    <w:rsid w:val="00375B59"/>
    <w:rsid w:val="00375BFD"/>
    <w:rsid w:val="0037667F"/>
    <w:rsid w:val="00376863"/>
    <w:rsid w:val="00376B05"/>
    <w:rsid w:val="00376B41"/>
    <w:rsid w:val="00376C20"/>
    <w:rsid w:val="00376CE7"/>
    <w:rsid w:val="0037759E"/>
    <w:rsid w:val="0037776D"/>
    <w:rsid w:val="00377B11"/>
    <w:rsid w:val="00380520"/>
    <w:rsid w:val="003806C4"/>
    <w:rsid w:val="00380B7D"/>
    <w:rsid w:val="00380D5D"/>
    <w:rsid w:val="00380D84"/>
    <w:rsid w:val="003810C9"/>
    <w:rsid w:val="003815C2"/>
    <w:rsid w:val="00381DF5"/>
    <w:rsid w:val="00381EA7"/>
    <w:rsid w:val="00382641"/>
    <w:rsid w:val="00382921"/>
    <w:rsid w:val="00382AA2"/>
    <w:rsid w:val="00382DF9"/>
    <w:rsid w:val="0038303F"/>
    <w:rsid w:val="00383220"/>
    <w:rsid w:val="003832E9"/>
    <w:rsid w:val="00383403"/>
    <w:rsid w:val="003837E5"/>
    <w:rsid w:val="00383ECD"/>
    <w:rsid w:val="00384369"/>
    <w:rsid w:val="003845C4"/>
    <w:rsid w:val="003846FD"/>
    <w:rsid w:val="00384822"/>
    <w:rsid w:val="003849B3"/>
    <w:rsid w:val="00384D6B"/>
    <w:rsid w:val="00385123"/>
    <w:rsid w:val="00385376"/>
    <w:rsid w:val="003854AB"/>
    <w:rsid w:val="00385A24"/>
    <w:rsid w:val="00385A66"/>
    <w:rsid w:val="00385DF7"/>
    <w:rsid w:val="00385F30"/>
    <w:rsid w:val="00386147"/>
    <w:rsid w:val="003865A9"/>
    <w:rsid w:val="0038675D"/>
    <w:rsid w:val="00386969"/>
    <w:rsid w:val="0038696A"/>
    <w:rsid w:val="00386DC6"/>
    <w:rsid w:val="00386F53"/>
    <w:rsid w:val="00387763"/>
    <w:rsid w:val="003878B5"/>
    <w:rsid w:val="00387B69"/>
    <w:rsid w:val="003903C1"/>
    <w:rsid w:val="003903E7"/>
    <w:rsid w:val="00390536"/>
    <w:rsid w:val="003905C3"/>
    <w:rsid w:val="00390613"/>
    <w:rsid w:val="00390A27"/>
    <w:rsid w:val="00390A3F"/>
    <w:rsid w:val="0039168A"/>
    <w:rsid w:val="003919A2"/>
    <w:rsid w:val="00391EB1"/>
    <w:rsid w:val="00391F42"/>
    <w:rsid w:val="003920F2"/>
    <w:rsid w:val="00392528"/>
    <w:rsid w:val="00392873"/>
    <w:rsid w:val="003929BB"/>
    <w:rsid w:val="00392B8D"/>
    <w:rsid w:val="00392BBE"/>
    <w:rsid w:val="0039307B"/>
    <w:rsid w:val="00393428"/>
    <w:rsid w:val="0039391D"/>
    <w:rsid w:val="00393ADA"/>
    <w:rsid w:val="003942EC"/>
    <w:rsid w:val="003945B5"/>
    <w:rsid w:val="00394718"/>
    <w:rsid w:val="00394723"/>
    <w:rsid w:val="003947B3"/>
    <w:rsid w:val="00394A8C"/>
    <w:rsid w:val="00394B2E"/>
    <w:rsid w:val="003950B8"/>
    <w:rsid w:val="00396775"/>
    <w:rsid w:val="00396D70"/>
    <w:rsid w:val="00396FE0"/>
    <w:rsid w:val="003970B1"/>
    <w:rsid w:val="003972E0"/>
    <w:rsid w:val="00397A3D"/>
    <w:rsid w:val="00397AC2"/>
    <w:rsid w:val="00397F6C"/>
    <w:rsid w:val="00397F8A"/>
    <w:rsid w:val="003A021E"/>
    <w:rsid w:val="003A045D"/>
    <w:rsid w:val="003A077E"/>
    <w:rsid w:val="003A07C6"/>
    <w:rsid w:val="003A09E6"/>
    <w:rsid w:val="003A0C71"/>
    <w:rsid w:val="003A0CB8"/>
    <w:rsid w:val="003A106C"/>
    <w:rsid w:val="003A1204"/>
    <w:rsid w:val="003A15C4"/>
    <w:rsid w:val="003A1998"/>
    <w:rsid w:val="003A1B66"/>
    <w:rsid w:val="003A2961"/>
    <w:rsid w:val="003A33BE"/>
    <w:rsid w:val="003A357A"/>
    <w:rsid w:val="003A35F0"/>
    <w:rsid w:val="003A3826"/>
    <w:rsid w:val="003A3F3C"/>
    <w:rsid w:val="003A4231"/>
    <w:rsid w:val="003A48D3"/>
    <w:rsid w:val="003A4B9A"/>
    <w:rsid w:val="003A5320"/>
    <w:rsid w:val="003A53D4"/>
    <w:rsid w:val="003A589D"/>
    <w:rsid w:val="003A6466"/>
    <w:rsid w:val="003A6498"/>
    <w:rsid w:val="003A653A"/>
    <w:rsid w:val="003A67ED"/>
    <w:rsid w:val="003A6C17"/>
    <w:rsid w:val="003A6EC3"/>
    <w:rsid w:val="003A7187"/>
    <w:rsid w:val="003A7A67"/>
    <w:rsid w:val="003A7FA3"/>
    <w:rsid w:val="003B0005"/>
    <w:rsid w:val="003B0033"/>
    <w:rsid w:val="003B01F9"/>
    <w:rsid w:val="003B020E"/>
    <w:rsid w:val="003B060C"/>
    <w:rsid w:val="003B0DA5"/>
    <w:rsid w:val="003B1007"/>
    <w:rsid w:val="003B12AE"/>
    <w:rsid w:val="003B15CD"/>
    <w:rsid w:val="003B1B64"/>
    <w:rsid w:val="003B276C"/>
    <w:rsid w:val="003B2C6E"/>
    <w:rsid w:val="003B34B1"/>
    <w:rsid w:val="003B34F2"/>
    <w:rsid w:val="003B388F"/>
    <w:rsid w:val="003B3927"/>
    <w:rsid w:val="003B3A7F"/>
    <w:rsid w:val="003B4222"/>
    <w:rsid w:val="003B43EA"/>
    <w:rsid w:val="003B4680"/>
    <w:rsid w:val="003B4D86"/>
    <w:rsid w:val="003B4E2A"/>
    <w:rsid w:val="003B4FE8"/>
    <w:rsid w:val="003B53AB"/>
    <w:rsid w:val="003B55DC"/>
    <w:rsid w:val="003B58CB"/>
    <w:rsid w:val="003B5B9F"/>
    <w:rsid w:val="003B5D32"/>
    <w:rsid w:val="003B63F4"/>
    <w:rsid w:val="003B6526"/>
    <w:rsid w:val="003B677E"/>
    <w:rsid w:val="003B680B"/>
    <w:rsid w:val="003B6A61"/>
    <w:rsid w:val="003B6BA1"/>
    <w:rsid w:val="003B6C17"/>
    <w:rsid w:val="003B701D"/>
    <w:rsid w:val="003B72C9"/>
    <w:rsid w:val="003B7659"/>
    <w:rsid w:val="003B7AAF"/>
    <w:rsid w:val="003B7B26"/>
    <w:rsid w:val="003C04EA"/>
    <w:rsid w:val="003C07AF"/>
    <w:rsid w:val="003C0CFE"/>
    <w:rsid w:val="003C0E31"/>
    <w:rsid w:val="003C0F62"/>
    <w:rsid w:val="003C10B0"/>
    <w:rsid w:val="003C1FB0"/>
    <w:rsid w:val="003C2097"/>
    <w:rsid w:val="003C217A"/>
    <w:rsid w:val="003C34E5"/>
    <w:rsid w:val="003C381D"/>
    <w:rsid w:val="003C3EE8"/>
    <w:rsid w:val="003C4143"/>
    <w:rsid w:val="003C4172"/>
    <w:rsid w:val="003C42CA"/>
    <w:rsid w:val="003C4508"/>
    <w:rsid w:val="003C4622"/>
    <w:rsid w:val="003C462D"/>
    <w:rsid w:val="003C5033"/>
    <w:rsid w:val="003C504D"/>
    <w:rsid w:val="003C5545"/>
    <w:rsid w:val="003C60F8"/>
    <w:rsid w:val="003C6297"/>
    <w:rsid w:val="003C6763"/>
    <w:rsid w:val="003C67A3"/>
    <w:rsid w:val="003C6A07"/>
    <w:rsid w:val="003C76A9"/>
    <w:rsid w:val="003C78A3"/>
    <w:rsid w:val="003C7AB0"/>
    <w:rsid w:val="003C7AE0"/>
    <w:rsid w:val="003C7E32"/>
    <w:rsid w:val="003D004E"/>
    <w:rsid w:val="003D0151"/>
    <w:rsid w:val="003D0539"/>
    <w:rsid w:val="003D0633"/>
    <w:rsid w:val="003D08B0"/>
    <w:rsid w:val="003D09C8"/>
    <w:rsid w:val="003D0B18"/>
    <w:rsid w:val="003D0C34"/>
    <w:rsid w:val="003D0D1F"/>
    <w:rsid w:val="003D11C8"/>
    <w:rsid w:val="003D1503"/>
    <w:rsid w:val="003D1556"/>
    <w:rsid w:val="003D1622"/>
    <w:rsid w:val="003D194D"/>
    <w:rsid w:val="003D246A"/>
    <w:rsid w:val="003D2DBA"/>
    <w:rsid w:val="003D2F83"/>
    <w:rsid w:val="003D2FFD"/>
    <w:rsid w:val="003D31E9"/>
    <w:rsid w:val="003D3644"/>
    <w:rsid w:val="003D3E3E"/>
    <w:rsid w:val="003D422F"/>
    <w:rsid w:val="003D463F"/>
    <w:rsid w:val="003D4680"/>
    <w:rsid w:val="003D48D1"/>
    <w:rsid w:val="003D4957"/>
    <w:rsid w:val="003D4AB1"/>
    <w:rsid w:val="003D4DCE"/>
    <w:rsid w:val="003D5236"/>
    <w:rsid w:val="003D6242"/>
    <w:rsid w:val="003D629C"/>
    <w:rsid w:val="003D63A2"/>
    <w:rsid w:val="003D6473"/>
    <w:rsid w:val="003D6811"/>
    <w:rsid w:val="003D6B27"/>
    <w:rsid w:val="003D704E"/>
    <w:rsid w:val="003D70CF"/>
    <w:rsid w:val="003D7854"/>
    <w:rsid w:val="003D7A1C"/>
    <w:rsid w:val="003D7A70"/>
    <w:rsid w:val="003E022E"/>
    <w:rsid w:val="003E02E8"/>
    <w:rsid w:val="003E0355"/>
    <w:rsid w:val="003E046F"/>
    <w:rsid w:val="003E06D6"/>
    <w:rsid w:val="003E0F81"/>
    <w:rsid w:val="003E0FBF"/>
    <w:rsid w:val="003E1214"/>
    <w:rsid w:val="003E1510"/>
    <w:rsid w:val="003E1C66"/>
    <w:rsid w:val="003E1D1C"/>
    <w:rsid w:val="003E24EA"/>
    <w:rsid w:val="003E26C5"/>
    <w:rsid w:val="003E29B8"/>
    <w:rsid w:val="003E2F37"/>
    <w:rsid w:val="003E310A"/>
    <w:rsid w:val="003E3C4A"/>
    <w:rsid w:val="003E3C90"/>
    <w:rsid w:val="003E3F89"/>
    <w:rsid w:val="003E406B"/>
    <w:rsid w:val="003E4213"/>
    <w:rsid w:val="003E4631"/>
    <w:rsid w:val="003E4673"/>
    <w:rsid w:val="003E467E"/>
    <w:rsid w:val="003E4774"/>
    <w:rsid w:val="003E48CF"/>
    <w:rsid w:val="003E49F6"/>
    <w:rsid w:val="003E54E9"/>
    <w:rsid w:val="003E56C4"/>
    <w:rsid w:val="003E572D"/>
    <w:rsid w:val="003E5FA8"/>
    <w:rsid w:val="003E621C"/>
    <w:rsid w:val="003E660A"/>
    <w:rsid w:val="003E66B4"/>
    <w:rsid w:val="003E6A01"/>
    <w:rsid w:val="003E6BFF"/>
    <w:rsid w:val="003E6EBD"/>
    <w:rsid w:val="003E6F20"/>
    <w:rsid w:val="003E725C"/>
    <w:rsid w:val="003E7785"/>
    <w:rsid w:val="003E7960"/>
    <w:rsid w:val="003E7C8B"/>
    <w:rsid w:val="003E7CCF"/>
    <w:rsid w:val="003E7DBA"/>
    <w:rsid w:val="003E7E51"/>
    <w:rsid w:val="003F055F"/>
    <w:rsid w:val="003F07FA"/>
    <w:rsid w:val="003F0FB0"/>
    <w:rsid w:val="003F10B7"/>
    <w:rsid w:val="003F1163"/>
    <w:rsid w:val="003F15E6"/>
    <w:rsid w:val="003F17D9"/>
    <w:rsid w:val="003F1D04"/>
    <w:rsid w:val="003F1E4C"/>
    <w:rsid w:val="003F2006"/>
    <w:rsid w:val="003F216A"/>
    <w:rsid w:val="003F2AEA"/>
    <w:rsid w:val="003F2CA8"/>
    <w:rsid w:val="003F2CBB"/>
    <w:rsid w:val="003F2E7B"/>
    <w:rsid w:val="003F316C"/>
    <w:rsid w:val="003F327A"/>
    <w:rsid w:val="003F33BA"/>
    <w:rsid w:val="003F3757"/>
    <w:rsid w:val="003F38BA"/>
    <w:rsid w:val="003F3A1D"/>
    <w:rsid w:val="003F3AC2"/>
    <w:rsid w:val="003F3E2D"/>
    <w:rsid w:val="003F3F33"/>
    <w:rsid w:val="003F44FD"/>
    <w:rsid w:val="003F47B4"/>
    <w:rsid w:val="003F482C"/>
    <w:rsid w:val="003F4BEB"/>
    <w:rsid w:val="003F4C9C"/>
    <w:rsid w:val="003F4D7D"/>
    <w:rsid w:val="003F52C5"/>
    <w:rsid w:val="003F62F5"/>
    <w:rsid w:val="003F651D"/>
    <w:rsid w:val="003F655C"/>
    <w:rsid w:val="003F6A8C"/>
    <w:rsid w:val="003F6D9C"/>
    <w:rsid w:val="003F72E8"/>
    <w:rsid w:val="003F744B"/>
    <w:rsid w:val="003F74C1"/>
    <w:rsid w:val="003F752F"/>
    <w:rsid w:val="003F77E4"/>
    <w:rsid w:val="003F7CEB"/>
    <w:rsid w:val="00400229"/>
    <w:rsid w:val="004003B9"/>
    <w:rsid w:val="00400984"/>
    <w:rsid w:val="00400BEB"/>
    <w:rsid w:val="00400DFE"/>
    <w:rsid w:val="00401492"/>
    <w:rsid w:val="00401697"/>
    <w:rsid w:val="004017C7"/>
    <w:rsid w:val="00401B8F"/>
    <w:rsid w:val="0040231D"/>
    <w:rsid w:val="004028D2"/>
    <w:rsid w:val="00402F53"/>
    <w:rsid w:val="00402F81"/>
    <w:rsid w:val="00402FC7"/>
    <w:rsid w:val="00403021"/>
    <w:rsid w:val="0040408E"/>
    <w:rsid w:val="004040B3"/>
    <w:rsid w:val="004040F0"/>
    <w:rsid w:val="0040458F"/>
    <w:rsid w:val="00404BBF"/>
    <w:rsid w:val="00404DD3"/>
    <w:rsid w:val="004054A7"/>
    <w:rsid w:val="00405739"/>
    <w:rsid w:val="00405B60"/>
    <w:rsid w:val="004062DA"/>
    <w:rsid w:val="004063DA"/>
    <w:rsid w:val="00406895"/>
    <w:rsid w:val="00406927"/>
    <w:rsid w:val="0040729A"/>
    <w:rsid w:val="004076CB"/>
    <w:rsid w:val="00407CC4"/>
    <w:rsid w:val="00407CC8"/>
    <w:rsid w:val="00410098"/>
    <w:rsid w:val="0041059D"/>
    <w:rsid w:val="0041065E"/>
    <w:rsid w:val="00410701"/>
    <w:rsid w:val="004108DA"/>
    <w:rsid w:val="00410A9C"/>
    <w:rsid w:val="00410CD5"/>
    <w:rsid w:val="00410E9B"/>
    <w:rsid w:val="00410EFE"/>
    <w:rsid w:val="0041125A"/>
    <w:rsid w:val="004112F2"/>
    <w:rsid w:val="00411EA1"/>
    <w:rsid w:val="0041254A"/>
    <w:rsid w:val="00412AE2"/>
    <w:rsid w:val="00413105"/>
    <w:rsid w:val="00413862"/>
    <w:rsid w:val="00413951"/>
    <w:rsid w:val="0041436D"/>
    <w:rsid w:val="004146D6"/>
    <w:rsid w:val="00414D42"/>
    <w:rsid w:val="0041540F"/>
    <w:rsid w:val="004154E6"/>
    <w:rsid w:val="0041567F"/>
    <w:rsid w:val="0041593C"/>
    <w:rsid w:val="00415A70"/>
    <w:rsid w:val="004164B3"/>
    <w:rsid w:val="00416733"/>
    <w:rsid w:val="00416CB4"/>
    <w:rsid w:val="00417074"/>
    <w:rsid w:val="004174AA"/>
    <w:rsid w:val="00417522"/>
    <w:rsid w:val="00417701"/>
    <w:rsid w:val="00417CC1"/>
    <w:rsid w:val="00420038"/>
    <w:rsid w:val="00420044"/>
    <w:rsid w:val="004210E7"/>
    <w:rsid w:val="00421100"/>
    <w:rsid w:val="004216FD"/>
    <w:rsid w:val="00421B78"/>
    <w:rsid w:val="00421BB3"/>
    <w:rsid w:val="00422040"/>
    <w:rsid w:val="004229B9"/>
    <w:rsid w:val="004230DE"/>
    <w:rsid w:val="00423365"/>
    <w:rsid w:val="00423377"/>
    <w:rsid w:val="004233C4"/>
    <w:rsid w:val="0042367A"/>
    <w:rsid w:val="00423CD6"/>
    <w:rsid w:val="00424498"/>
    <w:rsid w:val="004244D2"/>
    <w:rsid w:val="00424834"/>
    <w:rsid w:val="004248BE"/>
    <w:rsid w:val="00424A14"/>
    <w:rsid w:val="00424B2F"/>
    <w:rsid w:val="00424D74"/>
    <w:rsid w:val="00424D99"/>
    <w:rsid w:val="00424E95"/>
    <w:rsid w:val="00425314"/>
    <w:rsid w:val="004256B3"/>
    <w:rsid w:val="00425A9D"/>
    <w:rsid w:val="00425D75"/>
    <w:rsid w:val="00425ECA"/>
    <w:rsid w:val="00426222"/>
    <w:rsid w:val="00426884"/>
    <w:rsid w:val="00426A26"/>
    <w:rsid w:val="00426A94"/>
    <w:rsid w:val="00426B21"/>
    <w:rsid w:val="00426E01"/>
    <w:rsid w:val="0042710D"/>
    <w:rsid w:val="004272B2"/>
    <w:rsid w:val="0042783C"/>
    <w:rsid w:val="004278FD"/>
    <w:rsid w:val="00427BE8"/>
    <w:rsid w:val="00427D3A"/>
    <w:rsid w:val="00427E8A"/>
    <w:rsid w:val="00427E91"/>
    <w:rsid w:val="00427ECD"/>
    <w:rsid w:val="004300BC"/>
    <w:rsid w:val="004305EB"/>
    <w:rsid w:val="004306EA"/>
    <w:rsid w:val="00430F0A"/>
    <w:rsid w:val="0043107D"/>
    <w:rsid w:val="004314C6"/>
    <w:rsid w:val="00432943"/>
    <w:rsid w:val="004329B9"/>
    <w:rsid w:val="00432E98"/>
    <w:rsid w:val="0043350C"/>
    <w:rsid w:val="00433563"/>
    <w:rsid w:val="00433DC0"/>
    <w:rsid w:val="004340DE"/>
    <w:rsid w:val="0043430B"/>
    <w:rsid w:val="00434C8B"/>
    <w:rsid w:val="004353B7"/>
    <w:rsid w:val="00435D01"/>
    <w:rsid w:val="004363C5"/>
    <w:rsid w:val="00436981"/>
    <w:rsid w:val="00436A00"/>
    <w:rsid w:val="00436AD8"/>
    <w:rsid w:val="00437DB0"/>
    <w:rsid w:val="00437F31"/>
    <w:rsid w:val="00441574"/>
    <w:rsid w:val="00441583"/>
    <w:rsid w:val="00441EB5"/>
    <w:rsid w:val="00441F94"/>
    <w:rsid w:val="00442050"/>
    <w:rsid w:val="004427D4"/>
    <w:rsid w:val="00442805"/>
    <w:rsid w:val="00442927"/>
    <w:rsid w:val="004431DE"/>
    <w:rsid w:val="0044355A"/>
    <w:rsid w:val="004443E3"/>
    <w:rsid w:val="004447C5"/>
    <w:rsid w:val="00444EDE"/>
    <w:rsid w:val="00445461"/>
    <w:rsid w:val="00445684"/>
    <w:rsid w:val="00445FFD"/>
    <w:rsid w:val="0044639E"/>
    <w:rsid w:val="0044697F"/>
    <w:rsid w:val="004472A3"/>
    <w:rsid w:val="00447B9F"/>
    <w:rsid w:val="00447F70"/>
    <w:rsid w:val="0045019F"/>
    <w:rsid w:val="00450D0A"/>
    <w:rsid w:val="004513FA"/>
    <w:rsid w:val="0045191D"/>
    <w:rsid w:val="00452402"/>
    <w:rsid w:val="004524F2"/>
    <w:rsid w:val="0045266A"/>
    <w:rsid w:val="00452930"/>
    <w:rsid w:val="00452F72"/>
    <w:rsid w:val="004537D3"/>
    <w:rsid w:val="00453876"/>
    <w:rsid w:val="004538D8"/>
    <w:rsid w:val="004541E8"/>
    <w:rsid w:val="004547F9"/>
    <w:rsid w:val="004559D4"/>
    <w:rsid w:val="00455A84"/>
    <w:rsid w:val="00456098"/>
    <w:rsid w:val="00456E61"/>
    <w:rsid w:val="004573F5"/>
    <w:rsid w:val="004577C9"/>
    <w:rsid w:val="004579C3"/>
    <w:rsid w:val="00457B5B"/>
    <w:rsid w:val="00457EB8"/>
    <w:rsid w:val="00457EDB"/>
    <w:rsid w:val="004602E3"/>
    <w:rsid w:val="00460352"/>
    <w:rsid w:val="004606D8"/>
    <w:rsid w:val="00460EA0"/>
    <w:rsid w:val="00460F46"/>
    <w:rsid w:val="00461C91"/>
    <w:rsid w:val="00462062"/>
    <w:rsid w:val="00462264"/>
    <w:rsid w:val="00462B17"/>
    <w:rsid w:val="00462C20"/>
    <w:rsid w:val="00462FA1"/>
    <w:rsid w:val="00463289"/>
    <w:rsid w:val="00463422"/>
    <w:rsid w:val="004635D9"/>
    <w:rsid w:val="004636AC"/>
    <w:rsid w:val="0046393B"/>
    <w:rsid w:val="00463F6C"/>
    <w:rsid w:val="0046436F"/>
    <w:rsid w:val="00464A68"/>
    <w:rsid w:val="004655E9"/>
    <w:rsid w:val="00465700"/>
    <w:rsid w:val="00466128"/>
    <w:rsid w:val="004665C4"/>
    <w:rsid w:val="00466679"/>
    <w:rsid w:val="00466EBC"/>
    <w:rsid w:val="00466F51"/>
    <w:rsid w:val="0046713D"/>
    <w:rsid w:val="00467249"/>
    <w:rsid w:val="00467505"/>
    <w:rsid w:val="0046760D"/>
    <w:rsid w:val="00467681"/>
    <w:rsid w:val="004676A9"/>
    <w:rsid w:val="00467924"/>
    <w:rsid w:val="00470022"/>
    <w:rsid w:val="00470111"/>
    <w:rsid w:val="00470BEC"/>
    <w:rsid w:val="00470CE6"/>
    <w:rsid w:val="00470E91"/>
    <w:rsid w:val="00471316"/>
    <w:rsid w:val="0047136B"/>
    <w:rsid w:val="00471659"/>
    <w:rsid w:val="00471A22"/>
    <w:rsid w:val="00471C59"/>
    <w:rsid w:val="00471CD5"/>
    <w:rsid w:val="00471D24"/>
    <w:rsid w:val="00471E66"/>
    <w:rsid w:val="00472069"/>
    <w:rsid w:val="00472216"/>
    <w:rsid w:val="004722FB"/>
    <w:rsid w:val="00472796"/>
    <w:rsid w:val="0047295D"/>
    <w:rsid w:val="00472F8E"/>
    <w:rsid w:val="004733AC"/>
    <w:rsid w:val="004736D9"/>
    <w:rsid w:val="004737BC"/>
    <w:rsid w:val="00473A3C"/>
    <w:rsid w:val="00474292"/>
    <w:rsid w:val="0047449B"/>
    <w:rsid w:val="00474798"/>
    <w:rsid w:val="00474CD2"/>
    <w:rsid w:val="00475157"/>
    <w:rsid w:val="004751E1"/>
    <w:rsid w:val="0047558A"/>
    <w:rsid w:val="00475D94"/>
    <w:rsid w:val="00475E80"/>
    <w:rsid w:val="0047654F"/>
    <w:rsid w:val="00476550"/>
    <w:rsid w:val="0047659D"/>
    <w:rsid w:val="00477450"/>
    <w:rsid w:val="00477530"/>
    <w:rsid w:val="004776D9"/>
    <w:rsid w:val="0047777D"/>
    <w:rsid w:val="004777BB"/>
    <w:rsid w:val="004779C8"/>
    <w:rsid w:val="00477B42"/>
    <w:rsid w:val="00477D6D"/>
    <w:rsid w:val="00477E85"/>
    <w:rsid w:val="00477F23"/>
    <w:rsid w:val="004800CE"/>
    <w:rsid w:val="004801EF"/>
    <w:rsid w:val="004802BB"/>
    <w:rsid w:val="004804F6"/>
    <w:rsid w:val="00480A4C"/>
    <w:rsid w:val="00480A86"/>
    <w:rsid w:val="00480F1E"/>
    <w:rsid w:val="0048128F"/>
    <w:rsid w:val="0048174C"/>
    <w:rsid w:val="00482116"/>
    <w:rsid w:val="00482689"/>
    <w:rsid w:val="00482885"/>
    <w:rsid w:val="00482C91"/>
    <w:rsid w:val="00483340"/>
    <w:rsid w:val="00483538"/>
    <w:rsid w:val="0048384A"/>
    <w:rsid w:val="00483F9A"/>
    <w:rsid w:val="0048435D"/>
    <w:rsid w:val="004846BC"/>
    <w:rsid w:val="00484FF0"/>
    <w:rsid w:val="004850C3"/>
    <w:rsid w:val="0048543F"/>
    <w:rsid w:val="004858A9"/>
    <w:rsid w:val="00485903"/>
    <w:rsid w:val="00485ACF"/>
    <w:rsid w:val="0048674C"/>
    <w:rsid w:val="004874E1"/>
    <w:rsid w:val="0048759C"/>
    <w:rsid w:val="004875AC"/>
    <w:rsid w:val="004876C1"/>
    <w:rsid w:val="00487C8C"/>
    <w:rsid w:val="00487F0A"/>
    <w:rsid w:val="00490375"/>
    <w:rsid w:val="00490D39"/>
    <w:rsid w:val="00490D96"/>
    <w:rsid w:val="00491333"/>
    <w:rsid w:val="004914A2"/>
    <w:rsid w:val="00491633"/>
    <w:rsid w:val="00491B10"/>
    <w:rsid w:val="00491D94"/>
    <w:rsid w:val="00492359"/>
    <w:rsid w:val="004925B6"/>
    <w:rsid w:val="004929B0"/>
    <w:rsid w:val="00492A03"/>
    <w:rsid w:val="0049355D"/>
    <w:rsid w:val="0049479E"/>
    <w:rsid w:val="00494D0D"/>
    <w:rsid w:val="0049507F"/>
    <w:rsid w:val="0049561A"/>
    <w:rsid w:val="00495A90"/>
    <w:rsid w:val="00496229"/>
    <w:rsid w:val="004963ED"/>
    <w:rsid w:val="00496C7A"/>
    <w:rsid w:val="00496F24"/>
    <w:rsid w:val="00497309"/>
    <w:rsid w:val="0049750A"/>
    <w:rsid w:val="004977C0"/>
    <w:rsid w:val="00497A72"/>
    <w:rsid w:val="00497A86"/>
    <w:rsid w:val="00497BCF"/>
    <w:rsid w:val="00497D4C"/>
    <w:rsid w:val="00497DF5"/>
    <w:rsid w:val="004A017C"/>
    <w:rsid w:val="004A0796"/>
    <w:rsid w:val="004A0D25"/>
    <w:rsid w:val="004A0DD1"/>
    <w:rsid w:val="004A12A3"/>
    <w:rsid w:val="004A1414"/>
    <w:rsid w:val="004A1559"/>
    <w:rsid w:val="004A16C9"/>
    <w:rsid w:val="004A199C"/>
    <w:rsid w:val="004A22C6"/>
    <w:rsid w:val="004A2AC3"/>
    <w:rsid w:val="004A2C5D"/>
    <w:rsid w:val="004A2F2F"/>
    <w:rsid w:val="004A43A3"/>
    <w:rsid w:val="004A46A3"/>
    <w:rsid w:val="004A4762"/>
    <w:rsid w:val="004A49A3"/>
    <w:rsid w:val="004A55D2"/>
    <w:rsid w:val="004A5700"/>
    <w:rsid w:val="004A607C"/>
    <w:rsid w:val="004A612A"/>
    <w:rsid w:val="004A6133"/>
    <w:rsid w:val="004A6400"/>
    <w:rsid w:val="004A6482"/>
    <w:rsid w:val="004A65FC"/>
    <w:rsid w:val="004A6F12"/>
    <w:rsid w:val="004A6F8F"/>
    <w:rsid w:val="004A716D"/>
    <w:rsid w:val="004A7484"/>
    <w:rsid w:val="004A7576"/>
    <w:rsid w:val="004A76DD"/>
    <w:rsid w:val="004A77D3"/>
    <w:rsid w:val="004A7906"/>
    <w:rsid w:val="004A7A08"/>
    <w:rsid w:val="004A7DBA"/>
    <w:rsid w:val="004A7F2D"/>
    <w:rsid w:val="004B043B"/>
    <w:rsid w:val="004B1038"/>
    <w:rsid w:val="004B1175"/>
    <w:rsid w:val="004B1276"/>
    <w:rsid w:val="004B1398"/>
    <w:rsid w:val="004B139E"/>
    <w:rsid w:val="004B13AC"/>
    <w:rsid w:val="004B164C"/>
    <w:rsid w:val="004B17A2"/>
    <w:rsid w:val="004B1AF5"/>
    <w:rsid w:val="004B1E1A"/>
    <w:rsid w:val="004B2047"/>
    <w:rsid w:val="004B25D3"/>
    <w:rsid w:val="004B283A"/>
    <w:rsid w:val="004B2A9E"/>
    <w:rsid w:val="004B2ACB"/>
    <w:rsid w:val="004B2B7E"/>
    <w:rsid w:val="004B2EA5"/>
    <w:rsid w:val="004B303E"/>
    <w:rsid w:val="004B3092"/>
    <w:rsid w:val="004B3150"/>
    <w:rsid w:val="004B330C"/>
    <w:rsid w:val="004B3830"/>
    <w:rsid w:val="004B3BAF"/>
    <w:rsid w:val="004B3C6A"/>
    <w:rsid w:val="004B4244"/>
    <w:rsid w:val="004B4557"/>
    <w:rsid w:val="004B476F"/>
    <w:rsid w:val="004B4986"/>
    <w:rsid w:val="004B4E67"/>
    <w:rsid w:val="004B50F2"/>
    <w:rsid w:val="004B5370"/>
    <w:rsid w:val="004B544D"/>
    <w:rsid w:val="004B5651"/>
    <w:rsid w:val="004B593B"/>
    <w:rsid w:val="004B5BC6"/>
    <w:rsid w:val="004B619B"/>
    <w:rsid w:val="004B63AB"/>
    <w:rsid w:val="004B63D3"/>
    <w:rsid w:val="004B6451"/>
    <w:rsid w:val="004B6B2E"/>
    <w:rsid w:val="004B6C86"/>
    <w:rsid w:val="004B6D7E"/>
    <w:rsid w:val="004B6E24"/>
    <w:rsid w:val="004B6EB6"/>
    <w:rsid w:val="004B7022"/>
    <w:rsid w:val="004B7430"/>
    <w:rsid w:val="004C05EC"/>
    <w:rsid w:val="004C0BE4"/>
    <w:rsid w:val="004C0D71"/>
    <w:rsid w:val="004C0E37"/>
    <w:rsid w:val="004C1123"/>
    <w:rsid w:val="004C1311"/>
    <w:rsid w:val="004C15E5"/>
    <w:rsid w:val="004C1D44"/>
    <w:rsid w:val="004C1F3D"/>
    <w:rsid w:val="004C1F81"/>
    <w:rsid w:val="004C29BF"/>
    <w:rsid w:val="004C2AE6"/>
    <w:rsid w:val="004C3049"/>
    <w:rsid w:val="004C3701"/>
    <w:rsid w:val="004C430C"/>
    <w:rsid w:val="004C4C06"/>
    <w:rsid w:val="004C4EE4"/>
    <w:rsid w:val="004C53C3"/>
    <w:rsid w:val="004C6197"/>
    <w:rsid w:val="004C625B"/>
    <w:rsid w:val="004C62CB"/>
    <w:rsid w:val="004C689B"/>
    <w:rsid w:val="004C713A"/>
    <w:rsid w:val="004C73FA"/>
    <w:rsid w:val="004C7739"/>
    <w:rsid w:val="004C79D3"/>
    <w:rsid w:val="004C7A44"/>
    <w:rsid w:val="004D0986"/>
    <w:rsid w:val="004D0AB1"/>
    <w:rsid w:val="004D0C7D"/>
    <w:rsid w:val="004D0E31"/>
    <w:rsid w:val="004D0F8E"/>
    <w:rsid w:val="004D0FC2"/>
    <w:rsid w:val="004D1469"/>
    <w:rsid w:val="004D14C5"/>
    <w:rsid w:val="004D1A62"/>
    <w:rsid w:val="004D1B2C"/>
    <w:rsid w:val="004D1B86"/>
    <w:rsid w:val="004D1DFB"/>
    <w:rsid w:val="004D1E91"/>
    <w:rsid w:val="004D1EDF"/>
    <w:rsid w:val="004D25F9"/>
    <w:rsid w:val="004D2B03"/>
    <w:rsid w:val="004D315A"/>
    <w:rsid w:val="004D3657"/>
    <w:rsid w:val="004D435E"/>
    <w:rsid w:val="004D4758"/>
    <w:rsid w:val="004D4A7D"/>
    <w:rsid w:val="004D4B16"/>
    <w:rsid w:val="004D4B30"/>
    <w:rsid w:val="004D4BD0"/>
    <w:rsid w:val="004D5409"/>
    <w:rsid w:val="004D5DB6"/>
    <w:rsid w:val="004D5F43"/>
    <w:rsid w:val="004D6347"/>
    <w:rsid w:val="004D638E"/>
    <w:rsid w:val="004D6659"/>
    <w:rsid w:val="004D66AF"/>
    <w:rsid w:val="004D6D8A"/>
    <w:rsid w:val="004E0244"/>
    <w:rsid w:val="004E050F"/>
    <w:rsid w:val="004E06B1"/>
    <w:rsid w:val="004E102A"/>
    <w:rsid w:val="004E14AD"/>
    <w:rsid w:val="004E1E68"/>
    <w:rsid w:val="004E25A6"/>
    <w:rsid w:val="004E27D3"/>
    <w:rsid w:val="004E2AC8"/>
    <w:rsid w:val="004E2C30"/>
    <w:rsid w:val="004E2E5D"/>
    <w:rsid w:val="004E3A2C"/>
    <w:rsid w:val="004E42C3"/>
    <w:rsid w:val="004E4378"/>
    <w:rsid w:val="004E4C41"/>
    <w:rsid w:val="004E4D48"/>
    <w:rsid w:val="004E5A4E"/>
    <w:rsid w:val="004E5CB1"/>
    <w:rsid w:val="004E5D95"/>
    <w:rsid w:val="004E6DF1"/>
    <w:rsid w:val="004E7789"/>
    <w:rsid w:val="004F0586"/>
    <w:rsid w:val="004F0991"/>
    <w:rsid w:val="004F1215"/>
    <w:rsid w:val="004F1264"/>
    <w:rsid w:val="004F142F"/>
    <w:rsid w:val="004F169C"/>
    <w:rsid w:val="004F2047"/>
    <w:rsid w:val="004F273A"/>
    <w:rsid w:val="004F2B15"/>
    <w:rsid w:val="004F2F28"/>
    <w:rsid w:val="004F3342"/>
    <w:rsid w:val="004F3449"/>
    <w:rsid w:val="004F3643"/>
    <w:rsid w:val="004F3699"/>
    <w:rsid w:val="004F37F4"/>
    <w:rsid w:val="004F3BFE"/>
    <w:rsid w:val="004F4620"/>
    <w:rsid w:val="004F479C"/>
    <w:rsid w:val="004F4AAA"/>
    <w:rsid w:val="004F4F64"/>
    <w:rsid w:val="004F50C3"/>
    <w:rsid w:val="004F5319"/>
    <w:rsid w:val="004F53F2"/>
    <w:rsid w:val="004F554A"/>
    <w:rsid w:val="004F66FB"/>
    <w:rsid w:val="004F6C6C"/>
    <w:rsid w:val="004F6F60"/>
    <w:rsid w:val="004F70A8"/>
    <w:rsid w:val="004F7159"/>
    <w:rsid w:val="004F73BC"/>
    <w:rsid w:val="004F75C6"/>
    <w:rsid w:val="004F7841"/>
    <w:rsid w:val="004F7A57"/>
    <w:rsid w:val="004F7E0C"/>
    <w:rsid w:val="004F7E5E"/>
    <w:rsid w:val="00500283"/>
    <w:rsid w:val="00500478"/>
    <w:rsid w:val="005006A8"/>
    <w:rsid w:val="00500731"/>
    <w:rsid w:val="0050097C"/>
    <w:rsid w:val="0050110D"/>
    <w:rsid w:val="00501646"/>
    <w:rsid w:val="00501DF8"/>
    <w:rsid w:val="00501ED2"/>
    <w:rsid w:val="0050249C"/>
    <w:rsid w:val="00502983"/>
    <w:rsid w:val="00502EE6"/>
    <w:rsid w:val="00503145"/>
    <w:rsid w:val="00503284"/>
    <w:rsid w:val="00503972"/>
    <w:rsid w:val="0050466F"/>
    <w:rsid w:val="005048ED"/>
    <w:rsid w:val="005052FA"/>
    <w:rsid w:val="00505896"/>
    <w:rsid w:val="00505C20"/>
    <w:rsid w:val="00505D4E"/>
    <w:rsid w:val="005072B5"/>
    <w:rsid w:val="00507347"/>
    <w:rsid w:val="00507803"/>
    <w:rsid w:val="005079BC"/>
    <w:rsid w:val="00507B6E"/>
    <w:rsid w:val="00507BDF"/>
    <w:rsid w:val="00507D42"/>
    <w:rsid w:val="005100F7"/>
    <w:rsid w:val="005104EE"/>
    <w:rsid w:val="005108F2"/>
    <w:rsid w:val="0051098C"/>
    <w:rsid w:val="005109F0"/>
    <w:rsid w:val="00510A51"/>
    <w:rsid w:val="00510A7F"/>
    <w:rsid w:val="005114FD"/>
    <w:rsid w:val="0051155C"/>
    <w:rsid w:val="005121D1"/>
    <w:rsid w:val="00512300"/>
    <w:rsid w:val="005127B8"/>
    <w:rsid w:val="005130CB"/>
    <w:rsid w:val="005137CC"/>
    <w:rsid w:val="005138D4"/>
    <w:rsid w:val="00513D2D"/>
    <w:rsid w:val="00514065"/>
    <w:rsid w:val="0051420A"/>
    <w:rsid w:val="00514374"/>
    <w:rsid w:val="00514B3F"/>
    <w:rsid w:val="00514E21"/>
    <w:rsid w:val="005151BF"/>
    <w:rsid w:val="0051539C"/>
    <w:rsid w:val="00515583"/>
    <w:rsid w:val="005155A1"/>
    <w:rsid w:val="00515D24"/>
    <w:rsid w:val="005162B3"/>
    <w:rsid w:val="0051662A"/>
    <w:rsid w:val="00516BF5"/>
    <w:rsid w:val="00516DE8"/>
    <w:rsid w:val="00517443"/>
    <w:rsid w:val="00517EE4"/>
    <w:rsid w:val="00520132"/>
    <w:rsid w:val="0052073E"/>
    <w:rsid w:val="0052084F"/>
    <w:rsid w:val="00520B84"/>
    <w:rsid w:val="00520B8D"/>
    <w:rsid w:val="00520DC3"/>
    <w:rsid w:val="00520EE6"/>
    <w:rsid w:val="0052102C"/>
    <w:rsid w:val="00521E1A"/>
    <w:rsid w:val="00522271"/>
    <w:rsid w:val="005225E8"/>
    <w:rsid w:val="00522C94"/>
    <w:rsid w:val="00522FA4"/>
    <w:rsid w:val="00523005"/>
    <w:rsid w:val="00523057"/>
    <w:rsid w:val="00523851"/>
    <w:rsid w:val="00523BE6"/>
    <w:rsid w:val="00523EF6"/>
    <w:rsid w:val="005241FF"/>
    <w:rsid w:val="00524700"/>
    <w:rsid w:val="00524C7A"/>
    <w:rsid w:val="00524CD9"/>
    <w:rsid w:val="00524F70"/>
    <w:rsid w:val="00525045"/>
    <w:rsid w:val="00525170"/>
    <w:rsid w:val="005256B7"/>
    <w:rsid w:val="00525876"/>
    <w:rsid w:val="005258E8"/>
    <w:rsid w:val="00525AB5"/>
    <w:rsid w:val="00526064"/>
    <w:rsid w:val="00526395"/>
    <w:rsid w:val="0052673A"/>
    <w:rsid w:val="005267B6"/>
    <w:rsid w:val="00526812"/>
    <w:rsid w:val="0052756C"/>
    <w:rsid w:val="00527661"/>
    <w:rsid w:val="00527AC4"/>
    <w:rsid w:val="005306C6"/>
    <w:rsid w:val="00531536"/>
    <w:rsid w:val="005318CB"/>
    <w:rsid w:val="00532195"/>
    <w:rsid w:val="00532AA2"/>
    <w:rsid w:val="00532DFB"/>
    <w:rsid w:val="0053305A"/>
    <w:rsid w:val="0053379A"/>
    <w:rsid w:val="0053391C"/>
    <w:rsid w:val="00533A8D"/>
    <w:rsid w:val="00533EB4"/>
    <w:rsid w:val="005342CA"/>
    <w:rsid w:val="005343BE"/>
    <w:rsid w:val="00534431"/>
    <w:rsid w:val="005345D7"/>
    <w:rsid w:val="005345FA"/>
    <w:rsid w:val="00534673"/>
    <w:rsid w:val="0053478D"/>
    <w:rsid w:val="00534F90"/>
    <w:rsid w:val="0053549E"/>
    <w:rsid w:val="00536199"/>
    <w:rsid w:val="00536788"/>
    <w:rsid w:val="00536817"/>
    <w:rsid w:val="00536DED"/>
    <w:rsid w:val="00536E79"/>
    <w:rsid w:val="00536EA7"/>
    <w:rsid w:val="005370D1"/>
    <w:rsid w:val="005372DB"/>
    <w:rsid w:val="00537C68"/>
    <w:rsid w:val="00537EE5"/>
    <w:rsid w:val="005405BB"/>
    <w:rsid w:val="005405F9"/>
    <w:rsid w:val="005407DD"/>
    <w:rsid w:val="00540A8B"/>
    <w:rsid w:val="005413A2"/>
    <w:rsid w:val="00541529"/>
    <w:rsid w:val="00541553"/>
    <w:rsid w:val="005416E6"/>
    <w:rsid w:val="00541AFC"/>
    <w:rsid w:val="00541BD7"/>
    <w:rsid w:val="00541FD4"/>
    <w:rsid w:val="0054222F"/>
    <w:rsid w:val="0054325F"/>
    <w:rsid w:val="005433FC"/>
    <w:rsid w:val="005436A6"/>
    <w:rsid w:val="00543FA0"/>
    <w:rsid w:val="00544017"/>
    <w:rsid w:val="005445E2"/>
    <w:rsid w:val="005446DF"/>
    <w:rsid w:val="00544733"/>
    <w:rsid w:val="00544763"/>
    <w:rsid w:val="0054599C"/>
    <w:rsid w:val="00545A9C"/>
    <w:rsid w:val="00545DD5"/>
    <w:rsid w:val="005469D5"/>
    <w:rsid w:val="00546B56"/>
    <w:rsid w:val="00546E5F"/>
    <w:rsid w:val="00546EA5"/>
    <w:rsid w:val="005473DE"/>
    <w:rsid w:val="005478B8"/>
    <w:rsid w:val="00547CA5"/>
    <w:rsid w:val="005501A6"/>
    <w:rsid w:val="0055080C"/>
    <w:rsid w:val="00550EE9"/>
    <w:rsid w:val="005517F5"/>
    <w:rsid w:val="00551903"/>
    <w:rsid w:val="0055275B"/>
    <w:rsid w:val="00552F86"/>
    <w:rsid w:val="005533F8"/>
    <w:rsid w:val="00553538"/>
    <w:rsid w:val="0055421D"/>
    <w:rsid w:val="00554969"/>
    <w:rsid w:val="005554B6"/>
    <w:rsid w:val="005554E4"/>
    <w:rsid w:val="0055559D"/>
    <w:rsid w:val="005556F8"/>
    <w:rsid w:val="0055579E"/>
    <w:rsid w:val="005565E5"/>
    <w:rsid w:val="005566F4"/>
    <w:rsid w:val="0055674F"/>
    <w:rsid w:val="0055686E"/>
    <w:rsid w:val="005568BA"/>
    <w:rsid w:val="00556FDE"/>
    <w:rsid w:val="00556FE2"/>
    <w:rsid w:val="00557065"/>
    <w:rsid w:val="00557A03"/>
    <w:rsid w:val="00557CD6"/>
    <w:rsid w:val="005602EE"/>
    <w:rsid w:val="00560586"/>
    <w:rsid w:val="00560BFD"/>
    <w:rsid w:val="005614E4"/>
    <w:rsid w:val="00561512"/>
    <w:rsid w:val="005617E0"/>
    <w:rsid w:val="005618D5"/>
    <w:rsid w:val="00561D21"/>
    <w:rsid w:val="005620A8"/>
    <w:rsid w:val="005625AC"/>
    <w:rsid w:val="00562755"/>
    <w:rsid w:val="00563178"/>
    <w:rsid w:val="005632FC"/>
    <w:rsid w:val="0056330C"/>
    <w:rsid w:val="005639A5"/>
    <w:rsid w:val="00563ADD"/>
    <w:rsid w:val="00564277"/>
    <w:rsid w:val="00564477"/>
    <w:rsid w:val="005647E3"/>
    <w:rsid w:val="00564912"/>
    <w:rsid w:val="00564BCD"/>
    <w:rsid w:val="00564DA3"/>
    <w:rsid w:val="00564EB3"/>
    <w:rsid w:val="00565198"/>
    <w:rsid w:val="00565DD9"/>
    <w:rsid w:val="0056610B"/>
    <w:rsid w:val="00566332"/>
    <w:rsid w:val="00566B43"/>
    <w:rsid w:val="00566BE9"/>
    <w:rsid w:val="005672C2"/>
    <w:rsid w:val="005675BB"/>
    <w:rsid w:val="00567D7C"/>
    <w:rsid w:val="005701E5"/>
    <w:rsid w:val="00570669"/>
    <w:rsid w:val="005707E6"/>
    <w:rsid w:val="00570CEA"/>
    <w:rsid w:val="00571361"/>
    <w:rsid w:val="0057168A"/>
    <w:rsid w:val="005717FB"/>
    <w:rsid w:val="005718DE"/>
    <w:rsid w:val="005720D4"/>
    <w:rsid w:val="005720E1"/>
    <w:rsid w:val="005721E7"/>
    <w:rsid w:val="00572536"/>
    <w:rsid w:val="00572B6A"/>
    <w:rsid w:val="00572C72"/>
    <w:rsid w:val="00572F95"/>
    <w:rsid w:val="00573534"/>
    <w:rsid w:val="00573D97"/>
    <w:rsid w:val="0057429E"/>
    <w:rsid w:val="00574612"/>
    <w:rsid w:val="0057479E"/>
    <w:rsid w:val="0057482E"/>
    <w:rsid w:val="00574C30"/>
    <w:rsid w:val="00574E39"/>
    <w:rsid w:val="0057515A"/>
    <w:rsid w:val="0057632F"/>
    <w:rsid w:val="00576723"/>
    <w:rsid w:val="00576A99"/>
    <w:rsid w:val="00576F38"/>
    <w:rsid w:val="0057711A"/>
    <w:rsid w:val="00577451"/>
    <w:rsid w:val="00577A9B"/>
    <w:rsid w:val="00577FBB"/>
    <w:rsid w:val="00580415"/>
    <w:rsid w:val="0058099D"/>
    <w:rsid w:val="00580CA6"/>
    <w:rsid w:val="0058115D"/>
    <w:rsid w:val="00581967"/>
    <w:rsid w:val="005819AA"/>
    <w:rsid w:val="005820C9"/>
    <w:rsid w:val="005824CB"/>
    <w:rsid w:val="005826DC"/>
    <w:rsid w:val="00582C65"/>
    <w:rsid w:val="00582EB1"/>
    <w:rsid w:val="0058344B"/>
    <w:rsid w:val="005838E3"/>
    <w:rsid w:val="00583AEC"/>
    <w:rsid w:val="00584160"/>
    <w:rsid w:val="00584370"/>
    <w:rsid w:val="005844B5"/>
    <w:rsid w:val="005845F3"/>
    <w:rsid w:val="00584CD5"/>
    <w:rsid w:val="00584F80"/>
    <w:rsid w:val="00586425"/>
    <w:rsid w:val="00586541"/>
    <w:rsid w:val="00586C81"/>
    <w:rsid w:val="00590265"/>
    <w:rsid w:val="005902B1"/>
    <w:rsid w:val="005904F3"/>
    <w:rsid w:val="00590903"/>
    <w:rsid w:val="00590FF0"/>
    <w:rsid w:val="005910D7"/>
    <w:rsid w:val="00591388"/>
    <w:rsid w:val="00591413"/>
    <w:rsid w:val="00591F53"/>
    <w:rsid w:val="0059276A"/>
    <w:rsid w:val="00592AB3"/>
    <w:rsid w:val="00592CBE"/>
    <w:rsid w:val="0059314E"/>
    <w:rsid w:val="0059334C"/>
    <w:rsid w:val="00593987"/>
    <w:rsid w:val="005939A4"/>
    <w:rsid w:val="00593B27"/>
    <w:rsid w:val="00593F93"/>
    <w:rsid w:val="00593FCA"/>
    <w:rsid w:val="0059443F"/>
    <w:rsid w:val="00594981"/>
    <w:rsid w:val="0059513C"/>
    <w:rsid w:val="005957A8"/>
    <w:rsid w:val="00596095"/>
    <w:rsid w:val="005960CE"/>
    <w:rsid w:val="00596656"/>
    <w:rsid w:val="00596967"/>
    <w:rsid w:val="00596969"/>
    <w:rsid w:val="00597AA8"/>
    <w:rsid w:val="00597C1C"/>
    <w:rsid w:val="005A0104"/>
    <w:rsid w:val="005A08D8"/>
    <w:rsid w:val="005A1590"/>
    <w:rsid w:val="005A163D"/>
    <w:rsid w:val="005A181F"/>
    <w:rsid w:val="005A1E6A"/>
    <w:rsid w:val="005A1EC3"/>
    <w:rsid w:val="005A2591"/>
    <w:rsid w:val="005A25B3"/>
    <w:rsid w:val="005A27D3"/>
    <w:rsid w:val="005A28AE"/>
    <w:rsid w:val="005A29E2"/>
    <w:rsid w:val="005A2A4F"/>
    <w:rsid w:val="005A3075"/>
    <w:rsid w:val="005A3077"/>
    <w:rsid w:val="005A3868"/>
    <w:rsid w:val="005A3CEA"/>
    <w:rsid w:val="005A3DB7"/>
    <w:rsid w:val="005A3F9A"/>
    <w:rsid w:val="005A4628"/>
    <w:rsid w:val="005A49A5"/>
    <w:rsid w:val="005A4D8F"/>
    <w:rsid w:val="005A5262"/>
    <w:rsid w:val="005A5862"/>
    <w:rsid w:val="005A6FFE"/>
    <w:rsid w:val="005A7421"/>
    <w:rsid w:val="005A7A35"/>
    <w:rsid w:val="005A7C94"/>
    <w:rsid w:val="005B109C"/>
    <w:rsid w:val="005B115F"/>
    <w:rsid w:val="005B12A9"/>
    <w:rsid w:val="005B18DF"/>
    <w:rsid w:val="005B2052"/>
    <w:rsid w:val="005B20F4"/>
    <w:rsid w:val="005B223F"/>
    <w:rsid w:val="005B2499"/>
    <w:rsid w:val="005B2BD4"/>
    <w:rsid w:val="005B34FE"/>
    <w:rsid w:val="005B357B"/>
    <w:rsid w:val="005B3915"/>
    <w:rsid w:val="005B3C51"/>
    <w:rsid w:val="005B3DA3"/>
    <w:rsid w:val="005B40FA"/>
    <w:rsid w:val="005B4716"/>
    <w:rsid w:val="005B476E"/>
    <w:rsid w:val="005B4AFB"/>
    <w:rsid w:val="005B50F6"/>
    <w:rsid w:val="005B5374"/>
    <w:rsid w:val="005B5CC6"/>
    <w:rsid w:val="005B6090"/>
    <w:rsid w:val="005B653B"/>
    <w:rsid w:val="005B6573"/>
    <w:rsid w:val="005B661A"/>
    <w:rsid w:val="005B69FD"/>
    <w:rsid w:val="005B6C49"/>
    <w:rsid w:val="005B6ECA"/>
    <w:rsid w:val="005B73A2"/>
    <w:rsid w:val="005B74A4"/>
    <w:rsid w:val="005B7E9C"/>
    <w:rsid w:val="005C0289"/>
    <w:rsid w:val="005C0509"/>
    <w:rsid w:val="005C08F5"/>
    <w:rsid w:val="005C091A"/>
    <w:rsid w:val="005C0B46"/>
    <w:rsid w:val="005C0CEC"/>
    <w:rsid w:val="005C1441"/>
    <w:rsid w:val="005C1B37"/>
    <w:rsid w:val="005C2761"/>
    <w:rsid w:val="005C2E46"/>
    <w:rsid w:val="005C2F5F"/>
    <w:rsid w:val="005C3213"/>
    <w:rsid w:val="005C33E8"/>
    <w:rsid w:val="005C34EF"/>
    <w:rsid w:val="005C3753"/>
    <w:rsid w:val="005C3CE8"/>
    <w:rsid w:val="005C47D8"/>
    <w:rsid w:val="005C48D1"/>
    <w:rsid w:val="005C49E6"/>
    <w:rsid w:val="005C4B13"/>
    <w:rsid w:val="005C517B"/>
    <w:rsid w:val="005C558A"/>
    <w:rsid w:val="005C5618"/>
    <w:rsid w:val="005C5C9F"/>
    <w:rsid w:val="005C6513"/>
    <w:rsid w:val="005C658B"/>
    <w:rsid w:val="005C6EE3"/>
    <w:rsid w:val="005C6F1B"/>
    <w:rsid w:val="005C78A8"/>
    <w:rsid w:val="005C7FD8"/>
    <w:rsid w:val="005D013D"/>
    <w:rsid w:val="005D0202"/>
    <w:rsid w:val="005D070C"/>
    <w:rsid w:val="005D091B"/>
    <w:rsid w:val="005D100C"/>
    <w:rsid w:val="005D1036"/>
    <w:rsid w:val="005D1130"/>
    <w:rsid w:val="005D1549"/>
    <w:rsid w:val="005D1D77"/>
    <w:rsid w:val="005D1D8B"/>
    <w:rsid w:val="005D2006"/>
    <w:rsid w:val="005D24B4"/>
    <w:rsid w:val="005D26C5"/>
    <w:rsid w:val="005D30C2"/>
    <w:rsid w:val="005D3AFA"/>
    <w:rsid w:val="005D3F2C"/>
    <w:rsid w:val="005D4D4E"/>
    <w:rsid w:val="005D5549"/>
    <w:rsid w:val="005D57B3"/>
    <w:rsid w:val="005D5801"/>
    <w:rsid w:val="005D5B7F"/>
    <w:rsid w:val="005D6AEB"/>
    <w:rsid w:val="005D7151"/>
    <w:rsid w:val="005D71B7"/>
    <w:rsid w:val="005D7252"/>
    <w:rsid w:val="005D7604"/>
    <w:rsid w:val="005D77C4"/>
    <w:rsid w:val="005D78D3"/>
    <w:rsid w:val="005D7FB0"/>
    <w:rsid w:val="005E00B4"/>
    <w:rsid w:val="005E00E6"/>
    <w:rsid w:val="005E0114"/>
    <w:rsid w:val="005E021F"/>
    <w:rsid w:val="005E05A7"/>
    <w:rsid w:val="005E076E"/>
    <w:rsid w:val="005E0C9F"/>
    <w:rsid w:val="005E1612"/>
    <w:rsid w:val="005E162D"/>
    <w:rsid w:val="005E182F"/>
    <w:rsid w:val="005E1D37"/>
    <w:rsid w:val="005E21FD"/>
    <w:rsid w:val="005E3123"/>
    <w:rsid w:val="005E3278"/>
    <w:rsid w:val="005E3320"/>
    <w:rsid w:val="005E3AED"/>
    <w:rsid w:val="005E41AA"/>
    <w:rsid w:val="005E4DCD"/>
    <w:rsid w:val="005E51D3"/>
    <w:rsid w:val="005E5244"/>
    <w:rsid w:val="005E579C"/>
    <w:rsid w:val="005E5D93"/>
    <w:rsid w:val="005E5E06"/>
    <w:rsid w:val="005E61A9"/>
    <w:rsid w:val="005E61B3"/>
    <w:rsid w:val="005E67B7"/>
    <w:rsid w:val="005E68B5"/>
    <w:rsid w:val="005E6CB7"/>
    <w:rsid w:val="005E7116"/>
    <w:rsid w:val="005E72AD"/>
    <w:rsid w:val="005E738D"/>
    <w:rsid w:val="005E73AC"/>
    <w:rsid w:val="005E73BF"/>
    <w:rsid w:val="005E7758"/>
    <w:rsid w:val="005F0C30"/>
    <w:rsid w:val="005F0FC6"/>
    <w:rsid w:val="005F11AE"/>
    <w:rsid w:val="005F1200"/>
    <w:rsid w:val="005F13A2"/>
    <w:rsid w:val="005F16F1"/>
    <w:rsid w:val="005F1A88"/>
    <w:rsid w:val="005F203A"/>
    <w:rsid w:val="005F2278"/>
    <w:rsid w:val="005F2347"/>
    <w:rsid w:val="005F2CE5"/>
    <w:rsid w:val="005F3428"/>
    <w:rsid w:val="005F3935"/>
    <w:rsid w:val="005F3A99"/>
    <w:rsid w:val="005F3ABA"/>
    <w:rsid w:val="005F44DC"/>
    <w:rsid w:val="005F471C"/>
    <w:rsid w:val="005F47E6"/>
    <w:rsid w:val="005F4ABD"/>
    <w:rsid w:val="005F4BA9"/>
    <w:rsid w:val="005F544F"/>
    <w:rsid w:val="005F5633"/>
    <w:rsid w:val="005F57FB"/>
    <w:rsid w:val="005F5926"/>
    <w:rsid w:val="005F5D64"/>
    <w:rsid w:val="005F61A0"/>
    <w:rsid w:val="005F6470"/>
    <w:rsid w:val="005F686D"/>
    <w:rsid w:val="005F6B66"/>
    <w:rsid w:val="005F6F99"/>
    <w:rsid w:val="005F7257"/>
    <w:rsid w:val="005F77A1"/>
    <w:rsid w:val="005F7E57"/>
    <w:rsid w:val="005F7E90"/>
    <w:rsid w:val="005F7FD3"/>
    <w:rsid w:val="0060044C"/>
    <w:rsid w:val="00600715"/>
    <w:rsid w:val="006008F0"/>
    <w:rsid w:val="00600D0E"/>
    <w:rsid w:val="006013E3"/>
    <w:rsid w:val="0060151D"/>
    <w:rsid w:val="0060173E"/>
    <w:rsid w:val="00601CC0"/>
    <w:rsid w:val="006021F5"/>
    <w:rsid w:val="006021F7"/>
    <w:rsid w:val="0060226C"/>
    <w:rsid w:val="00602310"/>
    <w:rsid w:val="00602600"/>
    <w:rsid w:val="00602A11"/>
    <w:rsid w:val="00603017"/>
    <w:rsid w:val="0060309D"/>
    <w:rsid w:val="006031C5"/>
    <w:rsid w:val="006039EB"/>
    <w:rsid w:val="00603ED4"/>
    <w:rsid w:val="0060417F"/>
    <w:rsid w:val="00604242"/>
    <w:rsid w:val="00604506"/>
    <w:rsid w:val="006049F5"/>
    <w:rsid w:val="00604B79"/>
    <w:rsid w:val="00604CD1"/>
    <w:rsid w:val="00605A66"/>
    <w:rsid w:val="00605BEE"/>
    <w:rsid w:val="00605E38"/>
    <w:rsid w:val="00606627"/>
    <w:rsid w:val="00607011"/>
    <w:rsid w:val="0060719D"/>
    <w:rsid w:val="006108AC"/>
    <w:rsid w:val="00610907"/>
    <w:rsid w:val="00610E2A"/>
    <w:rsid w:val="00611727"/>
    <w:rsid w:val="006118F1"/>
    <w:rsid w:val="006125FD"/>
    <w:rsid w:val="006126E8"/>
    <w:rsid w:val="00612A07"/>
    <w:rsid w:val="0061353B"/>
    <w:rsid w:val="00613687"/>
    <w:rsid w:val="00613C73"/>
    <w:rsid w:val="00613EBA"/>
    <w:rsid w:val="00614564"/>
    <w:rsid w:val="00614E46"/>
    <w:rsid w:val="00614EA7"/>
    <w:rsid w:val="0061516D"/>
    <w:rsid w:val="00615C10"/>
    <w:rsid w:val="00615C86"/>
    <w:rsid w:val="00616027"/>
    <w:rsid w:val="006166EC"/>
    <w:rsid w:val="00616824"/>
    <w:rsid w:val="00616D6E"/>
    <w:rsid w:val="00616FD6"/>
    <w:rsid w:val="00617688"/>
    <w:rsid w:val="0061778D"/>
    <w:rsid w:val="00617C61"/>
    <w:rsid w:val="00617D3F"/>
    <w:rsid w:val="006200DF"/>
    <w:rsid w:val="0062027D"/>
    <w:rsid w:val="006202B1"/>
    <w:rsid w:val="006205DD"/>
    <w:rsid w:val="0062077C"/>
    <w:rsid w:val="00620B4F"/>
    <w:rsid w:val="00620CE8"/>
    <w:rsid w:val="00620E95"/>
    <w:rsid w:val="00620F3C"/>
    <w:rsid w:val="00620F65"/>
    <w:rsid w:val="00621169"/>
    <w:rsid w:val="0062150C"/>
    <w:rsid w:val="0062159F"/>
    <w:rsid w:val="00621909"/>
    <w:rsid w:val="00621F5E"/>
    <w:rsid w:val="0062203E"/>
    <w:rsid w:val="006220E8"/>
    <w:rsid w:val="00622429"/>
    <w:rsid w:val="00622E0D"/>
    <w:rsid w:val="00623107"/>
    <w:rsid w:val="006233C6"/>
    <w:rsid w:val="00623B5D"/>
    <w:rsid w:val="00623B98"/>
    <w:rsid w:val="00623D4C"/>
    <w:rsid w:val="00623E1B"/>
    <w:rsid w:val="006248B5"/>
    <w:rsid w:val="00624F87"/>
    <w:rsid w:val="0062549E"/>
    <w:rsid w:val="00625AD2"/>
    <w:rsid w:val="00625BD5"/>
    <w:rsid w:val="00626122"/>
    <w:rsid w:val="006263BE"/>
    <w:rsid w:val="0062649C"/>
    <w:rsid w:val="006268DB"/>
    <w:rsid w:val="00626C96"/>
    <w:rsid w:val="00627658"/>
    <w:rsid w:val="00627972"/>
    <w:rsid w:val="00627FE2"/>
    <w:rsid w:val="0063011A"/>
    <w:rsid w:val="00630579"/>
    <w:rsid w:val="00630764"/>
    <w:rsid w:val="00631289"/>
    <w:rsid w:val="00631949"/>
    <w:rsid w:val="00631E50"/>
    <w:rsid w:val="0063203D"/>
    <w:rsid w:val="0063208A"/>
    <w:rsid w:val="006328BA"/>
    <w:rsid w:val="006328F1"/>
    <w:rsid w:val="00632CA8"/>
    <w:rsid w:val="00633182"/>
    <w:rsid w:val="006342F1"/>
    <w:rsid w:val="00635327"/>
    <w:rsid w:val="00635B5E"/>
    <w:rsid w:val="00636D5B"/>
    <w:rsid w:val="00637123"/>
    <w:rsid w:val="00637E6A"/>
    <w:rsid w:val="006401C3"/>
    <w:rsid w:val="0064191B"/>
    <w:rsid w:val="00641C50"/>
    <w:rsid w:val="006420B6"/>
    <w:rsid w:val="00642EE4"/>
    <w:rsid w:val="0064317F"/>
    <w:rsid w:val="00643253"/>
    <w:rsid w:val="006433FC"/>
    <w:rsid w:val="006436CB"/>
    <w:rsid w:val="006441C8"/>
    <w:rsid w:val="006441E3"/>
    <w:rsid w:val="006444DF"/>
    <w:rsid w:val="00644770"/>
    <w:rsid w:val="00644B1D"/>
    <w:rsid w:val="00645000"/>
    <w:rsid w:val="006459A1"/>
    <w:rsid w:val="00645EC4"/>
    <w:rsid w:val="0064676F"/>
    <w:rsid w:val="00646A8C"/>
    <w:rsid w:val="00646B7D"/>
    <w:rsid w:val="006471BD"/>
    <w:rsid w:val="006476FB"/>
    <w:rsid w:val="006477CD"/>
    <w:rsid w:val="006501D0"/>
    <w:rsid w:val="00650360"/>
    <w:rsid w:val="00650538"/>
    <w:rsid w:val="0065057E"/>
    <w:rsid w:val="00650982"/>
    <w:rsid w:val="00650C62"/>
    <w:rsid w:val="00650EEF"/>
    <w:rsid w:val="006512EF"/>
    <w:rsid w:val="006513FA"/>
    <w:rsid w:val="00651C4A"/>
    <w:rsid w:val="00651E04"/>
    <w:rsid w:val="00651F47"/>
    <w:rsid w:val="00652C7F"/>
    <w:rsid w:val="00652D9E"/>
    <w:rsid w:val="00652FF9"/>
    <w:rsid w:val="0065300E"/>
    <w:rsid w:val="00653295"/>
    <w:rsid w:val="00653ADA"/>
    <w:rsid w:val="00653EB4"/>
    <w:rsid w:val="00653FE6"/>
    <w:rsid w:val="0065410D"/>
    <w:rsid w:val="00654653"/>
    <w:rsid w:val="00654760"/>
    <w:rsid w:val="00654768"/>
    <w:rsid w:val="0065489E"/>
    <w:rsid w:val="00654999"/>
    <w:rsid w:val="00654A5F"/>
    <w:rsid w:val="00654E8F"/>
    <w:rsid w:val="00654F25"/>
    <w:rsid w:val="00655830"/>
    <w:rsid w:val="006566DE"/>
    <w:rsid w:val="00656F6D"/>
    <w:rsid w:val="006571BB"/>
    <w:rsid w:val="00657655"/>
    <w:rsid w:val="0065797F"/>
    <w:rsid w:val="00657AC4"/>
    <w:rsid w:val="00660E5E"/>
    <w:rsid w:val="00661083"/>
    <w:rsid w:val="0066117B"/>
    <w:rsid w:val="00661263"/>
    <w:rsid w:val="006617BD"/>
    <w:rsid w:val="00661FF2"/>
    <w:rsid w:val="00662435"/>
    <w:rsid w:val="00662ABD"/>
    <w:rsid w:val="00662B6C"/>
    <w:rsid w:val="00662F99"/>
    <w:rsid w:val="0066341F"/>
    <w:rsid w:val="00663FB3"/>
    <w:rsid w:val="0066422E"/>
    <w:rsid w:val="0066495D"/>
    <w:rsid w:val="00664B73"/>
    <w:rsid w:val="0066570B"/>
    <w:rsid w:val="006658BF"/>
    <w:rsid w:val="00665D37"/>
    <w:rsid w:val="00666125"/>
    <w:rsid w:val="00666F21"/>
    <w:rsid w:val="00666F4A"/>
    <w:rsid w:val="006670E1"/>
    <w:rsid w:val="00667894"/>
    <w:rsid w:val="00667993"/>
    <w:rsid w:val="00670542"/>
    <w:rsid w:val="006705E3"/>
    <w:rsid w:val="006709B2"/>
    <w:rsid w:val="00670DBB"/>
    <w:rsid w:val="00671218"/>
    <w:rsid w:val="0067127C"/>
    <w:rsid w:val="0067167B"/>
    <w:rsid w:val="006727C2"/>
    <w:rsid w:val="00672A09"/>
    <w:rsid w:val="00672AAB"/>
    <w:rsid w:val="00672ECC"/>
    <w:rsid w:val="006738C5"/>
    <w:rsid w:val="00673CA7"/>
    <w:rsid w:val="0067407F"/>
    <w:rsid w:val="0067471E"/>
    <w:rsid w:val="00675005"/>
    <w:rsid w:val="006753A6"/>
    <w:rsid w:val="00675584"/>
    <w:rsid w:val="006757A9"/>
    <w:rsid w:val="00675940"/>
    <w:rsid w:val="00675989"/>
    <w:rsid w:val="00675A2D"/>
    <w:rsid w:val="00675CAC"/>
    <w:rsid w:val="0067617B"/>
    <w:rsid w:val="00676E28"/>
    <w:rsid w:val="00676EBA"/>
    <w:rsid w:val="006774EF"/>
    <w:rsid w:val="00677BE8"/>
    <w:rsid w:val="00677D32"/>
    <w:rsid w:val="00680A43"/>
    <w:rsid w:val="00680B50"/>
    <w:rsid w:val="00681104"/>
    <w:rsid w:val="0068132F"/>
    <w:rsid w:val="00681597"/>
    <w:rsid w:val="006818B3"/>
    <w:rsid w:val="006829A7"/>
    <w:rsid w:val="0068326C"/>
    <w:rsid w:val="006834F9"/>
    <w:rsid w:val="00683C9B"/>
    <w:rsid w:val="0068445D"/>
    <w:rsid w:val="00684653"/>
    <w:rsid w:val="006846CF"/>
    <w:rsid w:val="00684BC1"/>
    <w:rsid w:val="00684C91"/>
    <w:rsid w:val="00684D03"/>
    <w:rsid w:val="006852DE"/>
    <w:rsid w:val="00685594"/>
    <w:rsid w:val="00685788"/>
    <w:rsid w:val="0068579B"/>
    <w:rsid w:val="00685B2F"/>
    <w:rsid w:val="0068645A"/>
    <w:rsid w:val="00686597"/>
    <w:rsid w:val="00686942"/>
    <w:rsid w:val="00686C31"/>
    <w:rsid w:val="00686C50"/>
    <w:rsid w:val="0068704D"/>
    <w:rsid w:val="00687104"/>
    <w:rsid w:val="00687129"/>
    <w:rsid w:val="006872F3"/>
    <w:rsid w:val="00687661"/>
    <w:rsid w:val="00687F60"/>
    <w:rsid w:val="006908E0"/>
    <w:rsid w:val="00690A15"/>
    <w:rsid w:val="00690DDF"/>
    <w:rsid w:val="00691005"/>
    <w:rsid w:val="00691515"/>
    <w:rsid w:val="006916EB"/>
    <w:rsid w:val="00691899"/>
    <w:rsid w:val="00691AFE"/>
    <w:rsid w:val="00692086"/>
    <w:rsid w:val="00692883"/>
    <w:rsid w:val="00692BF3"/>
    <w:rsid w:val="00692E70"/>
    <w:rsid w:val="00693173"/>
    <w:rsid w:val="0069325C"/>
    <w:rsid w:val="00693451"/>
    <w:rsid w:val="006937E7"/>
    <w:rsid w:val="00693910"/>
    <w:rsid w:val="00693AFD"/>
    <w:rsid w:val="00693CDB"/>
    <w:rsid w:val="00693D4F"/>
    <w:rsid w:val="00693F45"/>
    <w:rsid w:val="006944A8"/>
    <w:rsid w:val="0069521B"/>
    <w:rsid w:val="0069552E"/>
    <w:rsid w:val="006957E7"/>
    <w:rsid w:val="00695A9B"/>
    <w:rsid w:val="00695D69"/>
    <w:rsid w:val="00695DF0"/>
    <w:rsid w:val="006961B9"/>
    <w:rsid w:val="0069623D"/>
    <w:rsid w:val="00696276"/>
    <w:rsid w:val="00696591"/>
    <w:rsid w:val="00696CFB"/>
    <w:rsid w:val="006973CF"/>
    <w:rsid w:val="00697A27"/>
    <w:rsid w:val="00697AA9"/>
    <w:rsid w:val="00697F56"/>
    <w:rsid w:val="006A0C3C"/>
    <w:rsid w:val="006A0C7A"/>
    <w:rsid w:val="006A0E09"/>
    <w:rsid w:val="006A0EE8"/>
    <w:rsid w:val="006A0F22"/>
    <w:rsid w:val="006A10C4"/>
    <w:rsid w:val="006A148F"/>
    <w:rsid w:val="006A150E"/>
    <w:rsid w:val="006A1843"/>
    <w:rsid w:val="006A19C8"/>
    <w:rsid w:val="006A1B7C"/>
    <w:rsid w:val="006A217F"/>
    <w:rsid w:val="006A22D0"/>
    <w:rsid w:val="006A245B"/>
    <w:rsid w:val="006A2FC9"/>
    <w:rsid w:val="006A39A4"/>
    <w:rsid w:val="006A3A96"/>
    <w:rsid w:val="006A3AC0"/>
    <w:rsid w:val="006A41CB"/>
    <w:rsid w:val="006A42E2"/>
    <w:rsid w:val="006A46E0"/>
    <w:rsid w:val="006A4B15"/>
    <w:rsid w:val="006A50E9"/>
    <w:rsid w:val="006A5C32"/>
    <w:rsid w:val="006A5FDB"/>
    <w:rsid w:val="006A64AD"/>
    <w:rsid w:val="006A6894"/>
    <w:rsid w:val="006A6C82"/>
    <w:rsid w:val="006A6D55"/>
    <w:rsid w:val="006A6EDA"/>
    <w:rsid w:val="006A70E2"/>
    <w:rsid w:val="006A72EE"/>
    <w:rsid w:val="006A7618"/>
    <w:rsid w:val="006A769A"/>
    <w:rsid w:val="006A7C8C"/>
    <w:rsid w:val="006A7E78"/>
    <w:rsid w:val="006A7F69"/>
    <w:rsid w:val="006B0467"/>
    <w:rsid w:val="006B05BF"/>
    <w:rsid w:val="006B06FA"/>
    <w:rsid w:val="006B07FA"/>
    <w:rsid w:val="006B08F1"/>
    <w:rsid w:val="006B0917"/>
    <w:rsid w:val="006B0AFD"/>
    <w:rsid w:val="006B0B00"/>
    <w:rsid w:val="006B0C6D"/>
    <w:rsid w:val="006B0CE0"/>
    <w:rsid w:val="006B1C99"/>
    <w:rsid w:val="006B1F4D"/>
    <w:rsid w:val="006B2289"/>
    <w:rsid w:val="006B232C"/>
    <w:rsid w:val="006B290F"/>
    <w:rsid w:val="006B2D7D"/>
    <w:rsid w:val="006B2F57"/>
    <w:rsid w:val="006B2F64"/>
    <w:rsid w:val="006B3096"/>
    <w:rsid w:val="006B3260"/>
    <w:rsid w:val="006B3335"/>
    <w:rsid w:val="006B338B"/>
    <w:rsid w:val="006B33EB"/>
    <w:rsid w:val="006B3952"/>
    <w:rsid w:val="006B39D4"/>
    <w:rsid w:val="006B3A36"/>
    <w:rsid w:val="006B3BE2"/>
    <w:rsid w:val="006B3DEC"/>
    <w:rsid w:val="006B4557"/>
    <w:rsid w:val="006B488D"/>
    <w:rsid w:val="006B4A2F"/>
    <w:rsid w:val="006B4A86"/>
    <w:rsid w:val="006B53CE"/>
    <w:rsid w:val="006B56A6"/>
    <w:rsid w:val="006B57E7"/>
    <w:rsid w:val="006B59B7"/>
    <w:rsid w:val="006B67D6"/>
    <w:rsid w:val="006B6B5A"/>
    <w:rsid w:val="006B6C65"/>
    <w:rsid w:val="006B711B"/>
    <w:rsid w:val="006B732B"/>
    <w:rsid w:val="006B77CC"/>
    <w:rsid w:val="006B7B03"/>
    <w:rsid w:val="006B7E40"/>
    <w:rsid w:val="006B7F18"/>
    <w:rsid w:val="006C0510"/>
    <w:rsid w:val="006C07D0"/>
    <w:rsid w:val="006C0810"/>
    <w:rsid w:val="006C10C6"/>
    <w:rsid w:val="006C1195"/>
    <w:rsid w:val="006C1222"/>
    <w:rsid w:val="006C12E0"/>
    <w:rsid w:val="006C17FE"/>
    <w:rsid w:val="006C1DD9"/>
    <w:rsid w:val="006C2173"/>
    <w:rsid w:val="006C28BA"/>
    <w:rsid w:val="006C29A9"/>
    <w:rsid w:val="006C2ADD"/>
    <w:rsid w:val="006C3361"/>
    <w:rsid w:val="006C3500"/>
    <w:rsid w:val="006C3736"/>
    <w:rsid w:val="006C3B6E"/>
    <w:rsid w:val="006C3B70"/>
    <w:rsid w:val="006C3C24"/>
    <w:rsid w:val="006C4660"/>
    <w:rsid w:val="006C46B6"/>
    <w:rsid w:val="006C4E09"/>
    <w:rsid w:val="006C50E8"/>
    <w:rsid w:val="006C51D6"/>
    <w:rsid w:val="006C52FD"/>
    <w:rsid w:val="006C577B"/>
    <w:rsid w:val="006C58B2"/>
    <w:rsid w:val="006C5BA2"/>
    <w:rsid w:val="006C5FFF"/>
    <w:rsid w:val="006C625C"/>
    <w:rsid w:val="006C62DC"/>
    <w:rsid w:val="006C6405"/>
    <w:rsid w:val="006C6575"/>
    <w:rsid w:val="006C71EB"/>
    <w:rsid w:val="006C7765"/>
    <w:rsid w:val="006C79A4"/>
    <w:rsid w:val="006C7C60"/>
    <w:rsid w:val="006C7D74"/>
    <w:rsid w:val="006D02A1"/>
    <w:rsid w:val="006D045D"/>
    <w:rsid w:val="006D0989"/>
    <w:rsid w:val="006D11B9"/>
    <w:rsid w:val="006D13DC"/>
    <w:rsid w:val="006D15D3"/>
    <w:rsid w:val="006D177E"/>
    <w:rsid w:val="006D1B6B"/>
    <w:rsid w:val="006D1BFC"/>
    <w:rsid w:val="006D1D56"/>
    <w:rsid w:val="006D1D93"/>
    <w:rsid w:val="006D1F75"/>
    <w:rsid w:val="006D288A"/>
    <w:rsid w:val="006D2D4C"/>
    <w:rsid w:val="006D2F13"/>
    <w:rsid w:val="006D32F4"/>
    <w:rsid w:val="006D3874"/>
    <w:rsid w:val="006D3BE8"/>
    <w:rsid w:val="006D3E05"/>
    <w:rsid w:val="006D3F0B"/>
    <w:rsid w:val="006D3F8B"/>
    <w:rsid w:val="006D4516"/>
    <w:rsid w:val="006D46A9"/>
    <w:rsid w:val="006D4D4B"/>
    <w:rsid w:val="006D51AD"/>
    <w:rsid w:val="006D5677"/>
    <w:rsid w:val="006D5EB8"/>
    <w:rsid w:val="006D6128"/>
    <w:rsid w:val="006D6E75"/>
    <w:rsid w:val="006D728F"/>
    <w:rsid w:val="006D767F"/>
    <w:rsid w:val="006D7A50"/>
    <w:rsid w:val="006D7A76"/>
    <w:rsid w:val="006D7AEC"/>
    <w:rsid w:val="006D7CA4"/>
    <w:rsid w:val="006D7E5E"/>
    <w:rsid w:val="006E0130"/>
    <w:rsid w:val="006E02F0"/>
    <w:rsid w:val="006E03B3"/>
    <w:rsid w:val="006E067F"/>
    <w:rsid w:val="006E0864"/>
    <w:rsid w:val="006E0D6F"/>
    <w:rsid w:val="006E0EB7"/>
    <w:rsid w:val="006E1857"/>
    <w:rsid w:val="006E1D99"/>
    <w:rsid w:val="006E23E6"/>
    <w:rsid w:val="006E2BB7"/>
    <w:rsid w:val="006E2F01"/>
    <w:rsid w:val="006E3212"/>
    <w:rsid w:val="006E3421"/>
    <w:rsid w:val="006E34C7"/>
    <w:rsid w:val="006E3DC9"/>
    <w:rsid w:val="006E4BC8"/>
    <w:rsid w:val="006E4F06"/>
    <w:rsid w:val="006E4FAA"/>
    <w:rsid w:val="006E5197"/>
    <w:rsid w:val="006E569D"/>
    <w:rsid w:val="006E5765"/>
    <w:rsid w:val="006E59B4"/>
    <w:rsid w:val="006E59EA"/>
    <w:rsid w:val="006E69E2"/>
    <w:rsid w:val="006E6CC5"/>
    <w:rsid w:val="006E71D4"/>
    <w:rsid w:val="006E7400"/>
    <w:rsid w:val="006E74D0"/>
    <w:rsid w:val="006E792D"/>
    <w:rsid w:val="006F04D2"/>
    <w:rsid w:val="006F09CD"/>
    <w:rsid w:val="006F110D"/>
    <w:rsid w:val="006F1345"/>
    <w:rsid w:val="006F1960"/>
    <w:rsid w:val="006F1E79"/>
    <w:rsid w:val="006F277F"/>
    <w:rsid w:val="006F29CF"/>
    <w:rsid w:val="006F2ACD"/>
    <w:rsid w:val="006F2C30"/>
    <w:rsid w:val="006F320C"/>
    <w:rsid w:val="006F332E"/>
    <w:rsid w:val="006F3467"/>
    <w:rsid w:val="006F3838"/>
    <w:rsid w:val="006F39B7"/>
    <w:rsid w:val="006F3B97"/>
    <w:rsid w:val="006F3BC0"/>
    <w:rsid w:val="006F3EB4"/>
    <w:rsid w:val="006F41A4"/>
    <w:rsid w:val="006F41FC"/>
    <w:rsid w:val="006F46EB"/>
    <w:rsid w:val="006F479A"/>
    <w:rsid w:val="006F479E"/>
    <w:rsid w:val="006F4902"/>
    <w:rsid w:val="006F5801"/>
    <w:rsid w:val="006F5AE7"/>
    <w:rsid w:val="006F5DD0"/>
    <w:rsid w:val="006F62E3"/>
    <w:rsid w:val="006F6E30"/>
    <w:rsid w:val="006F6F74"/>
    <w:rsid w:val="006F6F89"/>
    <w:rsid w:val="006F721E"/>
    <w:rsid w:val="006F72A9"/>
    <w:rsid w:val="006F7721"/>
    <w:rsid w:val="00700319"/>
    <w:rsid w:val="007003C8"/>
    <w:rsid w:val="00700834"/>
    <w:rsid w:val="0070111C"/>
    <w:rsid w:val="007016B0"/>
    <w:rsid w:val="007018BA"/>
    <w:rsid w:val="00701B89"/>
    <w:rsid w:val="00701F04"/>
    <w:rsid w:val="00701F5A"/>
    <w:rsid w:val="00702277"/>
    <w:rsid w:val="007022E4"/>
    <w:rsid w:val="00702BC5"/>
    <w:rsid w:val="00703448"/>
    <w:rsid w:val="0070364A"/>
    <w:rsid w:val="007037F4"/>
    <w:rsid w:val="007040C3"/>
    <w:rsid w:val="0070463F"/>
    <w:rsid w:val="00705253"/>
    <w:rsid w:val="007056E4"/>
    <w:rsid w:val="00705D49"/>
    <w:rsid w:val="00705FEC"/>
    <w:rsid w:val="00706137"/>
    <w:rsid w:val="00706610"/>
    <w:rsid w:val="00706A1D"/>
    <w:rsid w:val="00706F67"/>
    <w:rsid w:val="00707913"/>
    <w:rsid w:val="00707D5D"/>
    <w:rsid w:val="00707FCF"/>
    <w:rsid w:val="007102BB"/>
    <w:rsid w:val="007104AC"/>
    <w:rsid w:val="007108CA"/>
    <w:rsid w:val="00710910"/>
    <w:rsid w:val="00710DCF"/>
    <w:rsid w:val="00710EDD"/>
    <w:rsid w:val="0071108A"/>
    <w:rsid w:val="007113A7"/>
    <w:rsid w:val="00711432"/>
    <w:rsid w:val="00711543"/>
    <w:rsid w:val="0071158F"/>
    <w:rsid w:val="00711B93"/>
    <w:rsid w:val="00711DA1"/>
    <w:rsid w:val="007120FF"/>
    <w:rsid w:val="00712156"/>
    <w:rsid w:val="00712D88"/>
    <w:rsid w:val="00712E6F"/>
    <w:rsid w:val="00713433"/>
    <w:rsid w:val="007135CA"/>
    <w:rsid w:val="00713934"/>
    <w:rsid w:val="007140A1"/>
    <w:rsid w:val="007142F4"/>
    <w:rsid w:val="00714937"/>
    <w:rsid w:val="0071506F"/>
    <w:rsid w:val="007159A8"/>
    <w:rsid w:val="00715BA0"/>
    <w:rsid w:val="00715C55"/>
    <w:rsid w:val="00716FC3"/>
    <w:rsid w:val="00717720"/>
    <w:rsid w:val="007179FC"/>
    <w:rsid w:val="00720037"/>
    <w:rsid w:val="00720073"/>
    <w:rsid w:val="00720281"/>
    <w:rsid w:val="00720530"/>
    <w:rsid w:val="007206E0"/>
    <w:rsid w:val="00720D96"/>
    <w:rsid w:val="00720E2C"/>
    <w:rsid w:val="00721086"/>
    <w:rsid w:val="007216CE"/>
    <w:rsid w:val="00721751"/>
    <w:rsid w:val="007218B3"/>
    <w:rsid w:val="007218C0"/>
    <w:rsid w:val="00721AEF"/>
    <w:rsid w:val="00721FEE"/>
    <w:rsid w:val="007220E7"/>
    <w:rsid w:val="007222B7"/>
    <w:rsid w:val="0072233F"/>
    <w:rsid w:val="007224D8"/>
    <w:rsid w:val="0072251F"/>
    <w:rsid w:val="0072315E"/>
    <w:rsid w:val="007234D3"/>
    <w:rsid w:val="00723A5B"/>
    <w:rsid w:val="0072410E"/>
    <w:rsid w:val="007255F0"/>
    <w:rsid w:val="00725804"/>
    <w:rsid w:val="00725D3E"/>
    <w:rsid w:val="0072603F"/>
    <w:rsid w:val="007260E4"/>
    <w:rsid w:val="00726196"/>
    <w:rsid w:val="00726A8D"/>
    <w:rsid w:val="00726BBC"/>
    <w:rsid w:val="00726C0F"/>
    <w:rsid w:val="00726C81"/>
    <w:rsid w:val="007270CE"/>
    <w:rsid w:val="00727487"/>
    <w:rsid w:val="007276C8"/>
    <w:rsid w:val="00727B32"/>
    <w:rsid w:val="007300B2"/>
    <w:rsid w:val="007300B5"/>
    <w:rsid w:val="007307F8"/>
    <w:rsid w:val="00730EBA"/>
    <w:rsid w:val="00730EDD"/>
    <w:rsid w:val="00731245"/>
    <w:rsid w:val="0073175E"/>
    <w:rsid w:val="00731776"/>
    <w:rsid w:val="00731906"/>
    <w:rsid w:val="00731945"/>
    <w:rsid w:val="00731C82"/>
    <w:rsid w:val="00732DAE"/>
    <w:rsid w:val="00732FDA"/>
    <w:rsid w:val="00733346"/>
    <w:rsid w:val="00733382"/>
    <w:rsid w:val="00733DDA"/>
    <w:rsid w:val="0073415A"/>
    <w:rsid w:val="0073451E"/>
    <w:rsid w:val="00734629"/>
    <w:rsid w:val="007352BD"/>
    <w:rsid w:val="0073536F"/>
    <w:rsid w:val="007354EA"/>
    <w:rsid w:val="007359B0"/>
    <w:rsid w:val="00735ACE"/>
    <w:rsid w:val="007365F2"/>
    <w:rsid w:val="00736C63"/>
    <w:rsid w:val="0073711C"/>
    <w:rsid w:val="00737174"/>
    <w:rsid w:val="00737314"/>
    <w:rsid w:val="00737449"/>
    <w:rsid w:val="007374CC"/>
    <w:rsid w:val="00737AAF"/>
    <w:rsid w:val="00737E32"/>
    <w:rsid w:val="00740346"/>
    <w:rsid w:val="00740FC8"/>
    <w:rsid w:val="00741016"/>
    <w:rsid w:val="007412E4"/>
    <w:rsid w:val="007415CC"/>
    <w:rsid w:val="007417DE"/>
    <w:rsid w:val="00741869"/>
    <w:rsid w:val="0074193F"/>
    <w:rsid w:val="00741AA1"/>
    <w:rsid w:val="00742575"/>
    <w:rsid w:val="00742595"/>
    <w:rsid w:val="007425E4"/>
    <w:rsid w:val="0074275C"/>
    <w:rsid w:val="00743528"/>
    <w:rsid w:val="007435D0"/>
    <w:rsid w:val="00743B96"/>
    <w:rsid w:val="00743C37"/>
    <w:rsid w:val="007442A5"/>
    <w:rsid w:val="00744A88"/>
    <w:rsid w:val="00745AE6"/>
    <w:rsid w:val="00745B78"/>
    <w:rsid w:val="0074607E"/>
    <w:rsid w:val="00746299"/>
    <w:rsid w:val="00746557"/>
    <w:rsid w:val="0074689B"/>
    <w:rsid w:val="00746A2D"/>
    <w:rsid w:val="007471CC"/>
    <w:rsid w:val="0074759F"/>
    <w:rsid w:val="0074779F"/>
    <w:rsid w:val="00747C69"/>
    <w:rsid w:val="00747CC4"/>
    <w:rsid w:val="00747E36"/>
    <w:rsid w:val="00747E6C"/>
    <w:rsid w:val="00747E77"/>
    <w:rsid w:val="00747E82"/>
    <w:rsid w:val="0075009B"/>
    <w:rsid w:val="00750967"/>
    <w:rsid w:val="00750F66"/>
    <w:rsid w:val="00751014"/>
    <w:rsid w:val="007517E4"/>
    <w:rsid w:val="00751A67"/>
    <w:rsid w:val="00752041"/>
    <w:rsid w:val="00752974"/>
    <w:rsid w:val="00752AC5"/>
    <w:rsid w:val="00753208"/>
    <w:rsid w:val="00753510"/>
    <w:rsid w:val="00753935"/>
    <w:rsid w:val="0075428D"/>
    <w:rsid w:val="00754525"/>
    <w:rsid w:val="00755074"/>
    <w:rsid w:val="007552D6"/>
    <w:rsid w:val="00755494"/>
    <w:rsid w:val="00755498"/>
    <w:rsid w:val="00755D75"/>
    <w:rsid w:val="00755DC3"/>
    <w:rsid w:val="00755E65"/>
    <w:rsid w:val="00756155"/>
    <w:rsid w:val="00756811"/>
    <w:rsid w:val="00756CDA"/>
    <w:rsid w:val="0075720F"/>
    <w:rsid w:val="0075751B"/>
    <w:rsid w:val="00757B20"/>
    <w:rsid w:val="00757CCC"/>
    <w:rsid w:val="00757E39"/>
    <w:rsid w:val="00757F13"/>
    <w:rsid w:val="00760189"/>
    <w:rsid w:val="00760493"/>
    <w:rsid w:val="0076069E"/>
    <w:rsid w:val="007610ED"/>
    <w:rsid w:val="007618DA"/>
    <w:rsid w:val="00761C5A"/>
    <w:rsid w:val="00761D1F"/>
    <w:rsid w:val="00761DCA"/>
    <w:rsid w:val="00761E0D"/>
    <w:rsid w:val="00762A31"/>
    <w:rsid w:val="00762B95"/>
    <w:rsid w:val="00763018"/>
    <w:rsid w:val="00763A33"/>
    <w:rsid w:val="00763F60"/>
    <w:rsid w:val="0076411D"/>
    <w:rsid w:val="00764A37"/>
    <w:rsid w:val="00765434"/>
    <w:rsid w:val="007658BF"/>
    <w:rsid w:val="007659A2"/>
    <w:rsid w:val="00765A15"/>
    <w:rsid w:val="00765BFE"/>
    <w:rsid w:val="00765FA3"/>
    <w:rsid w:val="00766AB3"/>
    <w:rsid w:val="007671C5"/>
    <w:rsid w:val="0076740E"/>
    <w:rsid w:val="00767BA7"/>
    <w:rsid w:val="0077007C"/>
    <w:rsid w:val="0077041B"/>
    <w:rsid w:val="00770A24"/>
    <w:rsid w:val="00770BD2"/>
    <w:rsid w:val="00770E74"/>
    <w:rsid w:val="007711C2"/>
    <w:rsid w:val="00771239"/>
    <w:rsid w:val="0077132B"/>
    <w:rsid w:val="00771834"/>
    <w:rsid w:val="00771B1E"/>
    <w:rsid w:val="00771E1F"/>
    <w:rsid w:val="00771FA3"/>
    <w:rsid w:val="007720C5"/>
    <w:rsid w:val="00772335"/>
    <w:rsid w:val="0077258C"/>
    <w:rsid w:val="00772617"/>
    <w:rsid w:val="00772BC9"/>
    <w:rsid w:val="00772DDA"/>
    <w:rsid w:val="007732F8"/>
    <w:rsid w:val="0077333F"/>
    <w:rsid w:val="007733CD"/>
    <w:rsid w:val="00773812"/>
    <w:rsid w:val="00773A76"/>
    <w:rsid w:val="00773CC2"/>
    <w:rsid w:val="00773CDF"/>
    <w:rsid w:val="00773EA0"/>
    <w:rsid w:val="00773F11"/>
    <w:rsid w:val="007748A2"/>
    <w:rsid w:val="00774FE4"/>
    <w:rsid w:val="007755B7"/>
    <w:rsid w:val="0077582F"/>
    <w:rsid w:val="00775BC4"/>
    <w:rsid w:val="00775DBF"/>
    <w:rsid w:val="007761BD"/>
    <w:rsid w:val="007762DB"/>
    <w:rsid w:val="00776DD2"/>
    <w:rsid w:val="007770B8"/>
    <w:rsid w:val="007773B4"/>
    <w:rsid w:val="00777530"/>
    <w:rsid w:val="007776A6"/>
    <w:rsid w:val="00780720"/>
    <w:rsid w:val="00780A3C"/>
    <w:rsid w:val="00780AF7"/>
    <w:rsid w:val="00780FDA"/>
    <w:rsid w:val="0078129A"/>
    <w:rsid w:val="007812B3"/>
    <w:rsid w:val="007812E3"/>
    <w:rsid w:val="0078154B"/>
    <w:rsid w:val="00781716"/>
    <w:rsid w:val="00781758"/>
    <w:rsid w:val="0078185B"/>
    <w:rsid w:val="0078256E"/>
    <w:rsid w:val="007826C4"/>
    <w:rsid w:val="00782F2F"/>
    <w:rsid w:val="0078317E"/>
    <w:rsid w:val="007831D4"/>
    <w:rsid w:val="007832BE"/>
    <w:rsid w:val="007832E3"/>
    <w:rsid w:val="007833EA"/>
    <w:rsid w:val="00783D7B"/>
    <w:rsid w:val="007840C7"/>
    <w:rsid w:val="007841A9"/>
    <w:rsid w:val="00784503"/>
    <w:rsid w:val="007845F0"/>
    <w:rsid w:val="007845F5"/>
    <w:rsid w:val="00784D15"/>
    <w:rsid w:val="007858E1"/>
    <w:rsid w:val="00785BAE"/>
    <w:rsid w:val="00785FD3"/>
    <w:rsid w:val="00786151"/>
    <w:rsid w:val="0078686A"/>
    <w:rsid w:val="007868A0"/>
    <w:rsid w:val="007868D1"/>
    <w:rsid w:val="0078692F"/>
    <w:rsid w:val="00786F8E"/>
    <w:rsid w:val="00786F9C"/>
    <w:rsid w:val="007872BF"/>
    <w:rsid w:val="00787D88"/>
    <w:rsid w:val="007903EE"/>
    <w:rsid w:val="0079059D"/>
    <w:rsid w:val="00790A5A"/>
    <w:rsid w:val="00790A8C"/>
    <w:rsid w:val="00790EB9"/>
    <w:rsid w:val="007914B8"/>
    <w:rsid w:val="00791B07"/>
    <w:rsid w:val="0079301E"/>
    <w:rsid w:val="007933D1"/>
    <w:rsid w:val="00793E17"/>
    <w:rsid w:val="007941D5"/>
    <w:rsid w:val="0079480B"/>
    <w:rsid w:val="00794E95"/>
    <w:rsid w:val="00794F51"/>
    <w:rsid w:val="00795380"/>
    <w:rsid w:val="007953A5"/>
    <w:rsid w:val="00795468"/>
    <w:rsid w:val="007958F1"/>
    <w:rsid w:val="007959A9"/>
    <w:rsid w:val="00795E88"/>
    <w:rsid w:val="00795EFA"/>
    <w:rsid w:val="007960B1"/>
    <w:rsid w:val="007964A8"/>
    <w:rsid w:val="0079682F"/>
    <w:rsid w:val="00796884"/>
    <w:rsid w:val="00796A9B"/>
    <w:rsid w:val="00797155"/>
    <w:rsid w:val="00797313"/>
    <w:rsid w:val="007973CC"/>
    <w:rsid w:val="007A0148"/>
    <w:rsid w:val="007A05D7"/>
    <w:rsid w:val="007A05DA"/>
    <w:rsid w:val="007A0A48"/>
    <w:rsid w:val="007A0CF0"/>
    <w:rsid w:val="007A1142"/>
    <w:rsid w:val="007A1187"/>
    <w:rsid w:val="007A17A8"/>
    <w:rsid w:val="007A1C09"/>
    <w:rsid w:val="007A1C74"/>
    <w:rsid w:val="007A1D60"/>
    <w:rsid w:val="007A27EC"/>
    <w:rsid w:val="007A2CDD"/>
    <w:rsid w:val="007A309D"/>
    <w:rsid w:val="007A3178"/>
    <w:rsid w:val="007A399C"/>
    <w:rsid w:val="007A39AA"/>
    <w:rsid w:val="007A3AB9"/>
    <w:rsid w:val="007A4833"/>
    <w:rsid w:val="007A4C0B"/>
    <w:rsid w:val="007A55A4"/>
    <w:rsid w:val="007A5702"/>
    <w:rsid w:val="007A58F3"/>
    <w:rsid w:val="007A5F6A"/>
    <w:rsid w:val="007A6064"/>
    <w:rsid w:val="007A6185"/>
    <w:rsid w:val="007A66B9"/>
    <w:rsid w:val="007A6960"/>
    <w:rsid w:val="007A6C71"/>
    <w:rsid w:val="007A6EDB"/>
    <w:rsid w:val="007A73A5"/>
    <w:rsid w:val="007A75F8"/>
    <w:rsid w:val="007A78EF"/>
    <w:rsid w:val="007A7BD6"/>
    <w:rsid w:val="007A7CB8"/>
    <w:rsid w:val="007A7E6D"/>
    <w:rsid w:val="007B09DA"/>
    <w:rsid w:val="007B09E6"/>
    <w:rsid w:val="007B0AC8"/>
    <w:rsid w:val="007B1529"/>
    <w:rsid w:val="007B1643"/>
    <w:rsid w:val="007B27CE"/>
    <w:rsid w:val="007B308D"/>
    <w:rsid w:val="007B3FDD"/>
    <w:rsid w:val="007B443E"/>
    <w:rsid w:val="007B4F79"/>
    <w:rsid w:val="007B5018"/>
    <w:rsid w:val="007B59C5"/>
    <w:rsid w:val="007B5C58"/>
    <w:rsid w:val="007B6207"/>
    <w:rsid w:val="007B65E9"/>
    <w:rsid w:val="007B6743"/>
    <w:rsid w:val="007B6A4E"/>
    <w:rsid w:val="007B7B0E"/>
    <w:rsid w:val="007B7D84"/>
    <w:rsid w:val="007B7E89"/>
    <w:rsid w:val="007C0315"/>
    <w:rsid w:val="007C05A3"/>
    <w:rsid w:val="007C1773"/>
    <w:rsid w:val="007C1A9A"/>
    <w:rsid w:val="007C3A90"/>
    <w:rsid w:val="007C41CC"/>
    <w:rsid w:val="007C4483"/>
    <w:rsid w:val="007C4DF7"/>
    <w:rsid w:val="007C5159"/>
    <w:rsid w:val="007C559A"/>
    <w:rsid w:val="007C5D8C"/>
    <w:rsid w:val="007C5D9E"/>
    <w:rsid w:val="007C60DB"/>
    <w:rsid w:val="007C62C2"/>
    <w:rsid w:val="007C6455"/>
    <w:rsid w:val="007C7546"/>
    <w:rsid w:val="007C788C"/>
    <w:rsid w:val="007C7B57"/>
    <w:rsid w:val="007C7DFB"/>
    <w:rsid w:val="007C7E1D"/>
    <w:rsid w:val="007D0133"/>
    <w:rsid w:val="007D0D12"/>
    <w:rsid w:val="007D1534"/>
    <w:rsid w:val="007D1857"/>
    <w:rsid w:val="007D21A6"/>
    <w:rsid w:val="007D2770"/>
    <w:rsid w:val="007D3575"/>
    <w:rsid w:val="007D399F"/>
    <w:rsid w:val="007D3C3E"/>
    <w:rsid w:val="007D4614"/>
    <w:rsid w:val="007D4AA0"/>
    <w:rsid w:val="007D54C9"/>
    <w:rsid w:val="007D54FA"/>
    <w:rsid w:val="007D571E"/>
    <w:rsid w:val="007D598E"/>
    <w:rsid w:val="007D5C74"/>
    <w:rsid w:val="007D5DE0"/>
    <w:rsid w:val="007D5F50"/>
    <w:rsid w:val="007D6A00"/>
    <w:rsid w:val="007D7435"/>
    <w:rsid w:val="007D770B"/>
    <w:rsid w:val="007D77CE"/>
    <w:rsid w:val="007E0286"/>
    <w:rsid w:val="007E0697"/>
    <w:rsid w:val="007E08B3"/>
    <w:rsid w:val="007E0B05"/>
    <w:rsid w:val="007E0C64"/>
    <w:rsid w:val="007E0CC0"/>
    <w:rsid w:val="007E11DD"/>
    <w:rsid w:val="007E1884"/>
    <w:rsid w:val="007E2936"/>
    <w:rsid w:val="007E295D"/>
    <w:rsid w:val="007E2A24"/>
    <w:rsid w:val="007E2AB0"/>
    <w:rsid w:val="007E2CBB"/>
    <w:rsid w:val="007E2E64"/>
    <w:rsid w:val="007E328C"/>
    <w:rsid w:val="007E3844"/>
    <w:rsid w:val="007E429C"/>
    <w:rsid w:val="007E454C"/>
    <w:rsid w:val="007E4804"/>
    <w:rsid w:val="007E5133"/>
    <w:rsid w:val="007E5410"/>
    <w:rsid w:val="007E55B8"/>
    <w:rsid w:val="007E57CD"/>
    <w:rsid w:val="007E57E8"/>
    <w:rsid w:val="007E5ECB"/>
    <w:rsid w:val="007E5F81"/>
    <w:rsid w:val="007E6384"/>
    <w:rsid w:val="007E6DA8"/>
    <w:rsid w:val="007E6F66"/>
    <w:rsid w:val="007E7380"/>
    <w:rsid w:val="007E76D5"/>
    <w:rsid w:val="007E78DA"/>
    <w:rsid w:val="007E7BE5"/>
    <w:rsid w:val="007E7F29"/>
    <w:rsid w:val="007F00DD"/>
    <w:rsid w:val="007F094D"/>
    <w:rsid w:val="007F0ACD"/>
    <w:rsid w:val="007F0CB0"/>
    <w:rsid w:val="007F1083"/>
    <w:rsid w:val="007F1EA1"/>
    <w:rsid w:val="007F2DB5"/>
    <w:rsid w:val="007F2E6D"/>
    <w:rsid w:val="007F2E99"/>
    <w:rsid w:val="007F336D"/>
    <w:rsid w:val="007F35D2"/>
    <w:rsid w:val="007F3643"/>
    <w:rsid w:val="007F3B07"/>
    <w:rsid w:val="007F417A"/>
    <w:rsid w:val="007F43C6"/>
    <w:rsid w:val="007F4452"/>
    <w:rsid w:val="007F448E"/>
    <w:rsid w:val="007F46DC"/>
    <w:rsid w:val="007F5AFC"/>
    <w:rsid w:val="007F654A"/>
    <w:rsid w:val="007F6692"/>
    <w:rsid w:val="007F6ADC"/>
    <w:rsid w:val="007F6C59"/>
    <w:rsid w:val="007F76E5"/>
    <w:rsid w:val="007F7D91"/>
    <w:rsid w:val="008000E3"/>
    <w:rsid w:val="00800507"/>
    <w:rsid w:val="00800F32"/>
    <w:rsid w:val="0080119C"/>
    <w:rsid w:val="008018E2"/>
    <w:rsid w:val="00801CFB"/>
    <w:rsid w:val="00801ECA"/>
    <w:rsid w:val="008020D4"/>
    <w:rsid w:val="0080219E"/>
    <w:rsid w:val="0080298A"/>
    <w:rsid w:val="008032C1"/>
    <w:rsid w:val="00803388"/>
    <w:rsid w:val="008033FB"/>
    <w:rsid w:val="0080388D"/>
    <w:rsid w:val="00803A43"/>
    <w:rsid w:val="00803A70"/>
    <w:rsid w:val="00803BB4"/>
    <w:rsid w:val="00803D4E"/>
    <w:rsid w:val="00803FE8"/>
    <w:rsid w:val="00804220"/>
    <w:rsid w:val="008049B2"/>
    <w:rsid w:val="008057A2"/>
    <w:rsid w:val="00805903"/>
    <w:rsid w:val="00805B4F"/>
    <w:rsid w:val="00805B57"/>
    <w:rsid w:val="008067A8"/>
    <w:rsid w:val="008070F2"/>
    <w:rsid w:val="0080732B"/>
    <w:rsid w:val="008075A4"/>
    <w:rsid w:val="00807872"/>
    <w:rsid w:val="00807C98"/>
    <w:rsid w:val="00807D1D"/>
    <w:rsid w:val="00807F27"/>
    <w:rsid w:val="00810347"/>
    <w:rsid w:val="00810352"/>
    <w:rsid w:val="00810C8C"/>
    <w:rsid w:val="00810D7A"/>
    <w:rsid w:val="00810FFC"/>
    <w:rsid w:val="00811582"/>
    <w:rsid w:val="008118F9"/>
    <w:rsid w:val="00811BEA"/>
    <w:rsid w:val="00812120"/>
    <w:rsid w:val="00812CB5"/>
    <w:rsid w:val="008136B8"/>
    <w:rsid w:val="00813CA8"/>
    <w:rsid w:val="00813DB5"/>
    <w:rsid w:val="00814010"/>
    <w:rsid w:val="008159C1"/>
    <w:rsid w:val="00815C76"/>
    <w:rsid w:val="00815D6A"/>
    <w:rsid w:val="008161B5"/>
    <w:rsid w:val="00816689"/>
    <w:rsid w:val="00816912"/>
    <w:rsid w:val="00816ADB"/>
    <w:rsid w:val="00816BD1"/>
    <w:rsid w:val="00816F17"/>
    <w:rsid w:val="008170D1"/>
    <w:rsid w:val="008171D0"/>
    <w:rsid w:val="00817369"/>
    <w:rsid w:val="00817723"/>
    <w:rsid w:val="00817795"/>
    <w:rsid w:val="008200E8"/>
    <w:rsid w:val="00820638"/>
    <w:rsid w:val="008208C5"/>
    <w:rsid w:val="00820957"/>
    <w:rsid w:val="00820B57"/>
    <w:rsid w:val="00820CDF"/>
    <w:rsid w:val="0082122A"/>
    <w:rsid w:val="008214B7"/>
    <w:rsid w:val="0082161A"/>
    <w:rsid w:val="00821BB5"/>
    <w:rsid w:val="00821C1E"/>
    <w:rsid w:val="0082296C"/>
    <w:rsid w:val="00822A84"/>
    <w:rsid w:val="00822C1F"/>
    <w:rsid w:val="00822E09"/>
    <w:rsid w:val="00822FFC"/>
    <w:rsid w:val="008232E4"/>
    <w:rsid w:val="00823427"/>
    <w:rsid w:val="008234E7"/>
    <w:rsid w:val="00823BB8"/>
    <w:rsid w:val="0082434D"/>
    <w:rsid w:val="00824CE3"/>
    <w:rsid w:val="00825096"/>
    <w:rsid w:val="008255E1"/>
    <w:rsid w:val="008258DA"/>
    <w:rsid w:val="0082605E"/>
    <w:rsid w:val="00826731"/>
    <w:rsid w:val="00826B1E"/>
    <w:rsid w:val="00826D8F"/>
    <w:rsid w:val="008273F0"/>
    <w:rsid w:val="008275BA"/>
    <w:rsid w:val="00827685"/>
    <w:rsid w:val="008302C6"/>
    <w:rsid w:val="00830352"/>
    <w:rsid w:val="00830410"/>
    <w:rsid w:val="0083138E"/>
    <w:rsid w:val="00831931"/>
    <w:rsid w:val="00831B1B"/>
    <w:rsid w:val="00831BBF"/>
    <w:rsid w:val="0083283E"/>
    <w:rsid w:val="00832E3A"/>
    <w:rsid w:val="00832E63"/>
    <w:rsid w:val="00833003"/>
    <w:rsid w:val="008331FD"/>
    <w:rsid w:val="008342E0"/>
    <w:rsid w:val="00834632"/>
    <w:rsid w:val="00834A1D"/>
    <w:rsid w:val="008351C9"/>
    <w:rsid w:val="00835430"/>
    <w:rsid w:val="0083596C"/>
    <w:rsid w:val="00835C90"/>
    <w:rsid w:val="00835D35"/>
    <w:rsid w:val="00835FA1"/>
    <w:rsid w:val="00836117"/>
    <w:rsid w:val="00836515"/>
    <w:rsid w:val="00836A30"/>
    <w:rsid w:val="00836DD7"/>
    <w:rsid w:val="008379CB"/>
    <w:rsid w:val="00837C34"/>
    <w:rsid w:val="00837E49"/>
    <w:rsid w:val="00837FB8"/>
    <w:rsid w:val="008402BE"/>
    <w:rsid w:val="00840814"/>
    <w:rsid w:val="00840A2C"/>
    <w:rsid w:val="008410C0"/>
    <w:rsid w:val="0084129F"/>
    <w:rsid w:val="00841393"/>
    <w:rsid w:val="008415F0"/>
    <w:rsid w:val="008418CF"/>
    <w:rsid w:val="00841966"/>
    <w:rsid w:val="00841AA6"/>
    <w:rsid w:val="00841DF0"/>
    <w:rsid w:val="00842128"/>
    <w:rsid w:val="0084228C"/>
    <w:rsid w:val="008427C7"/>
    <w:rsid w:val="00842997"/>
    <w:rsid w:val="00842B98"/>
    <w:rsid w:val="008434D9"/>
    <w:rsid w:val="008436C7"/>
    <w:rsid w:val="00843B76"/>
    <w:rsid w:val="00843FE6"/>
    <w:rsid w:val="0084424B"/>
    <w:rsid w:val="0084429E"/>
    <w:rsid w:val="008444C1"/>
    <w:rsid w:val="0084462A"/>
    <w:rsid w:val="008453EE"/>
    <w:rsid w:val="0084560A"/>
    <w:rsid w:val="00845AA6"/>
    <w:rsid w:val="00845D37"/>
    <w:rsid w:val="00845F68"/>
    <w:rsid w:val="008466F3"/>
    <w:rsid w:val="00846DBC"/>
    <w:rsid w:val="0084701B"/>
    <w:rsid w:val="008472CE"/>
    <w:rsid w:val="00850396"/>
    <w:rsid w:val="0085085B"/>
    <w:rsid w:val="00850FB9"/>
    <w:rsid w:val="008511BA"/>
    <w:rsid w:val="00851464"/>
    <w:rsid w:val="00851AFA"/>
    <w:rsid w:val="008527AA"/>
    <w:rsid w:val="00852AC2"/>
    <w:rsid w:val="00852FB0"/>
    <w:rsid w:val="0085322C"/>
    <w:rsid w:val="00853C61"/>
    <w:rsid w:val="00853CBD"/>
    <w:rsid w:val="00853CD1"/>
    <w:rsid w:val="00853CF9"/>
    <w:rsid w:val="00853DCA"/>
    <w:rsid w:val="00853DFF"/>
    <w:rsid w:val="00854046"/>
    <w:rsid w:val="00854081"/>
    <w:rsid w:val="008541BF"/>
    <w:rsid w:val="00854942"/>
    <w:rsid w:val="00855C8F"/>
    <w:rsid w:val="00855D23"/>
    <w:rsid w:val="00855E8A"/>
    <w:rsid w:val="0085622C"/>
    <w:rsid w:val="008563C6"/>
    <w:rsid w:val="00856571"/>
    <w:rsid w:val="00856AD1"/>
    <w:rsid w:val="00856BFE"/>
    <w:rsid w:val="00856C57"/>
    <w:rsid w:val="00856F75"/>
    <w:rsid w:val="008603AE"/>
    <w:rsid w:val="008606CB"/>
    <w:rsid w:val="00860852"/>
    <w:rsid w:val="00860AFD"/>
    <w:rsid w:val="00860D7F"/>
    <w:rsid w:val="00860F70"/>
    <w:rsid w:val="00861801"/>
    <w:rsid w:val="00861B01"/>
    <w:rsid w:val="00861BEE"/>
    <w:rsid w:val="0086229D"/>
    <w:rsid w:val="008622E7"/>
    <w:rsid w:val="008627F5"/>
    <w:rsid w:val="008628AA"/>
    <w:rsid w:val="008631EC"/>
    <w:rsid w:val="008632EF"/>
    <w:rsid w:val="0086366F"/>
    <w:rsid w:val="008637EC"/>
    <w:rsid w:val="008638F2"/>
    <w:rsid w:val="00863A6B"/>
    <w:rsid w:val="00863B5F"/>
    <w:rsid w:val="00863F87"/>
    <w:rsid w:val="00863FA2"/>
    <w:rsid w:val="008644AF"/>
    <w:rsid w:val="00864DD6"/>
    <w:rsid w:val="00864F43"/>
    <w:rsid w:val="0086593C"/>
    <w:rsid w:val="00865D90"/>
    <w:rsid w:val="00865EBA"/>
    <w:rsid w:val="00866088"/>
    <w:rsid w:val="008666CF"/>
    <w:rsid w:val="00866B5A"/>
    <w:rsid w:val="0086723C"/>
    <w:rsid w:val="008675D9"/>
    <w:rsid w:val="008679C8"/>
    <w:rsid w:val="00867AA1"/>
    <w:rsid w:val="00870072"/>
    <w:rsid w:val="008702CF"/>
    <w:rsid w:val="008703C6"/>
    <w:rsid w:val="00871325"/>
    <w:rsid w:val="008715A8"/>
    <w:rsid w:val="00871B74"/>
    <w:rsid w:val="00871F2B"/>
    <w:rsid w:val="00872A4E"/>
    <w:rsid w:val="00872B05"/>
    <w:rsid w:val="00872DFB"/>
    <w:rsid w:val="00873008"/>
    <w:rsid w:val="0087300E"/>
    <w:rsid w:val="008731DD"/>
    <w:rsid w:val="00873D83"/>
    <w:rsid w:val="00873FB6"/>
    <w:rsid w:val="00874091"/>
    <w:rsid w:val="008740A1"/>
    <w:rsid w:val="008740DD"/>
    <w:rsid w:val="0087436A"/>
    <w:rsid w:val="00874506"/>
    <w:rsid w:val="00874557"/>
    <w:rsid w:val="0087457C"/>
    <w:rsid w:val="008745A0"/>
    <w:rsid w:val="008746BC"/>
    <w:rsid w:val="00874954"/>
    <w:rsid w:val="00874965"/>
    <w:rsid w:val="00874EF4"/>
    <w:rsid w:val="00874F60"/>
    <w:rsid w:val="0087504A"/>
    <w:rsid w:val="0087535B"/>
    <w:rsid w:val="008753C3"/>
    <w:rsid w:val="00875C7C"/>
    <w:rsid w:val="00875CC1"/>
    <w:rsid w:val="00875D3A"/>
    <w:rsid w:val="00875FD4"/>
    <w:rsid w:val="00876274"/>
    <w:rsid w:val="00876AAF"/>
    <w:rsid w:val="00876E7C"/>
    <w:rsid w:val="00876EE4"/>
    <w:rsid w:val="00876F70"/>
    <w:rsid w:val="00877245"/>
    <w:rsid w:val="0087767E"/>
    <w:rsid w:val="0087780C"/>
    <w:rsid w:val="008778BF"/>
    <w:rsid w:val="00877A9E"/>
    <w:rsid w:val="00877EF5"/>
    <w:rsid w:val="00877EFF"/>
    <w:rsid w:val="00877F90"/>
    <w:rsid w:val="008802F3"/>
    <w:rsid w:val="00880A4D"/>
    <w:rsid w:val="00880B97"/>
    <w:rsid w:val="00880CF0"/>
    <w:rsid w:val="00880D19"/>
    <w:rsid w:val="00880EFC"/>
    <w:rsid w:val="00881213"/>
    <w:rsid w:val="00881C08"/>
    <w:rsid w:val="00881FC5"/>
    <w:rsid w:val="00882504"/>
    <w:rsid w:val="00882BB7"/>
    <w:rsid w:val="00882DA9"/>
    <w:rsid w:val="00883F5B"/>
    <w:rsid w:val="0088462F"/>
    <w:rsid w:val="00884946"/>
    <w:rsid w:val="00884D0E"/>
    <w:rsid w:val="00884FD6"/>
    <w:rsid w:val="00885427"/>
    <w:rsid w:val="00885BEB"/>
    <w:rsid w:val="0088668E"/>
    <w:rsid w:val="00886B6A"/>
    <w:rsid w:val="0088713D"/>
    <w:rsid w:val="00887567"/>
    <w:rsid w:val="00887A30"/>
    <w:rsid w:val="00887B02"/>
    <w:rsid w:val="00887B0A"/>
    <w:rsid w:val="00890079"/>
    <w:rsid w:val="008902A6"/>
    <w:rsid w:val="00890667"/>
    <w:rsid w:val="008907A9"/>
    <w:rsid w:val="00890928"/>
    <w:rsid w:val="00890C78"/>
    <w:rsid w:val="008912FB"/>
    <w:rsid w:val="0089133D"/>
    <w:rsid w:val="0089138D"/>
    <w:rsid w:val="008914E4"/>
    <w:rsid w:val="008916A1"/>
    <w:rsid w:val="008918F0"/>
    <w:rsid w:val="00891A50"/>
    <w:rsid w:val="008921FB"/>
    <w:rsid w:val="0089245C"/>
    <w:rsid w:val="0089284D"/>
    <w:rsid w:val="0089286D"/>
    <w:rsid w:val="0089347D"/>
    <w:rsid w:val="0089406F"/>
    <w:rsid w:val="008941A9"/>
    <w:rsid w:val="0089471D"/>
    <w:rsid w:val="00894869"/>
    <w:rsid w:val="00894C35"/>
    <w:rsid w:val="0089504A"/>
    <w:rsid w:val="00895BB9"/>
    <w:rsid w:val="00895CA3"/>
    <w:rsid w:val="00895F05"/>
    <w:rsid w:val="008960CB"/>
    <w:rsid w:val="008966CF"/>
    <w:rsid w:val="008967D5"/>
    <w:rsid w:val="00896B21"/>
    <w:rsid w:val="00897002"/>
    <w:rsid w:val="0089748C"/>
    <w:rsid w:val="00897968"/>
    <w:rsid w:val="00897E85"/>
    <w:rsid w:val="00897F75"/>
    <w:rsid w:val="008A0A61"/>
    <w:rsid w:val="008A0FD5"/>
    <w:rsid w:val="008A13C2"/>
    <w:rsid w:val="008A18DE"/>
    <w:rsid w:val="008A1BD2"/>
    <w:rsid w:val="008A1E64"/>
    <w:rsid w:val="008A233E"/>
    <w:rsid w:val="008A25B6"/>
    <w:rsid w:val="008A2681"/>
    <w:rsid w:val="008A2C42"/>
    <w:rsid w:val="008A301C"/>
    <w:rsid w:val="008A30A1"/>
    <w:rsid w:val="008A34FB"/>
    <w:rsid w:val="008A366A"/>
    <w:rsid w:val="008A3800"/>
    <w:rsid w:val="008A3D1F"/>
    <w:rsid w:val="008A3F02"/>
    <w:rsid w:val="008A4219"/>
    <w:rsid w:val="008A4A6F"/>
    <w:rsid w:val="008A4D0A"/>
    <w:rsid w:val="008A5612"/>
    <w:rsid w:val="008A57EE"/>
    <w:rsid w:val="008A742E"/>
    <w:rsid w:val="008A780D"/>
    <w:rsid w:val="008A7A5B"/>
    <w:rsid w:val="008A7A94"/>
    <w:rsid w:val="008A7B50"/>
    <w:rsid w:val="008B002D"/>
    <w:rsid w:val="008B0046"/>
    <w:rsid w:val="008B031B"/>
    <w:rsid w:val="008B04AD"/>
    <w:rsid w:val="008B0701"/>
    <w:rsid w:val="008B0F32"/>
    <w:rsid w:val="008B14CE"/>
    <w:rsid w:val="008B1933"/>
    <w:rsid w:val="008B1A75"/>
    <w:rsid w:val="008B2183"/>
    <w:rsid w:val="008B2A16"/>
    <w:rsid w:val="008B2DF0"/>
    <w:rsid w:val="008B2E21"/>
    <w:rsid w:val="008B3466"/>
    <w:rsid w:val="008B39CF"/>
    <w:rsid w:val="008B3A78"/>
    <w:rsid w:val="008B3D99"/>
    <w:rsid w:val="008B3DB6"/>
    <w:rsid w:val="008B3E3D"/>
    <w:rsid w:val="008B42D0"/>
    <w:rsid w:val="008B4799"/>
    <w:rsid w:val="008B4AD6"/>
    <w:rsid w:val="008B4B6F"/>
    <w:rsid w:val="008B5482"/>
    <w:rsid w:val="008B5526"/>
    <w:rsid w:val="008B5955"/>
    <w:rsid w:val="008B5EE0"/>
    <w:rsid w:val="008B6D41"/>
    <w:rsid w:val="008B6E23"/>
    <w:rsid w:val="008B748B"/>
    <w:rsid w:val="008B7534"/>
    <w:rsid w:val="008B755A"/>
    <w:rsid w:val="008B79A7"/>
    <w:rsid w:val="008B7AC4"/>
    <w:rsid w:val="008B7C21"/>
    <w:rsid w:val="008B7C37"/>
    <w:rsid w:val="008B7C44"/>
    <w:rsid w:val="008C03B9"/>
    <w:rsid w:val="008C04BA"/>
    <w:rsid w:val="008C04E6"/>
    <w:rsid w:val="008C0ACC"/>
    <w:rsid w:val="008C0AE5"/>
    <w:rsid w:val="008C0CDB"/>
    <w:rsid w:val="008C0D89"/>
    <w:rsid w:val="008C1734"/>
    <w:rsid w:val="008C1A38"/>
    <w:rsid w:val="008C1AFD"/>
    <w:rsid w:val="008C2108"/>
    <w:rsid w:val="008C251A"/>
    <w:rsid w:val="008C2AD9"/>
    <w:rsid w:val="008C2B5B"/>
    <w:rsid w:val="008C34A6"/>
    <w:rsid w:val="008C358D"/>
    <w:rsid w:val="008C4583"/>
    <w:rsid w:val="008C492B"/>
    <w:rsid w:val="008C4937"/>
    <w:rsid w:val="008C4C84"/>
    <w:rsid w:val="008C5128"/>
    <w:rsid w:val="008C55C9"/>
    <w:rsid w:val="008C5890"/>
    <w:rsid w:val="008C5C2B"/>
    <w:rsid w:val="008C6002"/>
    <w:rsid w:val="008C6944"/>
    <w:rsid w:val="008C6E86"/>
    <w:rsid w:val="008C7260"/>
    <w:rsid w:val="008C7594"/>
    <w:rsid w:val="008C79DB"/>
    <w:rsid w:val="008D0661"/>
    <w:rsid w:val="008D0B1E"/>
    <w:rsid w:val="008D0BA2"/>
    <w:rsid w:val="008D165D"/>
    <w:rsid w:val="008D1768"/>
    <w:rsid w:val="008D1A5A"/>
    <w:rsid w:val="008D2AFC"/>
    <w:rsid w:val="008D2CC8"/>
    <w:rsid w:val="008D3579"/>
    <w:rsid w:val="008D379C"/>
    <w:rsid w:val="008D3C90"/>
    <w:rsid w:val="008D3D5A"/>
    <w:rsid w:val="008D3D5E"/>
    <w:rsid w:val="008D3E2F"/>
    <w:rsid w:val="008D457A"/>
    <w:rsid w:val="008D4AAC"/>
    <w:rsid w:val="008D5031"/>
    <w:rsid w:val="008D5329"/>
    <w:rsid w:val="008D56CE"/>
    <w:rsid w:val="008D56F3"/>
    <w:rsid w:val="008D5A03"/>
    <w:rsid w:val="008D6157"/>
    <w:rsid w:val="008D634C"/>
    <w:rsid w:val="008D69FE"/>
    <w:rsid w:val="008D6A65"/>
    <w:rsid w:val="008D6ED2"/>
    <w:rsid w:val="008D7095"/>
    <w:rsid w:val="008D783B"/>
    <w:rsid w:val="008D7E26"/>
    <w:rsid w:val="008E0BE9"/>
    <w:rsid w:val="008E0C49"/>
    <w:rsid w:val="008E0CFD"/>
    <w:rsid w:val="008E122C"/>
    <w:rsid w:val="008E1989"/>
    <w:rsid w:val="008E1E00"/>
    <w:rsid w:val="008E1E3B"/>
    <w:rsid w:val="008E21F1"/>
    <w:rsid w:val="008E3232"/>
    <w:rsid w:val="008E34A4"/>
    <w:rsid w:val="008E40E0"/>
    <w:rsid w:val="008E459D"/>
    <w:rsid w:val="008E4758"/>
    <w:rsid w:val="008E4914"/>
    <w:rsid w:val="008E498A"/>
    <w:rsid w:val="008E4AC9"/>
    <w:rsid w:val="008E4BE1"/>
    <w:rsid w:val="008E4F08"/>
    <w:rsid w:val="008E5131"/>
    <w:rsid w:val="008E569F"/>
    <w:rsid w:val="008E5807"/>
    <w:rsid w:val="008E5DB9"/>
    <w:rsid w:val="008E5E0C"/>
    <w:rsid w:val="008E6159"/>
    <w:rsid w:val="008E627C"/>
    <w:rsid w:val="008E6286"/>
    <w:rsid w:val="008E69BA"/>
    <w:rsid w:val="008E69C8"/>
    <w:rsid w:val="008E6D01"/>
    <w:rsid w:val="008E71E6"/>
    <w:rsid w:val="008E777E"/>
    <w:rsid w:val="008E7926"/>
    <w:rsid w:val="008E7D88"/>
    <w:rsid w:val="008F0193"/>
    <w:rsid w:val="008F0213"/>
    <w:rsid w:val="008F0CC4"/>
    <w:rsid w:val="008F0F17"/>
    <w:rsid w:val="008F0FF1"/>
    <w:rsid w:val="008F1098"/>
    <w:rsid w:val="008F161B"/>
    <w:rsid w:val="008F17F6"/>
    <w:rsid w:val="008F196A"/>
    <w:rsid w:val="008F1DE8"/>
    <w:rsid w:val="008F202E"/>
    <w:rsid w:val="008F260F"/>
    <w:rsid w:val="008F275A"/>
    <w:rsid w:val="008F290C"/>
    <w:rsid w:val="008F2C27"/>
    <w:rsid w:val="008F2F6D"/>
    <w:rsid w:val="008F32BA"/>
    <w:rsid w:val="008F374B"/>
    <w:rsid w:val="008F3A10"/>
    <w:rsid w:val="008F3B39"/>
    <w:rsid w:val="008F3BD5"/>
    <w:rsid w:val="008F47DD"/>
    <w:rsid w:val="008F48C8"/>
    <w:rsid w:val="008F4E2E"/>
    <w:rsid w:val="008F507F"/>
    <w:rsid w:val="008F562B"/>
    <w:rsid w:val="008F6F06"/>
    <w:rsid w:val="008F6F97"/>
    <w:rsid w:val="008F7776"/>
    <w:rsid w:val="008F7D87"/>
    <w:rsid w:val="009008AD"/>
    <w:rsid w:val="00900B2E"/>
    <w:rsid w:val="00901612"/>
    <w:rsid w:val="00901630"/>
    <w:rsid w:val="009017D0"/>
    <w:rsid w:val="00901A3B"/>
    <w:rsid w:val="00901C55"/>
    <w:rsid w:val="00901EBA"/>
    <w:rsid w:val="00902569"/>
    <w:rsid w:val="0090267F"/>
    <w:rsid w:val="0090272E"/>
    <w:rsid w:val="00902D65"/>
    <w:rsid w:val="009034A6"/>
    <w:rsid w:val="009038C8"/>
    <w:rsid w:val="00903911"/>
    <w:rsid w:val="00903A15"/>
    <w:rsid w:val="00903B4B"/>
    <w:rsid w:val="00904792"/>
    <w:rsid w:val="00904BEE"/>
    <w:rsid w:val="009055F9"/>
    <w:rsid w:val="00905CD5"/>
    <w:rsid w:val="00905D2A"/>
    <w:rsid w:val="009061E7"/>
    <w:rsid w:val="00906326"/>
    <w:rsid w:val="009068F5"/>
    <w:rsid w:val="00906CDC"/>
    <w:rsid w:val="00906CEF"/>
    <w:rsid w:val="00906EC3"/>
    <w:rsid w:val="00906F2A"/>
    <w:rsid w:val="00907275"/>
    <w:rsid w:val="009076B8"/>
    <w:rsid w:val="009078E8"/>
    <w:rsid w:val="0090793A"/>
    <w:rsid w:val="00907C50"/>
    <w:rsid w:val="00907D12"/>
    <w:rsid w:val="009107CF"/>
    <w:rsid w:val="00910901"/>
    <w:rsid w:val="0091098D"/>
    <w:rsid w:val="00910C97"/>
    <w:rsid w:val="00910E5F"/>
    <w:rsid w:val="00911191"/>
    <w:rsid w:val="00911792"/>
    <w:rsid w:val="00911905"/>
    <w:rsid w:val="00911FDC"/>
    <w:rsid w:val="009123FA"/>
    <w:rsid w:val="00912564"/>
    <w:rsid w:val="009128EF"/>
    <w:rsid w:val="00912932"/>
    <w:rsid w:val="00912B55"/>
    <w:rsid w:val="0091389F"/>
    <w:rsid w:val="00913EAC"/>
    <w:rsid w:val="0091425A"/>
    <w:rsid w:val="00914290"/>
    <w:rsid w:val="009142EC"/>
    <w:rsid w:val="00914897"/>
    <w:rsid w:val="00914A75"/>
    <w:rsid w:val="00914F3B"/>
    <w:rsid w:val="00915150"/>
    <w:rsid w:val="00915CB9"/>
    <w:rsid w:val="009164E8"/>
    <w:rsid w:val="00916A7E"/>
    <w:rsid w:val="0091731E"/>
    <w:rsid w:val="0091764E"/>
    <w:rsid w:val="0091783A"/>
    <w:rsid w:val="009178E6"/>
    <w:rsid w:val="009202B4"/>
    <w:rsid w:val="009202D9"/>
    <w:rsid w:val="009204C4"/>
    <w:rsid w:val="0092090A"/>
    <w:rsid w:val="00920BBB"/>
    <w:rsid w:val="00920C39"/>
    <w:rsid w:val="009212FE"/>
    <w:rsid w:val="009215C8"/>
    <w:rsid w:val="00921779"/>
    <w:rsid w:val="009217B9"/>
    <w:rsid w:val="00921DC4"/>
    <w:rsid w:val="00921FE8"/>
    <w:rsid w:val="00922651"/>
    <w:rsid w:val="00922D3F"/>
    <w:rsid w:val="00922F0B"/>
    <w:rsid w:val="00922F16"/>
    <w:rsid w:val="00922FAE"/>
    <w:rsid w:val="00922FD3"/>
    <w:rsid w:val="00923C45"/>
    <w:rsid w:val="00923DA5"/>
    <w:rsid w:val="00923E40"/>
    <w:rsid w:val="00923E61"/>
    <w:rsid w:val="0092404B"/>
    <w:rsid w:val="009240BE"/>
    <w:rsid w:val="0092438D"/>
    <w:rsid w:val="0092592D"/>
    <w:rsid w:val="009259BA"/>
    <w:rsid w:val="00925E0A"/>
    <w:rsid w:val="009262AA"/>
    <w:rsid w:val="00926537"/>
    <w:rsid w:val="00926C33"/>
    <w:rsid w:val="00926D92"/>
    <w:rsid w:val="00927604"/>
    <w:rsid w:val="009276DA"/>
    <w:rsid w:val="00927ABF"/>
    <w:rsid w:val="00927B61"/>
    <w:rsid w:val="00927D76"/>
    <w:rsid w:val="00927D7F"/>
    <w:rsid w:val="009302A6"/>
    <w:rsid w:val="00930AAF"/>
    <w:rsid w:val="00930CD2"/>
    <w:rsid w:val="00930E12"/>
    <w:rsid w:val="0093103D"/>
    <w:rsid w:val="0093129A"/>
    <w:rsid w:val="00931638"/>
    <w:rsid w:val="00931B80"/>
    <w:rsid w:val="00931EF9"/>
    <w:rsid w:val="00932002"/>
    <w:rsid w:val="00932568"/>
    <w:rsid w:val="009326E4"/>
    <w:rsid w:val="00932BA1"/>
    <w:rsid w:val="00933557"/>
    <w:rsid w:val="009335F6"/>
    <w:rsid w:val="00933B23"/>
    <w:rsid w:val="00933F1E"/>
    <w:rsid w:val="009341E3"/>
    <w:rsid w:val="009344EE"/>
    <w:rsid w:val="00934A5C"/>
    <w:rsid w:val="00934CA2"/>
    <w:rsid w:val="0093513C"/>
    <w:rsid w:val="009354D9"/>
    <w:rsid w:val="0093570B"/>
    <w:rsid w:val="0093588D"/>
    <w:rsid w:val="00935BAB"/>
    <w:rsid w:val="00935F54"/>
    <w:rsid w:val="0093622F"/>
    <w:rsid w:val="00936572"/>
    <w:rsid w:val="009365FC"/>
    <w:rsid w:val="00936929"/>
    <w:rsid w:val="00936EEC"/>
    <w:rsid w:val="00937267"/>
    <w:rsid w:val="00937497"/>
    <w:rsid w:val="009377EB"/>
    <w:rsid w:val="00940079"/>
    <w:rsid w:val="009403AC"/>
    <w:rsid w:val="00940839"/>
    <w:rsid w:val="00940C17"/>
    <w:rsid w:val="0094117C"/>
    <w:rsid w:val="009413F6"/>
    <w:rsid w:val="00941BEF"/>
    <w:rsid w:val="00942385"/>
    <w:rsid w:val="009429FA"/>
    <w:rsid w:val="00942C86"/>
    <w:rsid w:val="00942F36"/>
    <w:rsid w:val="009431C4"/>
    <w:rsid w:val="009432C1"/>
    <w:rsid w:val="009439B5"/>
    <w:rsid w:val="00943C7C"/>
    <w:rsid w:val="00944509"/>
    <w:rsid w:val="00944992"/>
    <w:rsid w:val="00944C89"/>
    <w:rsid w:val="0094585F"/>
    <w:rsid w:val="00945B8F"/>
    <w:rsid w:val="00945C1F"/>
    <w:rsid w:val="009460C6"/>
    <w:rsid w:val="00946531"/>
    <w:rsid w:val="00946606"/>
    <w:rsid w:val="00946960"/>
    <w:rsid w:val="00946A89"/>
    <w:rsid w:val="00946EAB"/>
    <w:rsid w:val="0094747E"/>
    <w:rsid w:val="0094789B"/>
    <w:rsid w:val="00950CF4"/>
    <w:rsid w:val="00950EC7"/>
    <w:rsid w:val="00951032"/>
    <w:rsid w:val="009511D9"/>
    <w:rsid w:val="009516B8"/>
    <w:rsid w:val="00951EF2"/>
    <w:rsid w:val="00951F72"/>
    <w:rsid w:val="00951FEB"/>
    <w:rsid w:val="009521C8"/>
    <w:rsid w:val="009521CC"/>
    <w:rsid w:val="00952434"/>
    <w:rsid w:val="009525E3"/>
    <w:rsid w:val="009526C2"/>
    <w:rsid w:val="009526C3"/>
    <w:rsid w:val="009533FE"/>
    <w:rsid w:val="009536E1"/>
    <w:rsid w:val="00953B0B"/>
    <w:rsid w:val="00953CAE"/>
    <w:rsid w:val="009542DC"/>
    <w:rsid w:val="00954612"/>
    <w:rsid w:val="0095498C"/>
    <w:rsid w:val="00954B7E"/>
    <w:rsid w:val="00954C01"/>
    <w:rsid w:val="00954CD4"/>
    <w:rsid w:val="00954EF2"/>
    <w:rsid w:val="0095517B"/>
    <w:rsid w:val="00955AF9"/>
    <w:rsid w:val="00955CE4"/>
    <w:rsid w:val="00955E34"/>
    <w:rsid w:val="0095676F"/>
    <w:rsid w:val="00956E95"/>
    <w:rsid w:val="00956EC4"/>
    <w:rsid w:val="009570BA"/>
    <w:rsid w:val="00957115"/>
    <w:rsid w:val="009571EA"/>
    <w:rsid w:val="009575D1"/>
    <w:rsid w:val="00957689"/>
    <w:rsid w:val="00957DB3"/>
    <w:rsid w:val="00957EDC"/>
    <w:rsid w:val="00960057"/>
    <w:rsid w:val="00960887"/>
    <w:rsid w:val="00960B6B"/>
    <w:rsid w:val="00961156"/>
    <w:rsid w:val="009612F6"/>
    <w:rsid w:val="00961523"/>
    <w:rsid w:val="00961B72"/>
    <w:rsid w:val="009620B0"/>
    <w:rsid w:val="009620EF"/>
    <w:rsid w:val="0096277C"/>
    <w:rsid w:val="00962A07"/>
    <w:rsid w:val="00962B2A"/>
    <w:rsid w:val="00962B83"/>
    <w:rsid w:val="00962EE0"/>
    <w:rsid w:val="009632C9"/>
    <w:rsid w:val="009632EB"/>
    <w:rsid w:val="009642BC"/>
    <w:rsid w:val="009646BE"/>
    <w:rsid w:val="00964B28"/>
    <w:rsid w:val="00964F82"/>
    <w:rsid w:val="00965036"/>
    <w:rsid w:val="00965A83"/>
    <w:rsid w:val="00965B7A"/>
    <w:rsid w:val="00965C6D"/>
    <w:rsid w:val="00965DED"/>
    <w:rsid w:val="009660BF"/>
    <w:rsid w:val="009661CB"/>
    <w:rsid w:val="009663FB"/>
    <w:rsid w:val="009669F7"/>
    <w:rsid w:val="00966F00"/>
    <w:rsid w:val="00967C8D"/>
    <w:rsid w:val="00967F33"/>
    <w:rsid w:val="00967FB8"/>
    <w:rsid w:val="00970180"/>
    <w:rsid w:val="009701D0"/>
    <w:rsid w:val="009705FF"/>
    <w:rsid w:val="009708F9"/>
    <w:rsid w:val="00970AF2"/>
    <w:rsid w:val="00970FE9"/>
    <w:rsid w:val="00971474"/>
    <w:rsid w:val="00971995"/>
    <w:rsid w:val="00971B5D"/>
    <w:rsid w:val="00971D65"/>
    <w:rsid w:val="00971E38"/>
    <w:rsid w:val="00972299"/>
    <w:rsid w:val="00972603"/>
    <w:rsid w:val="0097290F"/>
    <w:rsid w:val="00972AF6"/>
    <w:rsid w:val="009734E1"/>
    <w:rsid w:val="00973826"/>
    <w:rsid w:val="009747B5"/>
    <w:rsid w:val="0097493C"/>
    <w:rsid w:val="00974995"/>
    <w:rsid w:val="00974FCC"/>
    <w:rsid w:val="009750FB"/>
    <w:rsid w:val="00975211"/>
    <w:rsid w:val="009752DF"/>
    <w:rsid w:val="00975332"/>
    <w:rsid w:val="00975DD1"/>
    <w:rsid w:val="00975E63"/>
    <w:rsid w:val="0097648E"/>
    <w:rsid w:val="009767AD"/>
    <w:rsid w:val="00976891"/>
    <w:rsid w:val="0097727A"/>
    <w:rsid w:val="00977469"/>
    <w:rsid w:val="00977928"/>
    <w:rsid w:val="00977A17"/>
    <w:rsid w:val="00977BC6"/>
    <w:rsid w:val="00977C8F"/>
    <w:rsid w:val="00977DF1"/>
    <w:rsid w:val="00977E72"/>
    <w:rsid w:val="009800EC"/>
    <w:rsid w:val="009801E5"/>
    <w:rsid w:val="009805FA"/>
    <w:rsid w:val="00980CC5"/>
    <w:rsid w:val="00981101"/>
    <w:rsid w:val="00981893"/>
    <w:rsid w:val="00981F3E"/>
    <w:rsid w:val="009821B7"/>
    <w:rsid w:val="009829BC"/>
    <w:rsid w:val="009829E7"/>
    <w:rsid w:val="00982C91"/>
    <w:rsid w:val="0098339C"/>
    <w:rsid w:val="00983652"/>
    <w:rsid w:val="00983D43"/>
    <w:rsid w:val="0098411A"/>
    <w:rsid w:val="0098485D"/>
    <w:rsid w:val="00984A0C"/>
    <w:rsid w:val="00984D13"/>
    <w:rsid w:val="0098526C"/>
    <w:rsid w:val="00985674"/>
    <w:rsid w:val="00985C59"/>
    <w:rsid w:val="00985E71"/>
    <w:rsid w:val="009865EC"/>
    <w:rsid w:val="00986B24"/>
    <w:rsid w:val="00986B97"/>
    <w:rsid w:val="00986EA9"/>
    <w:rsid w:val="00986F09"/>
    <w:rsid w:val="009871F8"/>
    <w:rsid w:val="0098771B"/>
    <w:rsid w:val="00987B4F"/>
    <w:rsid w:val="00987C18"/>
    <w:rsid w:val="00987DA8"/>
    <w:rsid w:val="00987DF7"/>
    <w:rsid w:val="00990727"/>
    <w:rsid w:val="00990A1F"/>
    <w:rsid w:val="00990F46"/>
    <w:rsid w:val="00991081"/>
    <w:rsid w:val="0099121A"/>
    <w:rsid w:val="00991825"/>
    <w:rsid w:val="00991A27"/>
    <w:rsid w:val="00992BAA"/>
    <w:rsid w:val="00992D64"/>
    <w:rsid w:val="00992D9D"/>
    <w:rsid w:val="00992DD9"/>
    <w:rsid w:val="00993C12"/>
    <w:rsid w:val="00993C34"/>
    <w:rsid w:val="009941A8"/>
    <w:rsid w:val="0099455E"/>
    <w:rsid w:val="009948CC"/>
    <w:rsid w:val="00994CAD"/>
    <w:rsid w:val="009951D3"/>
    <w:rsid w:val="009954AE"/>
    <w:rsid w:val="009955FC"/>
    <w:rsid w:val="00995975"/>
    <w:rsid w:val="009959B5"/>
    <w:rsid w:val="00995BE6"/>
    <w:rsid w:val="00995D5A"/>
    <w:rsid w:val="0099604A"/>
    <w:rsid w:val="0099610C"/>
    <w:rsid w:val="0099612E"/>
    <w:rsid w:val="0099660A"/>
    <w:rsid w:val="00996777"/>
    <w:rsid w:val="009967D7"/>
    <w:rsid w:val="009968B3"/>
    <w:rsid w:val="0099695F"/>
    <w:rsid w:val="00996D36"/>
    <w:rsid w:val="009973E2"/>
    <w:rsid w:val="009976D4"/>
    <w:rsid w:val="00997AD2"/>
    <w:rsid w:val="009A0187"/>
    <w:rsid w:val="009A0348"/>
    <w:rsid w:val="009A0361"/>
    <w:rsid w:val="009A0522"/>
    <w:rsid w:val="009A0630"/>
    <w:rsid w:val="009A0701"/>
    <w:rsid w:val="009A092E"/>
    <w:rsid w:val="009A0E62"/>
    <w:rsid w:val="009A0FDC"/>
    <w:rsid w:val="009A187C"/>
    <w:rsid w:val="009A1986"/>
    <w:rsid w:val="009A1A40"/>
    <w:rsid w:val="009A1FA5"/>
    <w:rsid w:val="009A2162"/>
    <w:rsid w:val="009A257B"/>
    <w:rsid w:val="009A284B"/>
    <w:rsid w:val="009A28EC"/>
    <w:rsid w:val="009A2933"/>
    <w:rsid w:val="009A2F1A"/>
    <w:rsid w:val="009A32FF"/>
    <w:rsid w:val="009A3A6B"/>
    <w:rsid w:val="009A4AED"/>
    <w:rsid w:val="009A4D44"/>
    <w:rsid w:val="009A502B"/>
    <w:rsid w:val="009A52A9"/>
    <w:rsid w:val="009A5978"/>
    <w:rsid w:val="009A6914"/>
    <w:rsid w:val="009A6AA4"/>
    <w:rsid w:val="009A6AA9"/>
    <w:rsid w:val="009A73BA"/>
    <w:rsid w:val="009A747B"/>
    <w:rsid w:val="009A74F8"/>
    <w:rsid w:val="009A766C"/>
    <w:rsid w:val="009A76D8"/>
    <w:rsid w:val="009A7C17"/>
    <w:rsid w:val="009B044F"/>
    <w:rsid w:val="009B0758"/>
    <w:rsid w:val="009B0804"/>
    <w:rsid w:val="009B0841"/>
    <w:rsid w:val="009B0B38"/>
    <w:rsid w:val="009B107C"/>
    <w:rsid w:val="009B10D3"/>
    <w:rsid w:val="009B1140"/>
    <w:rsid w:val="009B1220"/>
    <w:rsid w:val="009B145A"/>
    <w:rsid w:val="009B16F2"/>
    <w:rsid w:val="009B18A8"/>
    <w:rsid w:val="009B1C74"/>
    <w:rsid w:val="009B1E19"/>
    <w:rsid w:val="009B2580"/>
    <w:rsid w:val="009B31E8"/>
    <w:rsid w:val="009B354A"/>
    <w:rsid w:val="009B37E8"/>
    <w:rsid w:val="009B3819"/>
    <w:rsid w:val="009B3919"/>
    <w:rsid w:val="009B3E22"/>
    <w:rsid w:val="009B3E3B"/>
    <w:rsid w:val="009B3FCA"/>
    <w:rsid w:val="009B4603"/>
    <w:rsid w:val="009B53F0"/>
    <w:rsid w:val="009B620D"/>
    <w:rsid w:val="009B63E4"/>
    <w:rsid w:val="009B6E70"/>
    <w:rsid w:val="009B7121"/>
    <w:rsid w:val="009B730F"/>
    <w:rsid w:val="009B7859"/>
    <w:rsid w:val="009B7934"/>
    <w:rsid w:val="009B79FF"/>
    <w:rsid w:val="009B7D7A"/>
    <w:rsid w:val="009C04E1"/>
    <w:rsid w:val="009C06C6"/>
    <w:rsid w:val="009C0BA4"/>
    <w:rsid w:val="009C0F9C"/>
    <w:rsid w:val="009C1100"/>
    <w:rsid w:val="009C13AD"/>
    <w:rsid w:val="009C21BF"/>
    <w:rsid w:val="009C2228"/>
    <w:rsid w:val="009C25B3"/>
    <w:rsid w:val="009C2630"/>
    <w:rsid w:val="009C29E3"/>
    <w:rsid w:val="009C2A01"/>
    <w:rsid w:val="009C2B67"/>
    <w:rsid w:val="009C2B78"/>
    <w:rsid w:val="009C35F1"/>
    <w:rsid w:val="009C3F31"/>
    <w:rsid w:val="009C4030"/>
    <w:rsid w:val="009C4445"/>
    <w:rsid w:val="009C47BD"/>
    <w:rsid w:val="009C4B99"/>
    <w:rsid w:val="009C4C03"/>
    <w:rsid w:val="009C5532"/>
    <w:rsid w:val="009C59A2"/>
    <w:rsid w:val="009C6167"/>
    <w:rsid w:val="009C659F"/>
    <w:rsid w:val="009C67D2"/>
    <w:rsid w:val="009C684C"/>
    <w:rsid w:val="009C691E"/>
    <w:rsid w:val="009C6E39"/>
    <w:rsid w:val="009C71C8"/>
    <w:rsid w:val="009C7431"/>
    <w:rsid w:val="009C778C"/>
    <w:rsid w:val="009C77A9"/>
    <w:rsid w:val="009C79DF"/>
    <w:rsid w:val="009D017B"/>
    <w:rsid w:val="009D0418"/>
    <w:rsid w:val="009D04D7"/>
    <w:rsid w:val="009D1C56"/>
    <w:rsid w:val="009D1E99"/>
    <w:rsid w:val="009D1F40"/>
    <w:rsid w:val="009D221A"/>
    <w:rsid w:val="009D2429"/>
    <w:rsid w:val="009D2501"/>
    <w:rsid w:val="009D28D0"/>
    <w:rsid w:val="009D31D0"/>
    <w:rsid w:val="009D3549"/>
    <w:rsid w:val="009D3C4F"/>
    <w:rsid w:val="009D3E73"/>
    <w:rsid w:val="009D3FE8"/>
    <w:rsid w:val="009D4012"/>
    <w:rsid w:val="009D43E4"/>
    <w:rsid w:val="009D4427"/>
    <w:rsid w:val="009D49AA"/>
    <w:rsid w:val="009D4B10"/>
    <w:rsid w:val="009D4C50"/>
    <w:rsid w:val="009D4F12"/>
    <w:rsid w:val="009D4F9E"/>
    <w:rsid w:val="009D509C"/>
    <w:rsid w:val="009D50D8"/>
    <w:rsid w:val="009D5394"/>
    <w:rsid w:val="009D5993"/>
    <w:rsid w:val="009D6468"/>
    <w:rsid w:val="009D69E3"/>
    <w:rsid w:val="009D6D85"/>
    <w:rsid w:val="009D7A85"/>
    <w:rsid w:val="009E02CC"/>
    <w:rsid w:val="009E02F1"/>
    <w:rsid w:val="009E0409"/>
    <w:rsid w:val="009E10B4"/>
    <w:rsid w:val="009E1126"/>
    <w:rsid w:val="009E15D6"/>
    <w:rsid w:val="009E1BF1"/>
    <w:rsid w:val="009E1C06"/>
    <w:rsid w:val="009E1D3B"/>
    <w:rsid w:val="009E1DEA"/>
    <w:rsid w:val="009E1E20"/>
    <w:rsid w:val="009E23FF"/>
    <w:rsid w:val="009E244D"/>
    <w:rsid w:val="009E2695"/>
    <w:rsid w:val="009E2E03"/>
    <w:rsid w:val="009E3306"/>
    <w:rsid w:val="009E38F0"/>
    <w:rsid w:val="009E3DB5"/>
    <w:rsid w:val="009E40FB"/>
    <w:rsid w:val="009E41C2"/>
    <w:rsid w:val="009E439E"/>
    <w:rsid w:val="009E49B8"/>
    <w:rsid w:val="009E4E5D"/>
    <w:rsid w:val="009E5298"/>
    <w:rsid w:val="009E5AA4"/>
    <w:rsid w:val="009E5BDA"/>
    <w:rsid w:val="009E5CEC"/>
    <w:rsid w:val="009E5DA6"/>
    <w:rsid w:val="009E6711"/>
    <w:rsid w:val="009E6DFA"/>
    <w:rsid w:val="009E71A5"/>
    <w:rsid w:val="009E71D9"/>
    <w:rsid w:val="009E727A"/>
    <w:rsid w:val="009E757C"/>
    <w:rsid w:val="009E7896"/>
    <w:rsid w:val="009E7C68"/>
    <w:rsid w:val="009F0293"/>
    <w:rsid w:val="009F0A79"/>
    <w:rsid w:val="009F0E8E"/>
    <w:rsid w:val="009F12D3"/>
    <w:rsid w:val="009F14DB"/>
    <w:rsid w:val="009F1533"/>
    <w:rsid w:val="009F153E"/>
    <w:rsid w:val="009F1715"/>
    <w:rsid w:val="009F1939"/>
    <w:rsid w:val="009F1E04"/>
    <w:rsid w:val="009F290C"/>
    <w:rsid w:val="009F294B"/>
    <w:rsid w:val="009F325E"/>
    <w:rsid w:val="009F38D1"/>
    <w:rsid w:val="009F3A8D"/>
    <w:rsid w:val="009F44D2"/>
    <w:rsid w:val="009F4C46"/>
    <w:rsid w:val="009F4F95"/>
    <w:rsid w:val="009F5346"/>
    <w:rsid w:val="009F5478"/>
    <w:rsid w:val="009F57B1"/>
    <w:rsid w:val="009F5E0C"/>
    <w:rsid w:val="009F5FB4"/>
    <w:rsid w:val="009F5FE2"/>
    <w:rsid w:val="009F676B"/>
    <w:rsid w:val="009F7104"/>
    <w:rsid w:val="009F77D2"/>
    <w:rsid w:val="009F7CBD"/>
    <w:rsid w:val="009F7D0C"/>
    <w:rsid w:val="00A00451"/>
    <w:rsid w:val="00A004A6"/>
    <w:rsid w:val="00A00885"/>
    <w:rsid w:val="00A00A99"/>
    <w:rsid w:val="00A01552"/>
    <w:rsid w:val="00A01BE5"/>
    <w:rsid w:val="00A020F5"/>
    <w:rsid w:val="00A021CD"/>
    <w:rsid w:val="00A0236C"/>
    <w:rsid w:val="00A02372"/>
    <w:rsid w:val="00A0245C"/>
    <w:rsid w:val="00A02740"/>
    <w:rsid w:val="00A0289D"/>
    <w:rsid w:val="00A02920"/>
    <w:rsid w:val="00A02A9B"/>
    <w:rsid w:val="00A02C54"/>
    <w:rsid w:val="00A02E7A"/>
    <w:rsid w:val="00A02EC9"/>
    <w:rsid w:val="00A02F0C"/>
    <w:rsid w:val="00A033EE"/>
    <w:rsid w:val="00A0340D"/>
    <w:rsid w:val="00A03809"/>
    <w:rsid w:val="00A0392A"/>
    <w:rsid w:val="00A03A05"/>
    <w:rsid w:val="00A03A12"/>
    <w:rsid w:val="00A03C97"/>
    <w:rsid w:val="00A03DF1"/>
    <w:rsid w:val="00A0414D"/>
    <w:rsid w:val="00A0441E"/>
    <w:rsid w:val="00A0469A"/>
    <w:rsid w:val="00A04FBD"/>
    <w:rsid w:val="00A050B0"/>
    <w:rsid w:val="00A05758"/>
    <w:rsid w:val="00A05763"/>
    <w:rsid w:val="00A0579E"/>
    <w:rsid w:val="00A0612D"/>
    <w:rsid w:val="00A06BF8"/>
    <w:rsid w:val="00A073FA"/>
    <w:rsid w:val="00A075AC"/>
    <w:rsid w:val="00A0770D"/>
    <w:rsid w:val="00A07877"/>
    <w:rsid w:val="00A07D92"/>
    <w:rsid w:val="00A10248"/>
    <w:rsid w:val="00A10B9C"/>
    <w:rsid w:val="00A10BE8"/>
    <w:rsid w:val="00A10D82"/>
    <w:rsid w:val="00A10EE5"/>
    <w:rsid w:val="00A116B5"/>
    <w:rsid w:val="00A1172C"/>
    <w:rsid w:val="00A11C2A"/>
    <w:rsid w:val="00A11FF5"/>
    <w:rsid w:val="00A12037"/>
    <w:rsid w:val="00A12D86"/>
    <w:rsid w:val="00A12EEB"/>
    <w:rsid w:val="00A12F0A"/>
    <w:rsid w:val="00A13132"/>
    <w:rsid w:val="00A137A8"/>
    <w:rsid w:val="00A13ECC"/>
    <w:rsid w:val="00A142E4"/>
    <w:rsid w:val="00A143E6"/>
    <w:rsid w:val="00A14692"/>
    <w:rsid w:val="00A148FB"/>
    <w:rsid w:val="00A14B78"/>
    <w:rsid w:val="00A14F3D"/>
    <w:rsid w:val="00A1519C"/>
    <w:rsid w:val="00A1554C"/>
    <w:rsid w:val="00A15AF8"/>
    <w:rsid w:val="00A15BAB"/>
    <w:rsid w:val="00A15C37"/>
    <w:rsid w:val="00A15F75"/>
    <w:rsid w:val="00A161CA"/>
    <w:rsid w:val="00A16293"/>
    <w:rsid w:val="00A16327"/>
    <w:rsid w:val="00A1690D"/>
    <w:rsid w:val="00A16D31"/>
    <w:rsid w:val="00A1717A"/>
    <w:rsid w:val="00A1772D"/>
    <w:rsid w:val="00A2001B"/>
    <w:rsid w:val="00A20B0D"/>
    <w:rsid w:val="00A20C07"/>
    <w:rsid w:val="00A20F8A"/>
    <w:rsid w:val="00A21027"/>
    <w:rsid w:val="00A214C6"/>
    <w:rsid w:val="00A216C9"/>
    <w:rsid w:val="00A218C0"/>
    <w:rsid w:val="00A223B2"/>
    <w:rsid w:val="00A22781"/>
    <w:rsid w:val="00A22DA8"/>
    <w:rsid w:val="00A22DB0"/>
    <w:rsid w:val="00A23472"/>
    <w:rsid w:val="00A238E4"/>
    <w:rsid w:val="00A239F2"/>
    <w:rsid w:val="00A23A1B"/>
    <w:rsid w:val="00A23B98"/>
    <w:rsid w:val="00A2416E"/>
    <w:rsid w:val="00A24337"/>
    <w:rsid w:val="00A2435D"/>
    <w:rsid w:val="00A24A56"/>
    <w:rsid w:val="00A24AEC"/>
    <w:rsid w:val="00A25429"/>
    <w:rsid w:val="00A25685"/>
    <w:rsid w:val="00A258F2"/>
    <w:rsid w:val="00A25FEC"/>
    <w:rsid w:val="00A2617B"/>
    <w:rsid w:val="00A26435"/>
    <w:rsid w:val="00A26ABD"/>
    <w:rsid w:val="00A26CA2"/>
    <w:rsid w:val="00A26FEC"/>
    <w:rsid w:val="00A2737A"/>
    <w:rsid w:val="00A277D6"/>
    <w:rsid w:val="00A278F1"/>
    <w:rsid w:val="00A279C2"/>
    <w:rsid w:val="00A27FFE"/>
    <w:rsid w:val="00A3023D"/>
    <w:rsid w:val="00A30750"/>
    <w:rsid w:val="00A315B2"/>
    <w:rsid w:val="00A3229D"/>
    <w:rsid w:val="00A32679"/>
    <w:rsid w:val="00A32693"/>
    <w:rsid w:val="00A33071"/>
    <w:rsid w:val="00A333AA"/>
    <w:rsid w:val="00A3357D"/>
    <w:rsid w:val="00A335EC"/>
    <w:rsid w:val="00A33874"/>
    <w:rsid w:val="00A33B69"/>
    <w:rsid w:val="00A342FF"/>
    <w:rsid w:val="00A3436C"/>
    <w:rsid w:val="00A349A4"/>
    <w:rsid w:val="00A34AD1"/>
    <w:rsid w:val="00A34F06"/>
    <w:rsid w:val="00A35602"/>
    <w:rsid w:val="00A3569C"/>
    <w:rsid w:val="00A35FD2"/>
    <w:rsid w:val="00A36250"/>
    <w:rsid w:val="00A3641E"/>
    <w:rsid w:val="00A36690"/>
    <w:rsid w:val="00A36866"/>
    <w:rsid w:val="00A369F5"/>
    <w:rsid w:val="00A36A52"/>
    <w:rsid w:val="00A36E93"/>
    <w:rsid w:val="00A3747F"/>
    <w:rsid w:val="00A37BEF"/>
    <w:rsid w:val="00A402AF"/>
    <w:rsid w:val="00A402F9"/>
    <w:rsid w:val="00A406A4"/>
    <w:rsid w:val="00A40771"/>
    <w:rsid w:val="00A40C8C"/>
    <w:rsid w:val="00A40E46"/>
    <w:rsid w:val="00A41686"/>
    <w:rsid w:val="00A416D1"/>
    <w:rsid w:val="00A419F2"/>
    <w:rsid w:val="00A4217C"/>
    <w:rsid w:val="00A421BF"/>
    <w:rsid w:val="00A42320"/>
    <w:rsid w:val="00A42393"/>
    <w:rsid w:val="00A4269F"/>
    <w:rsid w:val="00A428DF"/>
    <w:rsid w:val="00A42D22"/>
    <w:rsid w:val="00A42DCB"/>
    <w:rsid w:val="00A42DE1"/>
    <w:rsid w:val="00A42E98"/>
    <w:rsid w:val="00A42E9D"/>
    <w:rsid w:val="00A42EA9"/>
    <w:rsid w:val="00A4317D"/>
    <w:rsid w:val="00A4359F"/>
    <w:rsid w:val="00A4366E"/>
    <w:rsid w:val="00A43DF7"/>
    <w:rsid w:val="00A442C8"/>
    <w:rsid w:val="00A44318"/>
    <w:rsid w:val="00A443C4"/>
    <w:rsid w:val="00A44835"/>
    <w:rsid w:val="00A44C16"/>
    <w:rsid w:val="00A45F65"/>
    <w:rsid w:val="00A461C4"/>
    <w:rsid w:val="00A46671"/>
    <w:rsid w:val="00A466E9"/>
    <w:rsid w:val="00A468B9"/>
    <w:rsid w:val="00A46B5E"/>
    <w:rsid w:val="00A503DD"/>
    <w:rsid w:val="00A514D6"/>
    <w:rsid w:val="00A516CE"/>
    <w:rsid w:val="00A51734"/>
    <w:rsid w:val="00A517DB"/>
    <w:rsid w:val="00A51816"/>
    <w:rsid w:val="00A51B21"/>
    <w:rsid w:val="00A51C47"/>
    <w:rsid w:val="00A51D04"/>
    <w:rsid w:val="00A52395"/>
    <w:rsid w:val="00A523CA"/>
    <w:rsid w:val="00A523FD"/>
    <w:rsid w:val="00A5274A"/>
    <w:rsid w:val="00A52DA7"/>
    <w:rsid w:val="00A52E5B"/>
    <w:rsid w:val="00A52E9C"/>
    <w:rsid w:val="00A534DE"/>
    <w:rsid w:val="00A53591"/>
    <w:rsid w:val="00A53613"/>
    <w:rsid w:val="00A54342"/>
    <w:rsid w:val="00A54419"/>
    <w:rsid w:val="00A54462"/>
    <w:rsid w:val="00A55173"/>
    <w:rsid w:val="00A5582F"/>
    <w:rsid w:val="00A55A28"/>
    <w:rsid w:val="00A5635C"/>
    <w:rsid w:val="00A563AE"/>
    <w:rsid w:val="00A564D1"/>
    <w:rsid w:val="00A56615"/>
    <w:rsid w:val="00A56958"/>
    <w:rsid w:val="00A56EE4"/>
    <w:rsid w:val="00A57092"/>
    <w:rsid w:val="00A5741F"/>
    <w:rsid w:val="00A57811"/>
    <w:rsid w:val="00A579C6"/>
    <w:rsid w:val="00A57A47"/>
    <w:rsid w:val="00A57E7B"/>
    <w:rsid w:val="00A60053"/>
    <w:rsid w:val="00A60209"/>
    <w:rsid w:val="00A6176D"/>
    <w:rsid w:val="00A62263"/>
    <w:rsid w:val="00A6240F"/>
    <w:rsid w:val="00A6274D"/>
    <w:rsid w:val="00A62D98"/>
    <w:rsid w:val="00A63126"/>
    <w:rsid w:val="00A6356A"/>
    <w:rsid w:val="00A63B1B"/>
    <w:rsid w:val="00A63F52"/>
    <w:rsid w:val="00A64A2A"/>
    <w:rsid w:val="00A64C26"/>
    <w:rsid w:val="00A64E8C"/>
    <w:rsid w:val="00A65200"/>
    <w:rsid w:val="00A6579B"/>
    <w:rsid w:val="00A657FF"/>
    <w:rsid w:val="00A6591D"/>
    <w:rsid w:val="00A66182"/>
    <w:rsid w:val="00A66467"/>
    <w:rsid w:val="00A6650D"/>
    <w:rsid w:val="00A6677C"/>
    <w:rsid w:val="00A66DB4"/>
    <w:rsid w:val="00A67176"/>
    <w:rsid w:val="00A672AA"/>
    <w:rsid w:val="00A67834"/>
    <w:rsid w:val="00A67FF6"/>
    <w:rsid w:val="00A715DE"/>
    <w:rsid w:val="00A7188E"/>
    <w:rsid w:val="00A71C02"/>
    <w:rsid w:val="00A71DC8"/>
    <w:rsid w:val="00A72087"/>
    <w:rsid w:val="00A7255A"/>
    <w:rsid w:val="00A72D77"/>
    <w:rsid w:val="00A73024"/>
    <w:rsid w:val="00A731EE"/>
    <w:rsid w:val="00A73504"/>
    <w:rsid w:val="00A73A83"/>
    <w:rsid w:val="00A73AF1"/>
    <w:rsid w:val="00A73EC8"/>
    <w:rsid w:val="00A7406F"/>
    <w:rsid w:val="00A74502"/>
    <w:rsid w:val="00A74782"/>
    <w:rsid w:val="00A748A6"/>
    <w:rsid w:val="00A74D05"/>
    <w:rsid w:val="00A74E33"/>
    <w:rsid w:val="00A74FA1"/>
    <w:rsid w:val="00A755EC"/>
    <w:rsid w:val="00A75AF6"/>
    <w:rsid w:val="00A75B6E"/>
    <w:rsid w:val="00A75F3F"/>
    <w:rsid w:val="00A763A4"/>
    <w:rsid w:val="00A76E47"/>
    <w:rsid w:val="00A770CB"/>
    <w:rsid w:val="00A770D5"/>
    <w:rsid w:val="00A776D6"/>
    <w:rsid w:val="00A77AA0"/>
    <w:rsid w:val="00A802F2"/>
    <w:rsid w:val="00A8079A"/>
    <w:rsid w:val="00A80927"/>
    <w:rsid w:val="00A80D59"/>
    <w:rsid w:val="00A812A1"/>
    <w:rsid w:val="00A814A0"/>
    <w:rsid w:val="00A81741"/>
    <w:rsid w:val="00A81AE7"/>
    <w:rsid w:val="00A81C88"/>
    <w:rsid w:val="00A81E74"/>
    <w:rsid w:val="00A81FC1"/>
    <w:rsid w:val="00A82002"/>
    <w:rsid w:val="00A820D8"/>
    <w:rsid w:val="00A82DC8"/>
    <w:rsid w:val="00A831C8"/>
    <w:rsid w:val="00A83534"/>
    <w:rsid w:val="00A83F66"/>
    <w:rsid w:val="00A84F06"/>
    <w:rsid w:val="00A856D5"/>
    <w:rsid w:val="00A85A0D"/>
    <w:rsid w:val="00A85A27"/>
    <w:rsid w:val="00A85BD3"/>
    <w:rsid w:val="00A85C8C"/>
    <w:rsid w:val="00A860A8"/>
    <w:rsid w:val="00A863DE"/>
    <w:rsid w:val="00A86404"/>
    <w:rsid w:val="00A86AA0"/>
    <w:rsid w:val="00A86E2E"/>
    <w:rsid w:val="00A86F24"/>
    <w:rsid w:val="00A87073"/>
    <w:rsid w:val="00A872CE"/>
    <w:rsid w:val="00A87371"/>
    <w:rsid w:val="00A87381"/>
    <w:rsid w:val="00A87396"/>
    <w:rsid w:val="00A87503"/>
    <w:rsid w:val="00A87C11"/>
    <w:rsid w:val="00A87E87"/>
    <w:rsid w:val="00A901AF"/>
    <w:rsid w:val="00A901C2"/>
    <w:rsid w:val="00A902DC"/>
    <w:rsid w:val="00A90797"/>
    <w:rsid w:val="00A90BF5"/>
    <w:rsid w:val="00A91654"/>
    <w:rsid w:val="00A918AA"/>
    <w:rsid w:val="00A92069"/>
    <w:rsid w:val="00A92077"/>
    <w:rsid w:val="00A92C61"/>
    <w:rsid w:val="00A92DD7"/>
    <w:rsid w:val="00A93100"/>
    <w:rsid w:val="00A93275"/>
    <w:rsid w:val="00A933D4"/>
    <w:rsid w:val="00A934D7"/>
    <w:rsid w:val="00A93611"/>
    <w:rsid w:val="00A93E82"/>
    <w:rsid w:val="00A94044"/>
    <w:rsid w:val="00A94D0A"/>
    <w:rsid w:val="00A94E62"/>
    <w:rsid w:val="00A9501E"/>
    <w:rsid w:val="00A953DA"/>
    <w:rsid w:val="00A956E9"/>
    <w:rsid w:val="00A957F2"/>
    <w:rsid w:val="00A95C6C"/>
    <w:rsid w:val="00A95E84"/>
    <w:rsid w:val="00A96A3D"/>
    <w:rsid w:val="00A96A82"/>
    <w:rsid w:val="00A97494"/>
    <w:rsid w:val="00A974A9"/>
    <w:rsid w:val="00A97C56"/>
    <w:rsid w:val="00A97CB8"/>
    <w:rsid w:val="00A97D51"/>
    <w:rsid w:val="00AA0076"/>
    <w:rsid w:val="00AA09DF"/>
    <w:rsid w:val="00AA0B1B"/>
    <w:rsid w:val="00AA0E0C"/>
    <w:rsid w:val="00AA109B"/>
    <w:rsid w:val="00AA1783"/>
    <w:rsid w:val="00AA1889"/>
    <w:rsid w:val="00AA18DC"/>
    <w:rsid w:val="00AA1DD9"/>
    <w:rsid w:val="00AA20D8"/>
    <w:rsid w:val="00AA229E"/>
    <w:rsid w:val="00AA288C"/>
    <w:rsid w:val="00AA307F"/>
    <w:rsid w:val="00AA3881"/>
    <w:rsid w:val="00AA39D3"/>
    <w:rsid w:val="00AA3D1C"/>
    <w:rsid w:val="00AA400C"/>
    <w:rsid w:val="00AA4242"/>
    <w:rsid w:val="00AA4596"/>
    <w:rsid w:val="00AA4809"/>
    <w:rsid w:val="00AA494F"/>
    <w:rsid w:val="00AA4BD1"/>
    <w:rsid w:val="00AA4E2B"/>
    <w:rsid w:val="00AA4FB1"/>
    <w:rsid w:val="00AA53A1"/>
    <w:rsid w:val="00AA5F44"/>
    <w:rsid w:val="00AA63F9"/>
    <w:rsid w:val="00AA6879"/>
    <w:rsid w:val="00AA6EAD"/>
    <w:rsid w:val="00AA714F"/>
    <w:rsid w:val="00AA73FB"/>
    <w:rsid w:val="00AA7878"/>
    <w:rsid w:val="00AA78D0"/>
    <w:rsid w:val="00AA7DD4"/>
    <w:rsid w:val="00AA7EC5"/>
    <w:rsid w:val="00AB02AD"/>
    <w:rsid w:val="00AB059C"/>
    <w:rsid w:val="00AB07DB"/>
    <w:rsid w:val="00AB083B"/>
    <w:rsid w:val="00AB0892"/>
    <w:rsid w:val="00AB1BF1"/>
    <w:rsid w:val="00AB1D0A"/>
    <w:rsid w:val="00AB202E"/>
    <w:rsid w:val="00AB2041"/>
    <w:rsid w:val="00AB22BE"/>
    <w:rsid w:val="00AB297B"/>
    <w:rsid w:val="00AB29F7"/>
    <w:rsid w:val="00AB3C36"/>
    <w:rsid w:val="00AB3CEB"/>
    <w:rsid w:val="00AB43AF"/>
    <w:rsid w:val="00AB467B"/>
    <w:rsid w:val="00AB4938"/>
    <w:rsid w:val="00AB4D1D"/>
    <w:rsid w:val="00AB4DD9"/>
    <w:rsid w:val="00AB4F14"/>
    <w:rsid w:val="00AB4FD3"/>
    <w:rsid w:val="00AB50F1"/>
    <w:rsid w:val="00AB537D"/>
    <w:rsid w:val="00AB542F"/>
    <w:rsid w:val="00AB585C"/>
    <w:rsid w:val="00AB5B7F"/>
    <w:rsid w:val="00AB5F6D"/>
    <w:rsid w:val="00AB604A"/>
    <w:rsid w:val="00AB6491"/>
    <w:rsid w:val="00AB6AA0"/>
    <w:rsid w:val="00AB6C8B"/>
    <w:rsid w:val="00AB70B4"/>
    <w:rsid w:val="00AB7728"/>
    <w:rsid w:val="00AB7A33"/>
    <w:rsid w:val="00AC0218"/>
    <w:rsid w:val="00AC0251"/>
    <w:rsid w:val="00AC06EF"/>
    <w:rsid w:val="00AC07EB"/>
    <w:rsid w:val="00AC0CD8"/>
    <w:rsid w:val="00AC1A83"/>
    <w:rsid w:val="00AC2577"/>
    <w:rsid w:val="00AC2AAB"/>
    <w:rsid w:val="00AC2BB4"/>
    <w:rsid w:val="00AC2D1A"/>
    <w:rsid w:val="00AC2D54"/>
    <w:rsid w:val="00AC2E8E"/>
    <w:rsid w:val="00AC32CE"/>
    <w:rsid w:val="00AC3305"/>
    <w:rsid w:val="00AC339B"/>
    <w:rsid w:val="00AC34BB"/>
    <w:rsid w:val="00AC3814"/>
    <w:rsid w:val="00AC3869"/>
    <w:rsid w:val="00AC3E1E"/>
    <w:rsid w:val="00AC409F"/>
    <w:rsid w:val="00AC4141"/>
    <w:rsid w:val="00AC467F"/>
    <w:rsid w:val="00AC477F"/>
    <w:rsid w:val="00AC4B24"/>
    <w:rsid w:val="00AC50C3"/>
    <w:rsid w:val="00AC5172"/>
    <w:rsid w:val="00AC55E2"/>
    <w:rsid w:val="00AC5B2F"/>
    <w:rsid w:val="00AC62C7"/>
    <w:rsid w:val="00AC6616"/>
    <w:rsid w:val="00AC66A4"/>
    <w:rsid w:val="00AC6B1C"/>
    <w:rsid w:val="00AC70DD"/>
    <w:rsid w:val="00AC7195"/>
    <w:rsid w:val="00AC761A"/>
    <w:rsid w:val="00AC7708"/>
    <w:rsid w:val="00AC7944"/>
    <w:rsid w:val="00AC7C06"/>
    <w:rsid w:val="00AC7E66"/>
    <w:rsid w:val="00AD030B"/>
    <w:rsid w:val="00AD05CA"/>
    <w:rsid w:val="00AD13D3"/>
    <w:rsid w:val="00AD1FE7"/>
    <w:rsid w:val="00AD209B"/>
    <w:rsid w:val="00AD2267"/>
    <w:rsid w:val="00AD2CAE"/>
    <w:rsid w:val="00AD3815"/>
    <w:rsid w:val="00AD38BC"/>
    <w:rsid w:val="00AD3D5D"/>
    <w:rsid w:val="00AD3D9C"/>
    <w:rsid w:val="00AD47D0"/>
    <w:rsid w:val="00AD4883"/>
    <w:rsid w:val="00AD489F"/>
    <w:rsid w:val="00AD4ABD"/>
    <w:rsid w:val="00AD4E0C"/>
    <w:rsid w:val="00AD5014"/>
    <w:rsid w:val="00AD5369"/>
    <w:rsid w:val="00AD56CA"/>
    <w:rsid w:val="00AD5D48"/>
    <w:rsid w:val="00AD5DBC"/>
    <w:rsid w:val="00AD611A"/>
    <w:rsid w:val="00AD62BB"/>
    <w:rsid w:val="00AD62E7"/>
    <w:rsid w:val="00AD6398"/>
    <w:rsid w:val="00AD6536"/>
    <w:rsid w:val="00AD65CD"/>
    <w:rsid w:val="00AD6854"/>
    <w:rsid w:val="00AD7640"/>
    <w:rsid w:val="00AD7B54"/>
    <w:rsid w:val="00AD7F90"/>
    <w:rsid w:val="00AE0101"/>
    <w:rsid w:val="00AE0151"/>
    <w:rsid w:val="00AE016D"/>
    <w:rsid w:val="00AE01AD"/>
    <w:rsid w:val="00AE1129"/>
    <w:rsid w:val="00AE124C"/>
    <w:rsid w:val="00AE133B"/>
    <w:rsid w:val="00AE1522"/>
    <w:rsid w:val="00AE1568"/>
    <w:rsid w:val="00AE16C2"/>
    <w:rsid w:val="00AE1C87"/>
    <w:rsid w:val="00AE2048"/>
    <w:rsid w:val="00AE2052"/>
    <w:rsid w:val="00AE2898"/>
    <w:rsid w:val="00AE2CA0"/>
    <w:rsid w:val="00AE2DA1"/>
    <w:rsid w:val="00AE2E05"/>
    <w:rsid w:val="00AE3765"/>
    <w:rsid w:val="00AE3C07"/>
    <w:rsid w:val="00AE3D6D"/>
    <w:rsid w:val="00AE3F8D"/>
    <w:rsid w:val="00AE4077"/>
    <w:rsid w:val="00AE40F7"/>
    <w:rsid w:val="00AE4297"/>
    <w:rsid w:val="00AE42D5"/>
    <w:rsid w:val="00AE4858"/>
    <w:rsid w:val="00AE4889"/>
    <w:rsid w:val="00AE572A"/>
    <w:rsid w:val="00AE5B41"/>
    <w:rsid w:val="00AE61D4"/>
    <w:rsid w:val="00AE625A"/>
    <w:rsid w:val="00AE640A"/>
    <w:rsid w:val="00AE69B0"/>
    <w:rsid w:val="00AE6DB8"/>
    <w:rsid w:val="00AE70CB"/>
    <w:rsid w:val="00AE71C5"/>
    <w:rsid w:val="00AE74D6"/>
    <w:rsid w:val="00AE7527"/>
    <w:rsid w:val="00AE79F8"/>
    <w:rsid w:val="00AE7BB0"/>
    <w:rsid w:val="00AE7E6C"/>
    <w:rsid w:val="00AF000F"/>
    <w:rsid w:val="00AF0141"/>
    <w:rsid w:val="00AF0514"/>
    <w:rsid w:val="00AF0909"/>
    <w:rsid w:val="00AF0A2C"/>
    <w:rsid w:val="00AF0D23"/>
    <w:rsid w:val="00AF1915"/>
    <w:rsid w:val="00AF1C9D"/>
    <w:rsid w:val="00AF1CBA"/>
    <w:rsid w:val="00AF1D77"/>
    <w:rsid w:val="00AF1FB1"/>
    <w:rsid w:val="00AF2203"/>
    <w:rsid w:val="00AF23F0"/>
    <w:rsid w:val="00AF2401"/>
    <w:rsid w:val="00AF24B4"/>
    <w:rsid w:val="00AF2559"/>
    <w:rsid w:val="00AF2658"/>
    <w:rsid w:val="00AF2CCB"/>
    <w:rsid w:val="00AF2DA8"/>
    <w:rsid w:val="00AF378C"/>
    <w:rsid w:val="00AF413C"/>
    <w:rsid w:val="00AF4457"/>
    <w:rsid w:val="00AF48FE"/>
    <w:rsid w:val="00AF4FB9"/>
    <w:rsid w:val="00AF5524"/>
    <w:rsid w:val="00AF5886"/>
    <w:rsid w:val="00AF59E8"/>
    <w:rsid w:val="00AF5E14"/>
    <w:rsid w:val="00AF651F"/>
    <w:rsid w:val="00AF6D29"/>
    <w:rsid w:val="00AF70CA"/>
    <w:rsid w:val="00AF750A"/>
    <w:rsid w:val="00AF76B5"/>
    <w:rsid w:val="00AF7BC5"/>
    <w:rsid w:val="00AF7D4B"/>
    <w:rsid w:val="00B00198"/>
    <w:rsid w:val="00B00415"/>
    <w:rsid w:val="00B006B6"/>
    <w:rsid w:val="00B00700"/>
    <w:rsid w:val="00B00E63"/>
    <w:rsid w:val="00B01077"/>
    <w:rsid w:val="00B016B7"/>
    <w:rsid w:val="00B016BB"/>
    <w:rsid w:val="00B017F5"/>
    <w:rsid w:val="00B020F3"/>
    <w:rsid w:val="00B027A8"/>
    <w:rsid w:val="00B02935"/>
    <w:rsid w:val="00B02D6C"/>
    <w:rsid w:val="00B03CAB"/>
    <w:rsid w:val="00B041E5"/>
    <w:rsid w:val="00B050CC"/>
    <w:rsid w:val="00B053CC"/>
    <w:rsid w:val="00B05646"/>
    <w:rsid w:val="00B0579E"/>
    <w:rsid w:val="00B05AC4"/>
    <w:rsid w:val="00B05AFA"/>
    <w:rsid w:val="00B05B16"/>
    <w:rsid w:val="00B05C7F"/>
    <w:rsid w:val="00B060E7"/>
    <w:rsid w:val="00B0636F"/>
    <w:rsid w:val="00B065E0"/>
    <w:rsid w:val="00B06BD1"/>
    <w:rsid w:val="00B07352"/>
    <w:rsid w:val="00B07461"/>
    <w:rsid w:val="00B0768A"/>
    <w:rsid w:val="00B0778F"/>
    <w:rsid w:val="00B077F0"/>
    <w:rsid w:val="00B079D2"/>
    <w:rsid w:val="00B07B58"/>
    <w:rsid w:val="00B07D76"/>
    <w:rsid w:val="00B07F04"/>
    <w:rsid w:val="00B1015D"/>
    <w:rsid w:val="00B10833"/>
    <w:rsid w:val="00B108BD"/>
    <w:rsid w:val="00B10DDD"/>
    <w:rsid w:val="00B11048"/>
    <w:rsid w:val="00B117B1"/>
    <w:rsid w:val="00B11A54"/>
    <w:rsid w:val="00B11D77"/>
    <w:rsid w:val="00B1237B"/>
    <w:rsid w:val="00B1274C"/>
    <w:rsid w:val="00B12831"/>
    <w:rsid w:val="00B12D46"/>
    <w:rsid w:val="00B12DD6"/>
    <w:rsid w:val="00B12E4B"/>
    <w:rsid w:val="00B1315D"/>
    <w:rsid w:val="00B13334"/>
    <w:rsid w:val="00B1341C"/>
    <w:rsid w:val="00B1346E"/>
    <w:rsid w:val="00B13D56"/>
    <w:rsid w:val="00B14046"/>
    <w:rsid w:val="00B14123"/>
    <w:rsid w:val="00B143F1"/>
    <w:rsid w:val="00B1477F"/>
    <w:rsid w:val="00B149D0"/>
    <w:rsid w:val="00B15004"/>
    <w:rsid w:val="00B15166"/>
    <w:rsid w:val="00B15311"/>
    <w:rsid w:val="00B157CB"/>
    <w:rsid w:val="00B15D1A"/>
    <w:rsid w:val="00B168B4"/>
    <w:rsid w:val="00B168FF"/>
    <w:rsid w:val="00B16F33"/>
    <w:rsid w:val="00B17907"/>
    <w:rsid w:val="00B20B29"/>
    <w:rsid w:val="00B210B5"/>
    <w:rsid w:val="00B21185"/>
    <w:rsid w:val="00B211E1"/>
    <w:rsid w:val="00B21703"/>
    <w:rsid w:val="00B217FB"/>
    <w:rsid w:val="00B21C20"/>
    <w:rsid w:val="00B21F42"/>
    <w:rsid w:val="00B22729"/>
    <w:rsid w:val="00B231FB"/>
    <w:rsid w:val="00B237A7"/>
    <w:rsid w:val="00B2392A"/>
    <w:rsid w:val="00B23AD3"/>
    <w:rsid w:val="00B23BBC"/>
    <w:rsid w:val="00B2431F"/>
    <w:rsid w:val="00B24708"/>
    <w:rsid w:val="00B24BD0"/>
    <w:rsid w:val="00B24EF8"/>
    <w:rsid w:val="00B24FAF"/>
    <w:rsid w:val="00B2506E"/>
    <w:rsid w:val="00B254BC"/>
    <w:rsid w:val="00B25B7E"/>
    <w:rsid w:val="00B2619C"/>
    <w:rsid w:val="00B268FF"/>
    <w:rsid w:val="00B26FBE"/>
    <w:rsid w:val="00B27A3C"/>
    <w:rsid w:val="00B27A6D"/>
    <w:rsid w:val="00B30099"/>
    <w:rsid w:val="00B30C73"/>
    <w:rsid w:val="00B30E5E"/>
    <w:rsid w:val="00B3134E"/>
    <w:rsid w:val="00B31665"/>
    <w:rsid w:val="00B318C7"/>
    <w:rsid w:val="00B31B2A"/>
    <w:rsid w:val="00B31EEB"/>
    <w:rsid w:val="00B31EEE"/>
    <w:rsid w:val="00B31F37"/>
    <w:rsid w:val="00B31FEC"/>
    <w:rsid w:val="00B32623"/>
    <w:rsid w:val="00B32976"/>
    <w:rsid w:val="00B32E15"/>
    <w:rsid w:val="00B33161"/>
    <w:rsid w:val="00B332A9"/>
    <w:rsid w:val="00B33331"/>
    <w:rsid w:val="00B33AF8"/>
    <w:rsid w:val="00B33E19"/>
    <w:rsid w:val="00B33F85"/>
    <w:rsid w:val="00B33FF0"/>
    <w:rsid w:val="00B3408D"/>
    <w:rsid w:val="00B343A9"/>
    <w:rsid w:val="00B34457"/>
    <w:rsid w:val="00B344A7"/>
    <w:rsid w:val="00B346C1"/>
    <w:rsid w:val="00B346F7"/>
    <w:rsid w:val="00B34A1A"/>
    <w:rsid w:val="00B34B1C"/>
    <w:rsid w:val="00B34E36"/>
    <w:rsid w:val="00B34EF8"/>
    <w:rsid w:val="00B353FC"/>
    <w:rsid w:val="00B35620"/>
    <w:rsid w:val="00B3571F"/>
    <w:rsid w:val="00B3578A"/>
    <w:rsid w:val="00B3609A"/>
    <w:rsid w:val="00B36393"/>
    <w:rsid w:val="00B37644"/>
    <w:rsid w:val="00B37D0F"/>
    <w:rsid w:val="00B40231"/>
    <w:rsid w:val="00B40602"/>
    <w:rsid w:val="00B40BA9"/>
    <w:rsid w:val="00B413B0"/>
    <w:rsid w:val="00B41593"/>
    <w:rsid w:val="00B415F2"/>
    <w:rsid w:val="00B41CED"/>
    <w:rsid w:val="00B41D7F"/>
    <w:rsid w:val="00B422CE"/>
    <w:rsid w:val="00B42B9F"/>
    <w:rsid w:val="00B42FD7"/>
    <w:rsid w:val="00B4334C"/>
    <w:rsid w:val="00B43BDA"/>
    <w:rsid w:val="00B443AA"/>
    <w:rsid w:val="00B448A7"/>
    <w:rsid w:val="00B448D6"/>
    <w:rsid w:val="00B456D4"/>
    <w:rsid w:val="00B45D47"/>
    <w:rsid w:val="00B45EFE"/>
    <w:rsid w:val="00B45F06"/>
    <w:rsid w:val="00B463F9"/>
    <w:rsid w:val="00B46812"/>
    <w:rsid w:val="00B46AC2"/>
    <w:rsid w:val="00B471B2"/>
    <w:rsid w:val="00B4738A"/>
    <w:rsid w:val="00B47565"/>
    <w:rsid w:val="00B47BB8"/>
    <w:rsid w:val="00B47C31"/>
    <w:rsid w:val="00B50236"/>
    <w:rsid w:val="00B50594"/>
    <w:rsid w:val="00B50A0B"/>
    <w:rsid w:val="00B50CA3"/>
    <w:rsid w:val="00B50CE5"/>
    <w:rsid w:val="00B50D7E"/>
    <w:rsid w:val="00B5160B"/>
    <w:rsid w:val="00B5195E"/>
    <w:rsid w:val="00B51C9B"/>
    <w:rsid w:val="00B52C77"/>
    <w:rsid w:val="00B53118"/>
    <w:rsid w:val="00B533CD"/>
    <w:rsid w:val="00B53870"/>
    <w:rsid w:val="00B53D67"/>
    <w:rsid w:val="00B53E79"/>
    <w:rsid w:val="00B548B9"/>
    <w:rsid w:val="00B548FC"/>
    <w:rsid w:val="00B5496D"/>
    <w:rsid w:val="00B54C1F"/>
    <w:rsid w:val="00B54D04"/>
    <w:rsid w:val="00B54FB2"/>
    <w:rsid w:val="00B55276"/>
    <w:rsid w:val="00B5567F"/>
    <w:rsid w:val="00B55765"/>
    <w:rsid w:val="00B55B00"/>
    <w:rsid w:val="00B569B5"/>
    <w:rsid w:val="00B56D71"/>
    <w:rsid w:val="00B57553"/>
    <w:rsid w:val="00B576AF"/>
    <w:rsid w:val="00B57768"/>
    <w:rsid w:val="00B57A12"/>
    <w:rsid w:val="00B57BDD"/>
    <w:rsid w:val="00B57CCA"/>
    <w:rsid w:val="00B603C7"/>
    <w:rsid w:val="00B60564"/>
    <w:rsid w:val="00B605DE"/>
    <w:rsid w:val="00B618A5"/>
    <w:rsid w:val="00B61970"/>
    <w:rsid w:val="00B61A20"/>
    <w:rsid w:val="00B61A5B"/>
    <w:rsid w:val="00B61C6A"/>
    <w:rsid w:val="00B620B4"/>
    <w:rsid w:val="00B621FD"/>
    <w:rsid w:val="00B623AB"/>
    <w:rsid w:val="00B62D49"/>
    <w:rsid w:val="00B62F30"/>
    <w:rsid w:val="00B631E8"/>
    <w:rsid w:val="00B63212"/>
    <w:rsid w:val="00B63A4C"/>
    <w:rsid w:val="00B63B2E"/>
    <w:rsid w:val="00B63F57"/>
    <w:rsid w:val="00B64885"/>
    <w:rsid w:val="00B651A0"/>
    <w:rsid w:val="00B65F59"/>
    <w:rsid w:val="00B66319"/>
    <w:rsid w:val="00B665E2"/>
    <w:rsid w:val="00B66B41"/>
    <w:rsid w:val="00B67499"/>
    <w:rsid w:val="00B67998"/>
    <w:rsid w:val="00B67B91"/>
    <w:rsid w:val="00B67E13"/>
    <w:rsid w:val="00B67F19"/>
    <w:rsid w:val="00B704E4"/>
    <w:rsid w:val="00B70560"/>
    <w:rsid w:val="00B706BA"/>
    <w:rsid w:val="00B70A41"/>
    <w:rsid w:val="00B70B12"/>
    <w:rsid w:val="00B711AB"/>
    <w:rsid w:val="00B71BAA"/>
    <w:rsid w:val="00B71C38"/>
    <w:rsid w:val="00B71D97"/>
    <w:rsid w:val="00B72094"/>
    <w:rsid w:val="00B72394"/>
    <w:rsid w:val="00B72527"/>
    <w:rsid w:val="00B72A11"/>
    <w:rsid w:val="00B72A22"/>
    <w:rsid w:val="00B72B09"/>
    <w:rsid w:val="00B72B0A"/>
    <w:rsid w:val="00B73048"/>
    <w:rsid w:val="00B735A0"/>
    <w:rsid w:val="00B735C4"/>
    <w:rsid w:val="00B73A16"/>
    <w:rsid w:val="00B73C2B"/>
    <w:rsid w:val="00B74245"/>
    <w:rsid w:val="00B74495"/>
    <w:rsid w:val="00B74A3A"/>
    <w:rsid w:val="00B74E13"/>
    <w:rsid w:val="00B7566A"/>
    <w:rsid w:val="00B757D4"/>
    <w:rsid w:val="00B75888"/>
    <w:rsid w:val="00B76824"/>
    <w:rsid w:val="00B76D22"/>
    <w:rsid w:val="00B76E1E"/>
    <w:rsid w:val="00B76F5C"/>
    <w:rsid w:val="00B770BD"/>
    <w:rsid w:val="00B77B5A"/>
    <w:rsid w:val="00B77B74"/>
    <w:rsid w:val="00B801E3"/>
    <w:rsid w:val="00B80608"/>
    <w:rsid w:val="00B80AB5"/>
    <w:rsid w:val="00B80D5E"/>
    <w:rsid w:val="00B80DEA"/>
    <w:rsid w:val="00B80F10"/>
    <w:rsid w:val="00B81B0F"/>
    <w:rsid w:val="00B81CA2"/>
    <w:rsid w:val="00B82056"/>
    <w:rsid w:val="00B8291F"/>
    <w:rsid w:val="00B82986"/>
    <w:rsid w:val="00B82C71"/>
    <w:rsid w:val="00B82D76"/>
    <w:rsid w:val="00B83261"/>
    <w:rsid w:val="00B833CE"/>
    <w:rsid w:val="00B8342A"/>
    <w:rsid w:val="00B83463"/>
    <w:rsid w:val="00B83AAC"/>
    <w:rsid w:val="00B83EB9"/>
    <w:rsid w:val="00B84329"/>
    <w:rsid w:val="00B84483"/>
    <w:rsid w:val="00B84793"/>
    <w:rsid w:val="00B849CA"/>
    <w:rsid w:val="00B84D94"/>
    <w:rsid w:val="00B8511F"/>
    <w:rsid w:val="00B854E3"/>
    <w:rsid w:val="00B860E0"/>
    <w:rsid w:val="00B86356"/>
    <w:rsid w:val="00B864D9"/>
    <w:rsid w:val="00B8677F"/>
    <w:rsid w:val="00B86877"/>
    <w:rsid w:val="00B86899"/>
    <w:rsid w:val="00B86938"/>
    <w:rsid w:val="00B87935"/>
    <w:rsid w:val="00B903E6"/>
    <w:rsid w:val="00B90A62"/>
    <w:rsid w:val="00B90ADF"/>
    <w:rsid w:val="00B9197C"/>
    <w:rsid w:val="00B920A9"/>
    <w:rsid w:val="00B92106"/>
    <w:rsid w:val="00B922D8"/>
    <w:rsid w:val="00B92473"/>
    <w:rsid w:val="00B927FA"/>
    <w:rsid w:val="00B928CA"/>
    <w:rsid w:val="00B928F2"/>
    <w:rsid w:val="00B9310B"/>
    <w:rsid w:val="00B9312F"/>
    <w:rsid w:val="00B93240"/>
    <w:rsid w:val="00B932A5"/>
    <w:rsid w:val="00B9358D"/>
    <w:rsid w:val="00B93678"/>
    <w:rsid w:val="00B93761"/>
    <w:rsid w:val="00B938A1"/>
    <w:rsid w:val="00B93FD6"/>
    <w:rsid w:val="00B940AA"/>
    <w:rsid w:val="00B9453F"/>
    <w:rsid w:val="00B94821"/>
    <w:rsid w:val="00B948EC"/>
    <w:rsid w:val="00B94AB8"/>
    <w:rsid w:val="00B94DC0"/>
    <w:rsid w:val="00B954D4"/>
    <w:rsid w:val="00B95E05"/>
    <w:rsid w:val="00B96104"/>
    <w:rsid w:val="00B96105"/>
    <w:rsid w:val="00B96267"/>
    <w:rsid w:val="00B963AB"/>
    <w:rsid w:val="00B969DB"/>
    <w:rsid w:val="00B972CC"/>
    <w:rsid w:val="00B975D1"/>
    <w:rsid w:val="00B9763C"/>
    <w:rsid w:val="00B97979"/>
    <w:rsid w:val="00B979B0"/>
    <w:rsid w:val="00B97BCD"/>
    <w:rsid w:val="00BA0156"/>
    <w:rsid w:val="00BA01F2"/>
    <w:rsid w:val="00BA0720"/>
    <w:rsid w:val="00BA0798"/>
    <w:rsid w:val="00BA0A56"/>
    <w:rsid w:val="00BA1550"/>
    <w:rsid w:val="00BA1A41"/>
    <w:rsid w:val="00BA1C12"/>
    <w:rsid w:val="00BA1E1D"/>
    <w:rsid w:val="00BA2004"/>
    <w:rsid w:val="00BA2063"/>
    <w:rsid w:val="00BA253F"/>
    <w:rsid w:val="00BA2DFF"/>
    <w:rsid w:val="00BA36E6"/>
    <w:rsid w:val="00BA4266"/>
    <w:rsid w:val="00BA477B"/>
    <w:rsid w:val="00BA5159"/>
    <w:rsid w:val="00BA5582"/>
    <w:rsid w:val="00BA57B4"/>
    <w:rsid w:val="00BA5915"/>
    <w:rsid w:val="00BA5AD9"/>
    <w:rsid w:val="00BA5DDC"/>
    <w:rsid w:val="00BA6966"/>
    <w:rsid w:val="00BA6E67"/>
    <w:rsid w:val="00BA6EC4"/>
    <w:rsid w:val="00BB019E"/>
    <w:rsid w:val="00BB0DBB"/>
    <w:rsid w:val="00BB0DE0"/>
    <w:rsid w:val="00BB1B64"/>
    <w:rsid w:val="00BB1E9B"/>
    <w:rsid w:val="00BB1F44"/>
    <w:rsid w:val="00BB22A2"/>
    <w:rsid w:val="00BB2B25"/>
    <w:rsid w:val="00BB2B32"/>
    <w:rsid w:val="00BB2B60"/>
    <w:rsid w:val="00BB2C86"/>
    <w:rsid w:val="00BB3054"/>
    <w:rsid w:val="00BB329D"/>
    <w:rsid w:val="00BB368C"/>
    <w:rsid w:val="00BB36CF"/>
    <w:rsid w:val="00BB41DC"/>
    <w:rsid w:val="00BB430A"/>
    <w:rsid w:val="00BB4693"/>
    <w:rsid w:val="00BB49EB"/>
    <w:rsid w:val="00BB4DB0"/>
    <w:rsid w:val="00BB4F3B"/>
    <w:rsid w:val="00BB5185"/>
    <w:rsid w:val="00BB52EA"/>
    <w:rsid w:val="00BB6224"/>
    <w:rsid w:val="00BB6317"/>
    <w:rsid w:val="00BB6891"/>
    <w:rsid w:val="00BB6C08"/>
    <w:rsid w:val="00BB739D"/>
    <w:rsid w:val="00BB747E"/>
    <w:rsid w:val="00BB752D"/>
    <w:rsid w:val="00BB761C"/>
    <w:rsid w:val="00BB7A14"/>
    <w:rsid w:val="00BB7A92"/>
    <w:rsid w:val="00BB7C45"/>
    <w:rsid w:val="00BB7DA3"/>
    <w:rsid w:val="00BC02E8"/>
    <w:rsid w:val="00BC03F8"/>
    <w:rsid w:val="00BC05C9"/>
    <w:rsid w:val="00BC05FF"/>
    <w:rsid w:val="00BC067F"/>
    <w:rsid w:val="00BC093F"/>
    <w:rsid w:val="00BC0A37"/>
    <w:rsid w:val="00BC0EB1"/>
    <w:rsid w:val="00BC118F"/>
    <w:rsid w:val="00BC14F7"/>
    <w:rsid w:val="00BC15D6"/>
    <w:rsid w:val="00BC1F44"/>
    <w:rsid w:val="00BC20BA"/>
    <w:rsid w:val="00BC2172"/>
    <w:rsid w:val="00BC32D1"/>
    <w:rsid w:val="00BC3902"/>
    <w:rsid w:val="00BC3C4F"/>
    <w:rsid w:val="00BC4021"/>
    <w:rsid w:val="00BC4300"/>
    <w:rsid w:val="00BC4475"/>
    <w:rsid w:val="00BC45E3"/>
    <w:rsid w:val="00BC46D2"/>
    <w:rsid w:val="00BC4BBC"/>
    <w:rsid w:val="00BC4DB0"/>
    <w:rsid w:val="00BC54F0"/>
    <w:rsid w:val="00BC5ABD"/>
    <w:rsid w:val="00BC65B6"/>
    <w:rsid w:val="00BC667E"/>
    <w:rsid w:val="00BC6AA0"/>
    <w:rsid w:val="00BC6E85"/>
    <w:rsid w:val="00BC7417"/>
    <w:rsid w:val="00BC7751"/>
    <w:rsid w:val="00BC77B9"/>
    <w:rsid w:val="00BD000C"/>
    <w:rsid w:val="00BD06AA"/>
    <w:rsid w:val="00BD0C24"/>
    <w:rsid w:val="00BD1789"/>
    <w:rsid w:val="00BD1C3E"/>
    <w:rsid w:val="00BD1F24"/>
    <w:rsid w:val="00BD2180"/>
    <w:rsid w:val="00BD22B6"/>
    <w:rsid w:val="00BD25E9"/>
    <w:rsid w:val="00BD3016"/>
    <w:rsid w:val="00BD3467"/>
    <w:rsid w:val="00BD3B0F"/>
    <w:rsid w:val="00BD3E8C"/>
    <w:rsid w:val="00BD406B"/>
    <w:rsid w:val="00BD4226"/>
    <w:rsid w:val="00BD46A9"/>
    <w:rsid w:val="00BD479E"/>
    <w:rsid w:val="00BD4850"/>
    <w:rsid w:val="00BD4FE3"/>
    <w:rsid w:val="00BD5144"/>
    <w:rsid w:val="00BD5246"/>
    <w:rsid w:val="00BD5EDD"/>
    <w:rsid w:val="00BD60DD"/>
    <w:rsid w:val="00BD6401"/>
    <w:rsid w:val="00BD665A"/>
    <w:rsid w:val="00BD67DE"/>
    <w:rsid w:val="00BD6E94"/>
    <w:rsid w:val="00BD6FBB"/>
    <w:rsid w:val="00BD79BD"/>
    <w:rsid w:val="00BD7FC1"/>
    <w:rsid w:val="00BE0231"/>
    <w:rsid w:val="00BE02D1"/>
    <w:rsid w:val="00BE0813"/>
    <w:rsid w:val="00BE0DBA"/>
    <w:rsid w:val="00BE0F27"/>
    <w:rsid w:val="00BE14D9"/>
    <w:rsid w:val="00BE1EAC"/>
    <w:rsid w:val="00BE2055"/>
    <w:rsid w:val="00BE238D"/>
    <w:rsid w:val="00BE275D"/>
    <w:rsid w:val="00BE2832"/>
    <w:rsid w:val="00BE2EB4"/>
    <w:rsid w:val="00BE3007"/>
    <w:rsid w:val="00BE337B"/>
    <w:rsid w:val="00BE3C2F"/>
    <w:rsid w:val="00BE4072"/>
    <w:rsid w:val="00BE4520"/>
    <w:rsid w:val="00BE4B24"/>
    <w:rsid w:val="00BE547E"/>
    <w:rsid w:val="00BE553F"/>
    <w:rsid w:val="00BE586D"/>
    <w:rsid w:val="00BE5CD9"/>
    <w:rsid w:val="00BE694D"/>
    <w:rsid w:val="00BE6BED"/>
    <w:rsid w:val="00BE6C91"/>
    <w:rsid w:val="00BE740D"/>
    <w:rsid w:val="00BE75E8"/>
    <w:rsid w:val="00BE7C30"/>
    <w:rsid w:val="00BE7F3D"/>
    <w:rsid w:val="00BE7FF2"/>
    <w:rsid w:val="00BF06D0"/>
    <w:rsid w:val="00BF0778"/>
    <w:rsid w:val="00BF099A"/>
    <w:rsid w:val="00BF0BD7"/>
    <w:rsid w:val="00BF0F16"/>
    <w:rsid w:val="00BF1136"/>
    <w:rsid w:val="00BF15B2"/>
    <w:rsid w:val="00BF233B"/>
    <w:rsid w:val="00BF2598"/>
    <w:rsid w:val="00BF294F"/>
    <w:rsid w:val="00BF2D39"/>
    <w:rsid w:val="00BF3087"/>
    <w:rsid w:val="00BF3C8B"/>
    <w:rsid w:val="00BF4012"/>
    <w:rsid w:val="00BF426B"/>
    <w:rsid w:val="00BF46BC"/>
    <w:rsid w:val="00BF48EA"/>
    <w:rsid w:val="00BF4FBF"/>
    <w:rsid w:val="00BF53EA"/>
    <w:rsid w:val="00BF5627"/>
    <w:rsid w:val="00BF56FE"/>
    <w:rsid w:val="00BF5825"/>
    <w:rsid w:val="00BF5B1B"/>
    <w:rsid w:val="00BF5D82"/>
    <w:rsid w:val="00BF62E6"/>
    <w:rsid w:val="00BF63C1"/>
    <w:rsid w:val="00BF65FD"/>
    <w:rsid w:val="00BF6664"/>
    <w:rsid w:val="00BF6A0F"/>
    <w:rsid w:val="00BF6F2B"/>
    <w:rsid w:val="00BF730F"/>
    <w:rsid w:val="00BF75CA"/>
    <w:rsid w:val="00BF75F1"/>
    <w:rsid w:val="00C00117"/>
    <w:rsid w:val="00C00E7F"/>
    <w:rsid w:val="00C00E81"/>
    <w:rsid w:val="00C00EDD"/>
    <w:rsid w:val="00C00F2D"/>
    <w:rsid w:val="00C014A5"/>
    <w:rsid w:val="00C01789"/>
    <w:rsid w:val="00C01E18"/>
    <w:rsid w:val="00C029EB"/>
    <w:rsid w:val="00C02D9A"/>
    <w:rsid w:val="00C0305E"/>
    <w:rsid w:val="00C03CC1"/>
    <w:rsid w:val="00C03D46"/>
    <w:rsid w:val="00C042C3"/>
    <w:rsid w:val="00C04679"/>
    <w:rsid w:val="00C0471A"/>
    <w:rsid w:val="00C04883"/>
    <w:rsid w:val="00C04D2A"/>
    <w:rsid w:val="00C04D84"/>
    <w:rsid w:val="00C04E00"/>
    <w:rsid w:val="00C04EA5"/>
    <w:rsid w:val="00C05056"/>
    <w:rsid w:val="00C057C4"/>
    <w:rsid w:val="00C05CCE"/>
    <w:rsid w:val="00C05D85"/>
    <w:rsid w:val="00C05F52"/>
    <w:rsid w:val="00C0620C"/>
    <w:rsid w:val="00C0641A"/>
    <w:rsid w:val="00C06776"/>
    <w:rsid w:val="00C070AC"/>
    <w:rsid w:val="00C0736E"/>
    <w:rsid w:val="00C078A0"/>
    <w:rsid w:val="00C07BCE"/>
    <w:rsid w:val="00C10103"/>
    <w:rsid w:val="00C102C5"/>
    <w:rsid w:val="00C112B5"/>
    <w:rsid w:val="00C117EE"/>
    <w:rsid w:val="00C11962"/>
    <w:rsid w:val="00C11D3B"/>
    <w:rsid w:val="00C11EAD"/>
    <w:rsid w:val="00C11FC2"/>
    <w:rsid w:val="00C1243F"/>
    <w:rsid w:val="00C125E8"/>
    <w:rsid w:val="00C12C21"/>
    <w:rsid w:val="00C12E9D"/>
    <w:rsid w:val="00C12EC4"/>
    <w:rsid w:val="00C13224"/>
    <w:rsid w:val="00C135EE"/>
    <w:rsid w:val="00C1380C"/>
    <w:rsid w:val="00C13E0E"/>
    <w:rsid w:val="00C14071"/>
    <w:rsid w:val="00C14263"/>
    <w:rsid w:val="00C142B3"/>
    <w:rsid w:val="00C145AB"/>
    <w:rsid w:val="00C146DD"/>
    <w:rsid w:val="00C15003"/>
    <w:rsid w:val="00C154B5"/>
    <w:rsid w:val="00C15B88"/>
    <w:rsid w:val="00C15C67"/>
    <w:rsid w:val="00C15F1F"/>
    <w:rsid w:val="00C15F60"/>
    <w:rsid w:val="00C16C6D"/>
    <w:rsid w:val="00C16CBB"/>
    <w:rsid w:val="00C171DF"/>
    <w:rsid w:val="00C175AB"/>
    <w:rsid w:val="00C17A7A"/>
    <w:rsid w:val="00C17AFB"/>
    <w:rsid w:val="00C17E66"/>
    <w:rsid w:val="00C20080"/>
    <w:rsid w:val="00C202A4"/>
    <w:rsid w:val="00C20466"/>
    <w:rsid w:val="00C20486"/>
    <w:rsid w:val="00C20565"/>
    <w:rsid w:val="00C2094F"/>
    <w:rsid w:val="00C21177"/>
    <w:rsid w:val="00C21D6E"/>
    <w:rsid w:val="00C224A2"/>
    <w:rsid w:val="00C226D3"/>
    <w:rsid w:val="00C22868"/>
    <w:rsid w:val="00C230E9"/>
    <w:rsid w:val="00C2323A"/>
    <w:rsid w:val="00C2333F"/>
    <w:rsid w:val="00C2398B"/>
    <w:rsid w:val="00C23BBC"/>
    <w:rsid w:val="00C24576"/>
    <w:rsid w:val="00C247FE"/>
    <w:rsid w:val="00C24A50"/>
    <w:rsid w:val="00C24BFC"/>
    <w:rsid w:val="00C24D7D"/>
    <w:rsid w:val="00C24E32"/>
    <w:rsid w:val="00C251AB"/>
    <w:rsid w:val="00C2549C"/>
    <w:rsid w:val="00C25B84"/>
    <w:rsid w:val="00C25BB9"/>
    <w:rsid w:val="00C2611F"/>
    <w:rsid w:val="00C262F1"/>
    <w:rsid w:val="00C26981"/>
    <w:rsid w:val="00C26AB4"/>
    <w:rsid w:val="00C26BDB"/>
    <w:rsid w:val="00C270A8"/>
    <w:rsid w:val="00C2749A"/>
    <w:rsid w:val="00C277B0"/>
    <w:rsid w:val="00C27918"/>
    <w:rsid w:val="00C27E49"/>
    <w:rsid w:val="00C302D5"/>
    <w:rsid w:val="00C304D9"/>
    <w:rsid w:val="00C3072A"/>
    <w:rsid w:val="00C307F9"/>
    <w:rsid w:val="00C3090D"/>
    <w:rsid w:val="00C31030"/>
    <w:rsid w:val="00C31556"/>
    <w:rsid w:val="00C31F34"/>
    <w:rsid w:val="00C32D48"/>
    <w:rsid w:val="00C330D2"/>
    <w:rsid w:val="00C3338D"/>
    <w:rsid w:val="00C336A7"/>
    <w:rsid w:val="00C33741"/>
    <w:rsid w:val="00C33843"/>
    <w:rsid w:val="00C338D2"/>
    <w:rsid w:val="00C34071"/>
    <w:rsid w:val="00C34470"/>
    <w:rsid w:val="00C35116"/>
    <w:rsid w:val="00C359F3"/>
    <w:rsid w:val="00C35D0B"/>
    <w:rsid w:val="00C36A7D"/>
    <w:rsid w:val="00C36B63"/>
    <w:rsid w:val="00C3789C"/>
    <w:rsid w:val="00C400AD"/>
    <w:rsid w:val="00C401A5"/>
    <w:rsid w:val="00C40299"/>
    <w:rsid w:val="00C40564"/>
    <w:rsid w:val="00C407DB"/>
    <w:rsid w:val="00C4095F"/>
    <w:rsid w:val="00C40B4C"/>
    <w:rsid w:val="00C40C7F"/>
    <w:rsid w:val="00C40D13"/>
    <w:rsid w:val="00C42004"/>
    <w:rsid w:val="00C42D0F"/>
    <w:rsid w:val="00C4327D"/>
    <w:rsid w:val="00C436F0"/>
    <w:rsid w:val="00C442B6"/>
    <w:rsid w:val="00C44537"/>
    <w:rsid w:val="00C44F44"/>
    <w:rsid w:val="00C456CB"/>
    <w:rsid w:val="00C4571C"/>
    <w:rsid w:val="00C45942"/>
    <w:rsid w:val="00C45B60"/>
    <w:rsid w:val="00C45CD3"/>
    <w:rsid w:val="00C45DAA"/>
    <w:rsid w:val="00C45EA9"/>
    <w:rsid w:val="00C45FC1"/>
    <w:rsid w:val="00C4629E"/>
    <w:rsid w:val="00C4650B"/>
    <w:rsid w:val="00C46DCB"/>
    <w:rsid w:val="00C472A7"/>
    <w:rsid w:val="00C47887"/>
    <w:rsid w:val="00C47D42"/>
    <w:rsid w:val="00C47E72"/>
    <w:rsid w:val="00C5091E"/>
    <w:rsid w:val="00C50AA2"/>
    <w:rsid w:val="00C50B6B"/>
    <w:rsid w:val="00C50B8A"/>
    <w:rsid w:val="00C50E2E"/>
    <w:rsid w:val="00C50F80"/>
    <w:rsid w:val="00C51366"/>
    <w:rsid w:val="00C5151C"/>
    <w:rsid w:val="00C51A0C"/>
    <w:rsid w:val="00C51B6A"/>
    <w:rsid w:val="00C52010"/>
    <w:rsid w:val="00C5220D"/>
    <w:rsid w:val="00C524C8"/>
    <w:rsid w:val="00C5260E"/>
    <w:rsid w:val="00C526CC"/>
    <w:rsid w:val="00C528C6"/>
    <w:rsid w:val="00C52E67"/>
    <w:rsid w:val="00C53ED8"/>
    <w:rsid w:val="00C544AD"/>
    <w:rsid w:val="00C54B84"/>
    <w:rsid w:val="00C555BE"/>
    <w:rsid w:val="00C556D3"/>
    <w:rsid w:val="00C55D71"/>
    <w:rsid w:val="00C5652A"/>
    <w:rsid w:val="00C56746"/>
    <w:rsid w:val="00C56D5D"/>
    <w:rsid w:val="00C56DFF"/>
    <w:rsid w:val="00C57212"/>
    <w:rsid w:val="00C5731E"/>
    <w:rsid w:val="00C5752F"/>
    <w:rsid w:val="00C57597"/>
    <w:rsid w:val="00C57F51"/>
    <w:rsid w:val="00C600B8"/>
    <w:rsid w:val="00C60704"/>
    <w:rsid w:val="00C608B1"/>
    <w:rsid w:val="00C60A13"/>
    <w:rsid w:val="00C60F07"/>
    <w:rsid w:val="00C610D8"/>
    <w:rsid w:val="00C61938"/>
    <w:rsid w:val="00C61BCC"/>
    <w:rsid w:val="00C61EA1"/>
    <w:rsid w:val="00C6237A"/>
    <w:rsid w:val="00C62695"/>
    <w:rsid w:val="00C62C85"/>
    <w:rsid w:val="00C63094"/>
    <w:rsid w:val="00C6314C"/>
    <w:rsid w:val="00C63800"/>
    <w:rsid w:val="00C63976"/>
    <w:rsid w:val="00C63994"/>
    <w:rsid w:val="00C63C5B"/>
    <w:rsid w:val="00C63D55"/>
    <w:rsid w:val="00C6420A"/>
    <w:rsid w:val="00C644FB"/>
    <w:rsid w:val="00C654E3"/>
    <w:rsid w:val="00C65870"/>
    <w:rsid w:val="00C658AD"/>
    <w:rsid w:val="00C65E65"/>
    <w:rsid w:val="00C662A6"/>
    <w:rsid w:val="00C6685E"/>
    <w:rsid w:val="00C66B7B"/>
    <w:rsid w:val="00C66C6D"/>
    <w:rsid w:val="00C66D57"/>
    <w:rsid w:val="00C67644"/>
    <w:rsid w:val="00C676F2"/>
    <w:rsid w:val="00C67E65"/>
    <w:rsid w:val="00C7036E"/>
    <w:rsid w:val="00C7040E"/>
    <w:rsid w:val="00C709F1"/>
    <w:rsid w:val="00C70C0B"/>
    <w:rsid w:val="00C70CB5"/>
    <w:rsid w:val="00C70DAD"/>
    <w:rsid w:val="00C70F2B"/>
    <w:rsid w:val="00C711A3"/>
    <w:rsid w:val="00C712F4"/>
    <w:rsid w:val="00C716CA"/>
    <w:rsid w:val="00C719B9"/>
    <w:rsid w:val="00C71DF6"/>
    <w:rsid w:val="00C72413"/>
    <w:rsid w:val="00C7245A"/>
    <w:rsid w:val="00C7272B"/>
    <w:rsid w:val="00C72741"/>
    <w:rsid w:val="00C73B99"/>
    <w:rsid w:val="00C73D1B"/>
    <w:rsid w:val="00C743AB"/>
    <w:rsid w:val="00C7466D"/>
    <w:rsid w:val="00C748F6"/>
    <w:rsid w:val="00C74C6D"/>
    <w:rsid w:val="00C74D2C"/>
    <w:rsid w:val="00C74F69"/>
    <w:rsid w:val="00C75316"/>
    <w:rsid w:val="00C75631"/>
    <w:rsid w:val="00C75A75"/>
    <w:rsid w:val="00C75E29"/>
    <w:rsid w:val="00C75F17"/>
    <w:rsid w:val="00C761BE"/>
    <w:rsid w:val="00C761EE"/>
    <w:rsid w:val="00C7660F"/>
    <w:rsid w:val="00C76762"/>
    <w:rsid w:val="00C77479"/>
    <w:rsid w:val="00C77870"/>
    <w:rsid w:val="00C779B3"/>
    <w:rsid w:val="00C77BD0"/>
    <w:rsid w:val="00C80676"/>
    <w:rsid w:val="00C8108A"/>
    <w:rsid w:val="00C81252"/>
    <w:rsid w:val="00C818F1"/>
    <w:rsid w:val="00C81BF4"/>
    <w:rsid w:val="00C82E36"/>
    <w:rsid w:val="00C830DE"/>
    <w:rsid w:val="00C83359"/>
    <w:rsid w:val="00C835B0"/>
    <w:rsid w:val="00C83B84"/>
    <w:rsid w:val="00C83F00"/>
    <w:rsid w:val="00C84398"/>
    <w:rsid w:val="00C8474E"/>
    <w:rsid w:val="00C84A78"/>
    <w:rsid w:val="00C84F5B"/>
    <w:rsid w:val="00C8535C"/>
    <w:rsid w:val="00C85490"/>
    <w:rsid w:val="00C86211"/>
    <w:rsid w:val="00C86559"/>
    <w:rsid w:val="00C87308"/>
    <w:rsid w:val="00C87650"/>
    <w:rsid w:val="00C87D27"/>
    <w:rsid w:val="00C90244"/>
    <w:rsid w:val="00C9038A"/>
    <w:rsid w:val="00C90431"/>
    <w:rsid w:val="00C90851"/>
    <w:rsid w:val="00C90F54"/>
    <w:rsid w:val="00C9116C"/>
    <w:rsid w:val="00C913C6"/>
    <w:rsid w:val="00C919A1"/>
    <w:rsid w:val="00C91F5A"/>
    <w:rsid w:val="00C9364E"/>
    <w:rsid w:val="00C93CA2"/>
    <w:rsid w:val="00C93ED7"/>
    <w:rsid w:val="00C9420F"/>
    <w:rsid w:val="00C9430C"/>
    <w:rsid w:val="00C94395"/>
    <w:rsid w:val="00C9513F"/>
    <w:rsid w:val="00C9515A"/>
    <w:rsid w:val="00C957E1"/>
    <w:rsid w:val="00C958EA"/>
    <w:rsid w:val="00C95D39"/>
    <w:rsid w:val="00C95D57"/>
    <w:rsid w:val="00C96F58"/>
    <w:rsid w:val="00C978C9"/>
    <w:rsid w:val="00C978CC"/>
    <w:rsid w:val="00C97BD2"/>
    <w:rsid w:val="00CA0E4D"/>
    <w:rsid w:val="00CA149D"/>
    <w:rsid w:val="00CA1F8D"/>
    <w:rsid w:val="00CA2B0A"/>
    <w:rsid w:val="00CA37C2"/>
    <w:rsid w:val="00CA37DB"/>
    <w:rsid w:val="00CA38D6"/>
    <w:rsid w:val="00CA4119"/>
    <w:rsid w:val="00CA43E6"/>
    <w:rsid w:val="00CA473A"/>
    <w:rsid w:val="00CA47A5"/>
    <w:rsid w:val="00CA4E80"/>
    <w:rsid w:val="00CA51B6"/>
    <w:rsid w:val="00CA5455"/>
    <w:rsid w:val="00CA5597"/>
    <w:rsid w:val="00CA5963"/>
    <w:rsid w:val="00CA5D2B"/>
    <w:rsid w:val="00CA6654"/>
    <w:rsid w:val="00CA6663"/>
    <w:rsid w:val="00CA69D0"/>
    <w:rsid w:val="00CA6C4A"/>
    <w:rsid w:val="00CA70A4"/>
    <w:rsid w:val="00CA7763"/>
    <w:rsid w:val="00CA7869"/>
    <w:rsid w:val="00CA791D"/>
    <w:rsid w:val="00CA7A91"/>
    <w:rsid w:val="00CA7F3C"/>
    <w:rsid w:val="00CB01EF"/>
    <w:rsid w:val="00CB02F3"/>
    <w:rsid w:val="00CB05B0"/>
    <w:rsid w:val="00CB0671"/>
    <w:rsid w:val="00CB0846"/>
    <w:rsid w:val="00CB0894"/>
    <w:rsid w:val="00CB0C2B"/>
    <w:rsid w:val="00CB0DE7"/>
    <w:rsid w:val="00CB0E97"/>
    <w:rsid w:val="00CB0EFE"/>
    <w:rsid w:val="00CB0F7D"/>
    <w:rsid w:val="00CB1298"/>
    <w:rsid w:val="00CB1492"/>
    <w:rsid w:val="00CB1652"/>
    <w:rsid w:val="00CB1828"/>
    <w:rsid w:val="00CB1DC1"/>
    <w:rsid w:val="00CB24F3"/>
    <w:rsid w:val="00CB28A4"/>
    <w:rsid w:val="00CB2909"/>
    <w:rsid w:val="00CB2CF7"/>
    <w:rsid w:val="00CB2D6A"/>
    <w:rsid w:val="00CB2E35"/>
    <w:rsid w:val="00CB2F93"/>
    <w:rsid w:val="00CB30F0"/>
    <w:rsid w:val="00CB349A"/>
    <w:rsid w:val="00CB34C0"/>
    <w:rsid w:val="00CB37AD"/>
    <w:rsid w:val="00CB37EA"/>
    <w:rsid w:val="00CB39A0"/>
    <w:rsid w:val="00CB3D2C"/>
    <w:rsid w:val="00CB419D"/>
    <w:rsid w:val="00CB41FB"/>
    <w:rsid w:val="00CB4E22"/>
    <w:rsid w:val="00CB54B1"/>
    <w:rsid w:val="00CB54B3"/>
    <w:rsid w:val="00CB55FC"/>
    <w:rsid w:val="00CB5824"/>
    <w:rsid w:val="00CB5F93"/>
    <w:rsid w:val="00CB637E"/>
    <w:rsid w:val="00CB640C"/>
    <w:rsid w:val="00CB6AF7"/>
    <w:rsid w:val="00CB6F70"/>
    <w:rsid w:val="00CB72A8"/>
    <w:rsid w:val="00CC010A"/>
    <w:rsid w:val="00CC011E"/>
    <w:rsid w:val="00CC0363"/>
    <w:rsid w:val="00CC03A2"/>
    <w:rsid w:val="00CC0533"/>
    <w:rsid w:val="00CC0833"/>
    <w:rsid w:val="00CC09E6"/>
    <w:rsid w:val="00CC0A17"/>
    <w:rsid w:val="00CC0C54"/>
    <w:rsid w:val="00CC1405"/>
    <w:rsid w:val="00CC201D"/>
    <w:rsid w:val="00CC3167"/>
    <w:rsid w:val="00CC31E9"/>
    <w:rsid w:val="00CC3233"/>
    <w:rsid w:val="00CC3342"/>
    <w:rsid w:val="00CC3A7B"/>
    <w:rsid w:val="00CC3D8C"/>
    <w:rsid w:val="00CC3E2B"/>
    <w:rsid w:val="00CC3F6D"/>
    <w:rsid w:val="00CC5192"/>
    <w:rsid w:val="00CC5249"/>
    <w:rsid w:val="00CC5555"/>
    <w:rsid w:val="00CC55CB"/>
    <w:rsid w:val="00CC5954"/>
    <w:rsid w:val="00CC5CB1"/>
    <w:rsid w:val="00CC625B"/>
    <w:rsid w:val="00CC6804"/>
    <w:rsid w:val="00CC68C7"/>
    <w:rsid w:val="00CC6944"/>
    <w:rsid w:val="00CC6A41"/>
    <w:rsid w:val="00CC6EA1"/>
    <w:rsid w:val="00CC7040"/>
    <w:rsid w:val="00CC70A9"/>
    <w:rsid w:val="00CC70EC"/>
    <w:rsid w:val="00CC70F7"/>
    <w:rsid w:val="00CC7970"/>
    <w:rsid w:val="00CD0042"/>
    <w:rsid w:val="00CD05F8"/>
    <w:rsid w:val="00CD07E4"/>
    <w:rsid w:val="00CD08D1"/>
    <w:rsid w:val="00CD0DC6"/>
    <w:rsid w:val="00CD1299"/>
    <w:rsid w:val="00CD15A8"/>
    <w:rsid w:val="00CD1673"/>
    <w:rsid w:val="00CD1BAE"/>
    <w:rsid w:val="00CD1E65"/>
    <w:rsid w:val="00CD261F"/>
    <w:rsid w:val="00CD27F8"/>
    <w:rsid w:val="00CD30D2"/>
    <w:rsid w:val="00CD34E8"/>
    <w:rsid w:val="00CD3543"/>
    <w:rsid w:val="00CD35C3"/>
    <w:rsid w:val="00CD3726"/>
    <w:rsid w:val="00CD3DD1"/>
    <w:rsid w:val="00CD3EB5"/>
    <w:rsid w:val="00CD4799"/>
    <w:rsid w:val="00CD5919"/>
    <w:rsid w:val="00CD5AE5"/>
    <w:rsid w:val="00CD5E89"/>
    <w:rsid w:val="00CD661F"/>
    <w:rsid w:val="00CD679F"/>
    <w:rsid w:val="00CD67B9"/>
    <w:rsid w:val="00CD69CC"/>
    <w:rsid w:val="00CD6BDE"/>
    <w:rsid w:val="00CD6DA5"/>
    <w:rsid w:val="00CD7245"/>
    <w:rsid w:val="00CD72D4"/>
    <w:rsid w:val="00CD7350"/>
    <w:rsid w:val="00CD77B7"/>
    <w:rsid w:val="00CD7888"/>
    <w:rsid w:val="00CD7B4E"/>
    <w:rsid w:val="00CD7E0E"/>
    <w:rsid w:val="00CD7E8E"/>
    <w:rsid w:val="00CE04B7"/>
    <w:rsid w:val="00CE053F"/>
    <w:rsid w:val="00CE0B0C"/>
    <w:rsid w:val="00CE0F1F"/>
    <w:rsid w:val="00CE14F5"/>
    <w:rsid w:val="00CE1932"/>
    <w:rsid w:val="00CE1A71"/>
    <w:rsid w:val="00CE1AD0"/>
    <w:rsid w:val="00CE1C72"/>
    <w:rsid w:val="00CE1CA6"/>
    <w:rsid w:val="00CE217E"/>
    <w:rsid w:val="00CE2666"/>
    <w:rsid w:val="00CE27A0"/>
    <w:rsid w:val="00CE2B77"/>
    <w:rsid w:val="00CE30A2"/>
    <w:rsid w:val="00CE3171"/>
    <w:rsid w:val="00CE3B4E"/>
    <w:rsid w:val="00CE3E1F"/>
    <w:rsid w:val="00CE4E9B"/>
    <w:rsid w:val="00CE5080"/>
    <w:rsid w:val="00CE5278"/>
    <w:rsid w:val="00CE52E0"/>
    <w:rsid w:val="00CE5387"/>
    <w:rsid w:val="00CE5442"/>
    <w:rsid w:val="00CE5590"/>
    <w:rsid w:val="00CE59B1"/>
    <w:rsid w:val="00CE5B49"/>
    <w:rsid w:val="00CE5C7C"/>
    <w:rsid w:val="00CE63DD"/>
    <w:rsid w:val="00CE6B81"/>
    <w:rsid w:val="00CE726D"/>
    <w:rsid w:val="00CE74A0"/>
    <w:rsid w:val="00CE7694"/>
    <w:rsid w:val="00CE77C7"/>
    <w:rsid w:val="00CE78B6"/>
    <w:rsid w:val="00CE7CA5"/>
    <w:rsid w:val="00CF05B5"/>
    <w:rsid w:val="00CF06E1"/>
    <w:rsid w:val="00CF0D46"/>
    <w:rsid w:val="00CF1283"/>
    <w:rsid w:val="00CF13FD"/>
    <w:rsid w:val="00CF1493"/>
    <w:rsid w:val="00CF18F1"/>
    <w:rsid w:val="00CF18F8"/>
    <w:rsid w:val="00CF1900"/>
    <w:rsid w:val="00CF2040"/>
    <w:rsid w:val="00CF25F9"/>
    <w:rsid w:val="00CF2614"/>
    <w:rsid w:val="00CF28A2"/>
    <w:rsid w:val="00CF2AE0"/>
    <w:rsid w:val="00CF30BA"/>
    <w:rsid w:val="00CF3A0D"/>
    <w:rsid w:val="00CF3DD6"/>
    <w:rsid w:val="00CF3FDF"/>
    <w:rsid w:val="00CF462D"/>
    <w:rsid w:val="00CF4639"/>
    <w:rsid w:val="00CF47E5"/>
    <w:rsid w:val="00CF4A3E"/>
    <w:rsid w:val="00CF5426"/>
    <w:rsid w:val="00CF567B"/>
    <w:rsid w:val="00CF6148"/>
    <w:rsid w:val="00CF6539"/>
    <w:rsid w:val="00CF65C6"/>
    <w:rsid w:val="00CF6C6E"/>
    <w:rsid w:val="00CF6CF9"/>
    <w:rsid w:val="00CF7032"/>
    <w:rsid w:val="00CF70C9"/>
    <w:rsid w:val="00CF7B77"/>
    <w:rsid w:val="00D000AD"/>
    <w:rsid w:val="00D00193"/>
    <w:rsid w:val="00D00204"/>
    <w:rsid w:val="00D00FA5"/>
    <w:rsid w:val="00D01132"/>
    <w:rsid w:val="00D012B9"/>
    <w:rsid w:val="00D019A2"/>
    <w:rsid w:val="00D01CC3"/>
    <w:rsid w:val="00D01D8E"/>
    <w:rsid w:val="00D01DF2"/>
    <w:rsid w:val="00D02204"/>
    <w:rsid w:val="00D02A56"/>
    <w:rsid w:val="00D02B8E"/>
    <w:rsid w:val="00D0312F"/>
    <w:rsid w:val="00D0335E"/>
    <w:rsid w:val="00D039E9"/>
    <w:rsid w:val="00D03D32"/>
    <w:rsid w:val="00D03F3E"/>
    <w:rsid w:val="00D04383"/>
    <w:rsid w:val="00D0472B"/>
    <w:rsid w:val="00D0487B"/>
    <w:rsid w:val="00D05178"/>
    <w:rsid w:val="00D05435"/>
    <w:rsid w:val="00D054CD"/>
    <w:rsid w:val="00D05D3F"/>
    <w:rsid w:val="00D05FBD"/>
    <w:rsid w:val="00D06324"/>
    <w:rsid w:val="00D06370"/>
    <w:rsid w:val="00D063CB"/>
    <w:rsid w:val="00D063F0"/>
    <w:rsid w:val="00D0665F"/>
    <w:rsid w:val="00D06DED"/>
    <w:rsid w:val="00D06FD6"/>
    <w:rsid w:val="00D0731E"/>
    <w:rsid w:val="00D0733E"/>
    <w:rsid w:val="00D0741A"/>
    <w:rsid w:val="00D0741B"/>
    <w:rsid w:val="00D07986"/>
    <w:rsid w:val="00D07CC3"/>
    <w:rsid w:val="00D100F1"/>
    <w:rsid w:val="00D10945"/>
    <w:rsid w:val="00D10CB9"/>
    <w:rsid w:val="00D111B8"/>
    <w:rsid w:val="00D11214"/>
    <w:rsid w:val="00D11260"/>
    <w:rsid w:val="00D1157D"/>
    <w:rsid w:val="00D118B3"/>
    <w:rsid w:val="00D11A24"/>
    <w:rsid w:val="00D12832"/>
    <w:rsid w:val="00D12EEF"/>
    <w:rsid w:val="00D1337D"/>
    <w:rsid w:val="00D13470"/>
    <w:rsid w:val="00D13B16"/>
    <w:rsid w:val="00D14098"/>
    <w:rsid w:val="00D145C1"/>
    <w:rsid w:val="00D146A5"/>
    <w:rsid w:val="00D14F32"/>
    <w:rsid w:val="00D15C64"/>
    <w:rsid w:val="00D15EBA"/>
    <w:rsid w:val="00D16245"/>
    <w:rsid w:val="00D169B3"/>
    <w:rsid w:val="00D17019"/>
    <w:rsid w:val="00D17127"/>
    <w:rsid w:val="00D17214"/>
    <w:rsid w:val="00D17539"/>
    <w:rsid w:val="00D177EC"/>
    <w:rsid w:val="00D17D85"/>
    <w:rsid w:val="00D20106"/>
    <w:rsid w:val="00D20135"/>
    <w:rsid w:val="00D2042D"/>
    <w:rsid w:val="00D2055A"/>
    <w:rsid w:val="00D2078E"/>
    <w:rsid w:val="00D20A30"/>
    <w:rsid w:val="00D20D7D"/>
    <w:rsid w:val="00D20F1C"/>
    <w:rsid w:val="00D210EB"/>
    <w:rsid w:val="00D211C3"/>
    <w:rsid w:val="00D213A4"/>
    <w:rsid w:val="00D21C08"/>
    <w:rsid w:val="00D21D7A"/>
    <w:rsid w:val="00D22090"/>
    <w:rsid w:val="00D221AE"/>
    <w:rsid w:val="00D22DAD"/>
    <w:rsid w:val="00D22F7B"/>
    <w:rsid w:val="00D236C1"/>
    <w:rsid w:val="00D23B8C"/>
    <w:rsid w:val="00D23C81"/>
    <w:rsid w:val="00D23D2B"/>
    <w:rsid w:val="00D24715"/>
    <w:rsid w:val="00D24861"/>
    <w:rsid w:val="00D24DA6"/>
    <w:rsid w:val="00D25203"/>
    <w:rsid w:val="00D25565"/>
    <w:rsid w:val="00D25EA2"/>
    <w:rsid w:val="00D265B3"/>
    <w:rsid w:val="00D26A87"/>
    <w:rsid w:val="00D272C8"/>
    <w:rsid w:val="00D273FB"/>
    <w:rsid w:val="00D279CC"/>
    <w:rsid w:val="00D27D91"/>
    <w:rsid w:val="00D30BF6"/>
    <w:rsid w:val="00D30C5D"/>
    <w:rsid w:val="00D30CC0"/>
    <w:rsid w:val="00D30FA8"/>
    <w:rsid w:val="00D31033"/>
    <w:rsid w:val="00D310E8"/>
    <w:rsid w:val="00D319FA"/>
    <w:rsid w:val="00D32D7E"/>
    <w:rsid w:val="00D33218"/>
    <w:rsid w:val="00D33291"/>
    <w:rsid w:val="00D33B49"/>
    <w:rsid w:val="00D341F7"/>
    <w:rsid w:val="00D345F7"/>
    <w:rsid w:val="00D34771"/>
    <w:rsid w:val="00D34BFD"/>
    <w:rsid w:val="00D352BF"/>
    <w:rsid w:val="00D35738"/>
    <w:rsid w:val="00D35E32"/>
    <w:rsid w:val="00D3624F"/>
    <w:rsid w:val="00D362A2"/>
    <w:rsid w:val="00D36425"/>
    <w:rsid w:val="00D3653C"/>
    <w:rsid w:val="00D3654F"/>
    <w:rsid w:val="00D365D4"/>
    <w:rsid w:val="00D367AB"/>
    <w:rsid w:val="00D367C6"/>
    <w:rsid w:val="00D36BA0"/>
    <w:rsid w:val="00D37356"/>
    <w:rsid w:val="00D37515"/>
    <w:rsid w:val="00D37634"/>
    <w:rsid w:val="00D37E47"/>
    <w:rsid w:val="00D40040"/>
    <w:rsid w:val="00D402E5"/>
    <w:rsid w:val="00D4064E"/>
    <w:rsid w:val="00D41006"/>
    <w:rsid w:val="00D41278"/>
    <w:rsid w:val="00D413D7"/>
    <w:rsid w:val="00D414A8"/>
    <w:rsid w:val="00D41563"/>
    <w:rsid w:val="00D41601"/>
    <w:rsid w:val="00D416AE"/>
    <w:rsid w:val="00D417C1"/>
    <w:rsid w:val="00D41FBB"/>
    <w:rsid w:val="00D41FCF"/>
    <w:rsid w:val="00D42973"/>
    <w:rsid w:val="00D42F90"/>
    <w:rsid w:val="00D4326B"/>
    <w:rsid w:val="00D43808"/>
    <w:rsid w:val="00D43862"/>
    <w:rsid w:val="00D43FF8"/>
    <w:rsid w:val="00D4407A"/>
    <w:rsid w:val="00D44143"/>
    <w:rsid w:val="00D44342"/>
    <w:rsid w:val="00D44B67"/>
    <w:rsid w:val="00D456BB"/>
    <w:rsid w:val="00D45B97"/>
    <w:rsid w:val="00D45FD6"/>
    <w:rsid w:val="00D461DF"/>
    <w:rsid w:val="00D47AC1"/>
    <w:rsid w:val="00D47F5D"/>
    <w:rsid w:val="00D503FE"/>
    <w:rsid w:val="00D50463"/>
    <w:rsid w:val="00D50584"/>
    <w:rsid w:val="00D506EE"/>
    <w:rsid w:val="00D5074E"/>
    <w:rsid w:val="00D50763"/>
    <w:rsid w:val="00D509DF"/>
    <w:rsid w:val="00D50A5F"/>
    <w:rsid w:val="00D50ECF"/>
    <w:rsid w:val="00D51479"/>
    <w:rsid w:val="00D51B1B"/>
    <w:rsid w:val="00D51F0B"/>
    <w:rsid w:val="00D52DCF"/>
    <w:rsid w:val="00D52E07"/>
    <w:rsid w:val="00D53413"/>
    <w:rsid w:val="00D53619"/>
    <w:rsid w:val="00D536B6"/>
    <w:rsid w:val="00D53857"/>
    <w:rsid w:val="00D53976"/>
    <w:rsid w:val="00D53AA0"/>
    <w:rsid w:val="00D53C55"/>
    <w:rsid w:val="00D54F33"/>
    <w:rsid w:val="00D55EF5"/>
    <w:rsid w:val="00D5621B"/>
    <w:rsid w:val="00D56276"/>
    <w:rsid w:val="00D56535"/>
    <w:rsid w:val="00D569FA"/>
    <w:rsid w:val="00D56CC3"/>
    <w:rsid w:val="00D572CA"/>
    <w:rsid w:val="00D57421"/>
    <w:rsid w:val="00D574E4"/>
    <w:rsid w:val="00D578AB"/>
    <w:rsid w:val="00D57B91"/>
    <w:rsid w:val="00D609EE"/>
    <w:rsid w:val="00D60B46"/>
    <w:rsid w:val="00D6105D"/>
    <w:rsid w:val="00D613A4"/>
    <w:rsid w:val="00D61900"/>
    <w:rsid w:val="00D61F55"/>
    <w:rsid w:val="00D6212A"/>
    <w:rsid w:val="00D628CA"/>
    <w:rsid w:val="00D62D66"/>
    <w:rsid w:val="00D63298"/>
    <w:rsid w:val="00D6366A"/>
    <w:rsid w:val="00D63A6D"/>
    <w:rsid w:val="00D63E75"/>
    <w:rsid w:val="00D63F63"/>
    <w:rsid w:val="00D64057"/>
    <w:rsid w:val="00D64141"/>
    <w:rsid w:val="00D64198"/>
    <w:rsid w:val="00D643A4"/>
    <w:rsid w:val="00D64820"/>
    <w:rsid w:val="00D64B3F"/>
    <w:rsid w:val="00D65643"/>
    <w:rsid w:val="00D65803"/>
    <w:rsid w:val="00D658B7"/>
    <w:rsid w:val="00D66049"/>
    <w:rsid w:val="00D664F1"/>
    <w:rsid w:val="00D6660A"/>
    <w:rsid w:val="00D6687D"/>
    <w:rsid w:val="00D66A3F"/>
    <w:rsid w:val="00D66AB4"/>
    <w:rsid w:val="00D671C7"/>
    <w:rsid w:val="00D67C1F"/>
    <w:rsid w:val="00D67DF7"/>
    <w:rsid w:val="00D7048E"/>
    <w:rsid w:val="00D7064B"/>
    <w:rsid w:val="00D70824"/>
    <w:rsid w:val="00D708D1"/>
    <w:rsid w:val="00D70E44"/>
    <w:rsid w:val="00D70EB1"/>
    <w:rsid w:val="00D70FEA"/>
    <w:rsid w:val="00D71851"/>
    <w:rsid w:val="00D71B70"/>
    <w:rsid w:val="00D72887"/>
    <w:rsid w:val="00D72D4A"/>
    <w:rsid w:val="00D72FC4"/>
    <w:rsid w:val="00D7303B"/>
    <w:rsid w:val="00D7329A"/>
    <w:rsid w:val="00D73A77"/>
    <w:rsid w:val="00D742EA"/>
    <w:rsid w:val="00D745A5"/>
    <w:rsid w:val="00D7461F"/>
    <w:rsid w:val="00D74712"/>
    <w:rsid w:val="00D748B8"/>
    <w:rsid w:val="00D74BA0"/>
    <w:rsid w:val="00D75454"/>
    <w:rsid w:val="00D75522"/>
    <w:rsid w:val="00D759B3"/>
    <w:rsid w:val="00D75AC8"/>
    <w:rsid w:val="00D75B68"/>
    <w:rsid w:val="00D75BFE"/>
    <w:rsid w:val="00D75FF8"/>
    <w:rsid w:val="00D762A0"/>
    <w:rsid w:val="00D76461"/>
    <w:rsid w:val="00D76820"/>
    <w:rsid w:val="00D76B51"/>
    <w:rsid w:val="00D76BA0"/>
    <w:rsid w:val="00D7703D"/>
    <w:rsid w:val="00D7752A"/>
    <w:rsid w:val="00D775CD"/>
    <w:rsid w:val="00D77A8B"/>
    <w:rsid w:val="00D80216"/>
    <w:rsid w:val="00D80428"/>
    <w:rsid w:val="00D80436"/>
    <w:rsid w:val="00D8098B"/>
    <w:rsid w:val="00D8130A"/>
    <w:rsid w:val="00D814FD"/>
    <w:rsid w:val="00D81A23"/>
    <w:rsid w:val="00D826B2"/>
    <w:rsid w:val="00D82F8C"/>
    <w:rsid w:val="00D83383"/>
    <w:rsid w:val="00D833E9"/>
    <w:rsid w:val="00D83C3D"/>
    <w:rsid w:val="00D840EC"/>
    <w:rsid w:val="00D845C1"/>
    <w:rsid w:val="00D84827"/>
    <w:rsid w:val="00D84884"/>
    <w:rsid w:val="00D84B30"/>
    <w:rsid w:val="00D84BF6"/>
    <w:rsid w:val="00D84D2F"/>
    <w:rsid w:val="00D84DC6"/>
    <w:rsid w:val="00D8519A"/>
    <w:rsid w:val="00D8578C"/>
    <w:rsid w:val="00D868D3"/>
    <w:rsid w:val="00D86956"/>
    <w:rsid w:val="00D86F65"/>
    <w:rsid w:val="00D87429"/>
    <w:rsid w:val="00D87ADA"/>
    <w:rsid w:val="00D87B98"/>
    <w:rsid w:val="00D900E6"/>
    <w:rsid w:val="00D902D8"/>
    <w:rsid w:val="00D902DB"/>
    <w:rsid w:val="00D9055E"/>
    <w:rsid w:val="00D9058C"/>
    <w:rsid w:val="00D90FFB"/>
    <w:rsid w:val="00D915F1"/>
    <w:rsid w:val="00D91A82"/>
    <w:rsid w:val="00D925D2"/>
    <w:rsid w:val="00D927FF"/>
    <w:rsid w:val="00D92D7D"/>
    <w:rsid w:val="00D92D87"/>
    <w:rsid w:val="00D92D8C"/>
    <w:rsid w:val="00D936A3"/>
    <w:rsid w:val="00D939ED"/>
    <w:rsid w:val="00D93B08"/>
    <w:rsid w:val="00D93D16"/>
    <w:rsid w:val="00D94964"/>
    <w:rsid w:val="00D9499C"/>
    <w:rsid w:val="00D94BAA"/>
    <w:rsid w:val="00D94F14"/>
    <w:rsid w:val="00D95744"/>
    <w:rsid w:val="00D95B53"/>
    <w:rsid w:val="00D95CD6"/>
    <w:rsid w:val="00D95F15"/>
    <w:rsid w:val="00D964F5"/>
    <w:rsid w:val="00D966ED"/>
    <w:rsid w:val="00D96881"/>
    <w:rsid w:val="00D9755A"/>
    <w:rsid w:val="00DA0387"/>
    <w:rsid w:val="00DA0ACA"/>
    <w:rsid w:val="00DA0B12"/>
    <w:rsid w:val="00DA1524"/>
    <w:rsid w:val="00DA1AF8"/>
    <w:rsid w:val="00DA1EE7"/>
    <w:rsid w:val="00DA2136"/>
    <w:rsid w:val="00DA26EA"/>
    <w:rsid w:val="00DA27FB"/>
    <w:rsid w:val="00DA2C19"/>
    <w:rsid w:val="00DA2CDE"/>
    <w:rsid w:val="00DA3314"/>
    <w:rsid w:val="00DA3488"/>
    <w:rsid w:val="00DA3A9D"/>
    <w:rsid w:val="00DA3B0C"/>
    <w:rsid w:val="00DA454E"/>
    <w:rsid w:val="00DA491D"/>
    <w:rsid w:val="00DA4987"/>
    <w:rsid w:val="00DA4B96"/>
    <w:rsid w:val="00DA5AE0"/>
    <w:rsid w:val="00DA5B59"/>
    <w:rsid w:val="00DA5CDF"/>
    <w:rsid w:val="00DA6605"/>
    <w:rsid w:val="00DA662D"/>
    <w:rsid w:val="00DA68C6"/>
    <w:rsid w:val="00DA69C9"/>
    <w:rsid w:val="00DA6D4D"/>
    <w:rsid w:val="00DA715E"/>
    <w:rsid w:val="00DA7C68"/>
    <w:rsid w:val="00DA7DFA"/>
    <w:rsid w:val="00DB0471"/>
    <w:rsid w:val="00DB0AA1"/>
    <w:rsid w:val="00DB0B23"/>
    <w:rsid w:val="00DB0E7E"/>
    <w:rsid w:val="00DB1159"/>
    <w:rsid w:val="00DB1714"/>
    <w:rsid w:val="00DB17B8"/>
    <w:rsid w:val="00DB1AAA"/>
    <w:rsid w:val="00DB245E"/>
    <w:rsid w:val="00DB274D"/>
    <w:rsid w:val="00DB27BA"/>
    <w:rsid w:val="00DB2999"/>
    <w:rsid w:val="00DB30BD"/>
    <w:rsid w:val="00DB386F"/>
    <w:rsid w:val="00DB3978"/>
    <w:rsid w:val="00DB39F4"/>
    <w:rsid w:val="00DB423F"/>
    <w:rsid w:val="00DB482A"/>
    <w:rsid w:val="00DB4C51"/>
    <w:rsid w:val="00DB51A9"/>
    <w:rsid w:val="00DB532A"/>
    <w:rsid w:val="00DB5891"/>
    <w:rsid w:val="00DB58E1"/>
    <w:rsid w:val="00DB6257"/>
    <w:rsid w:val="00DB665C"/>
    <w:rsid w:val="00DB6660"/>
    <w:rsid w:val="00DB6931"/>
    <w:rsid w:val="00DB6AC4"/>
    <w:rsid w:val="00DB6BEE"/>
    <w:rsid w:val="00DB6C4A"/>
    <w:rsid w:val="00DB7760"/>
    <w:rsid w:val="00DB7F8B"/>
    <w:rsid w:val="00DB7FA1"/>
    <w:rsid w:val="00DC0010"/>
    <w:rsid w:val="00DC0288"/>
    <w:rsid w:val="00DC02DB"/>
    <w:rsid w:val="00DC0521"/>
    <w:rsid w:val="00DC054D"/>
    <w:rsid w:val="00DC099E"/>
    <w:rsid w:val="00DC0CAF"/>
    <w:rsid w:val="00DC19F2"/>
    <w:rsid w:val="00DC1BA0"/>
    <w:rsid w:val="00DC1BF5"/>
    <w:rsid w:val="00DC1C30"/>
    <w:rsid w:val="00DC2881"/>
    <w:rsid w:val="00DC296D"/>
    <w:rsid w:val="00DC2A3A"/>
    <w:rsid w:val="00DC2FD2"/>
    <w:rsid w:val="00DC3876"/>
    <w:rsid w:val="00DC38A5"/>
    <w:rsid w:val="00DC3CE9"/>
    <w:rsid w:val="00DC3D63"/>
    <w:rsid w:val="00DC3FA0"/>
    <w:rsid w:val="00DC402E"/>
    <w:rsid w:val="00DC42AC"/>
    <w:rsid w:val="00DC4482"/>
    <w:rsid w:val="00DC490B"/>
    <w:rsid w:val="00DC4CE4"/>
    <w:rsid w:val="00DC506D"/>
    <w:rsid w:val="00DC52E0"/>
    <w:rsid w:val="00DC573A"/>
    <w:rsid w:val="00DC5A03"/>
    <w:rsid w:val="00DC628C"/>
    <w:rsid w:val="00DC6C10"/>
    <w:rsid w:val="00DC6F58"/>
    <w:rsid w:val="00DC7140"/>
    <w:rsid w:val="00DC7A70"/>
    <w:rsid w:val="00DD0E23"/>
    <w:rsid w:val="00DD0E9F"/>
    <w:rsid w:val="00DD0EC3"/>
    <w:rsid w:val="00DD1024"/>
    <w:rsid w:val="00DD11B0"/>
    <w:rsid w:val="00DD128D"/>
    <w:rsid w:val="00DD14B5"/>
    <w:rsid w:val="00DD154A"/>
    <w:rsid w:val="00DD1CF2"/>
    <w:rsid w:val="00DD2294"/>
    <w:rsid w:val="00DD2446"/>
    <w:rsid w:val="00DD29C1"/>
    <w:rsid w:val="00DD2EF8"/>
    <w:rsid w:val="00DD30D8"/>
    <w:rsid w:val="00DD34A7"/>
    <w:rsid w:val="00DD3809"/>
    <w:rsid w:val="00DD3AC0"/>
    <w:rsid w:val="00DD3C2B"/>
    <w:rsid w:val="00DD3D72"/>
    <w:rsid w:val="00DD486C"/>
    <w:rsid w:val="00DD4AEC"/>
    <w:rsid w:val="00DD4B35"/>
    <w:rsid w:val="00DD4CFB"/>
    <w:rsid w:val="00DD4E13"/>
    <w:rsid w:val="00DD5222"/>
    <w:rsid w:val="00DD52E7"/>
    <w:rsid w:val="00DD5641"/>
    <w:rsid w:val="00DD5C03"/>
    <w:rsid w:val="00DD66BC"/>
    <w:rsid w:val="00DD6AFA"/>
    <w:rsid w:val="00DD6B88"/>
    <w:rsid w:val="00DD6FC7"/>
    <w:rsid w:val="00DD7183"/>
    <w:rsid w:val="00DD7326"/>
    <w:rsid w:val="00DD75A2"/>
    <w:rsid w:val="00DE0123"/>
    <w:rsid w:val="00DE0368"/>
    <w:rsid w:val="00DE144F"/>
    <w:rsid w:val="00DE1A90"/>
    <w:rsid w:val="00DE243F"/>
    <w:rsid w:val="00DE273D"/>
    <w:rsid w:val="00DE279D"/>
    <w:rsid w:val="00DE3154"/>
    <w:rsid w:val="00DE330D"/>
    <w:rsid w:val="00DE3F47"/>
    <w:rsid w:val="00DE4131"/>
    <w:rsid w:val="00DE41C4"/>
    <w:rsid w:val="00DE4240"/>
    <w:rsid w:val="00DE4B57"/>
    <w:rsid w:val="00DE51C6"/>
    <w:rsid w:val="00DE54CA"/>
    <w:rsid w:val="00DE599C"/>
    <w:rsid w:val="00DE5CED"/>
    <w:rsid w:val="00DE5D1E"/>
    <w:rsid w:val="00DE5D6E"/>
    <w:rsid w:val="00DE6C90"/>
    <w:rsid w:val="00DE6F45"/>
    <w:rsid w:val="00DE70E0"/>
    <w:rsid w:val="00DE7264"/>
    <w:rsid w:val="00DE7DC7"/>
    <w:rsid w:val="00DE7DF1"/>
    <w:rsid w:val="00DF0377"/>
    <w:rsid w:val="00DF08A2"/>
    <w:rsid w:val="00DF134F"/>
    <w:rsid w:val="00DF14B2"/>
    <w:rsid w:val="00DF14C6"/>
    <w:rsid w:val="00DF1506"/>
    <w:rsid w:val="00DF1813"/>
    <w:rsid w:val="00DF1C94"/>
    <w:rsid w:val="00DF24E2"/>
    <w:rsid w:val="00DF259D"/>
    <w:rsid w:val="00DF2600"/>
    <w:rsid w:val="00DF2706"/>
    <w:rsid w:val="00DF36BC"/>
    <w:rsid w:val="00DF3A40"/>
    <w:rsid w:val="00DF3C3C"/>
    <w:rsid w:val="00DF3C53"/>
    <w:rsid w:val="00DF3DC5"/>
    <w:rsid w:val="00DF47D5"/>
    <w:rsid w:val="00DF4DB3"/>
    <w:rsid w:val="00DF51FD"/>
    <w:rsid w:val="00DF55BD"/>
    <w:rsid w:val="00DF56BE"/>
    <w:rsid w:val="00DF579E"/>
    <w:rsid w:val="00DF57A8"/>
    <w:rsid w:val="00DF58CE"/>
    <w:rsid w:val="00DF6E4B"/>
    <w:rsid w:val="00DF7107"/>
    <w:rsid w:val="00DF72A8"/>
    <w:rsid w:val="00DF7B76"/>
    <w:rsid w:val="00DF7BFF"/>
    <w:rsid w:val="00E002DD"/>
    <w:rsid w:val="00E0053B"/>
    <w:rsid w:val="00E00E06"/>
    <w:rsid w:val="00E00F7E"/>
    <w:rsid w:val="00E01728"/>
    <w:rsid w:val="00E01D33"/>
    <w:rsid w:val="00E0255A"/>
    <w:rsid w:val="00E02C6E"/>
    <w:rsid w:val="00E02FEC"/>
    <w:rsid w:val="00E03344"/>
    <w:rsid w:val="00E034E1"/>
    <w:rsid w:val="00E038AE"/>
    <w:rsid w:val="00E04352"/>
    <w:rsid w:val="00E045A5"/>
    <w:rsid w:val="00E045C8"/>
    <w:rsid w:val="00E04A6E"/>
    <w:rsid w:val="00E04DF1"/>
    <w:rsid w:val="00E0518D"/>
    <w:rsid w:val="00E05571"/>
    <w:rsid w:val="00E059DC"/>
    <w:rsid w:val="00E067DA"/>
    <w:rsid w:val="00E06A38"/>
    <w:rsid w:val="00E06E6A"/>
    <w:rsid w:val="00E06E7F"/>
    <w:rsid w:val="00E06E89"/>
    <w:rsid w:val="00E06F34"/>
    <w:rsid w:val="00E06FF1"/>
    <w:rsid w:val="00E07689"/>
    <w:rsid w:val="00E07800"/>
    <w:rsid w:val="00E0782B"/>
    <w:rsid w:val="00E079AB"/>
    <w:rsid w:val="00E10305"/>
    <w:rsid w:val="00E103A1"/>
    <w:rsid w:val="00E1068D"/>
    <w:rsid w:val="00E108A0"/>
    <w:rsid w:val="00E10A15"/>
    <w:rsid w:val="00E12085"/>
    <w:rsid w:val="00E120CE"/>
    <w:rsid w:val="00E12CC2"/>
    <w:rsid w:val="00E12DE0"/>
    <w:rsid w:val="00E12DEF"/>
    <w:rsid w:val="00E13224"/>
    <w:rsid w:val="00E13471"/>
    <w:rsid w:val="00E13555"/>
    <w:rsid w:val="00E13656"/>
    <w:rsid w:val="00E14016"/>
    <w:rsid w:val="00E1404C"/>
    <w:rsid w:val="00E14778"/>
    <w:rsid w:val="00E14EC0"/>
    <w:rsid w:val="00E1506A"/>
    <w:rsid w:val="00E1539F"/>
    <w:rsid w:val="00E154F0"/>
    <w:rsid w:val="00E15949"/>
    <w:rsid w:val="00E1597F"/>
    <w:rsid w:val="00E15A96"/>
    <w:rsid w:val="00E1646C"/>
    <w:rsid w:val="00E16634"/>
    <w:rsid w:val="00E16B97"/>
    <w:rsid w:val="00E16F76"/>
    <w:rsid w:val="00E1730C"/>
    <w:rsid w:val="00E1775E"/>
    <w:rsid w:val="00E17AC9"/>
    <w:rsid w:val="00E17FDB"/>
    <w:rsid w:val="00E2002F"/>
    <w:rsid w:val="00E204C0"/>
    <w:rsid w:val="00E20A4B"/>
    <w:rsid w:val="00E20D8E"/>
    <w:rsid w:val="00E20E27"/>
    <w:rsid w:val="00E211E2"/>
    <w:rsid w:val="00E21590"/>
    <w:rsid w:val="00E21618"/>
    <w:rsid w:val="00E21D9E"/>
    <w:rsid w:val="00E221A7"/>
    <w:rsid w:val="00E22285"/>
    <w:rsid w:val="00E2288E"/>
    <w:rsid w:val="00E22C0B"/>
    <w:rsid w:val="00E230AA"/>
    <w:rsid w:val="00E23443"/>
    <w:rsid w:val="00E23CAF"/>
    <w:rsid w:val="00E23CCB"/>
    <w:rsid w:val="00E23FF5"/>
    <w:rsid w:val="00E2428F"/>
    <w:rsid w:val="00E24E93"/>
    <w:rsid w:val="00E25391"/>
    <w:rsid w:val="00E25662"/>
    <w:rsid w:val="00E2577C"/>
    <w:rsid w:val="00E257A5"/>
    <w:rsid w:val="00E25A8A"/>
    <w:rsid w:val="00E2630A"/>
    <w:rsid w:val="00E26685"/>
    <w:rsid w:val="00E26A52"/>
    <w:rsid w:val="00E27331"/>
    <w:rsid w:val="00E277A2"/>
    <w:rsid w:val="00E27917"/>
    <w:rsid w:val="00E27DA0"/>
    <w:rsid w:val="00E30189"/>
    <w:rsid w:val="00E305C9"/>
    <w:rsid w:val="00E30CC5"/>
    <w:rsid w:val="00E30D69"/>
    <w:rsid w:val="00E312AA"/>
    <w:rsid w:val="00E31C8D"/>
    <w:rsid w:val="00E31F51"/>
    <w:rsid w:val="00E32133"/>
    <w:rsid w:val="00E321A8"/>
    <w:rsid w:val="00E32262"/>
    <w:rsid w:val="00E32387"/>
    <w:rsid w:val="00E3269E"/>
    <w:rsid w:val="00E3300A"/>
    <w:rsid w:val="00E3301D"/>
    <w:rsid w:val="00E3332D"/>
    <w:rsid w:val="00E334EB"/>
    <w:rsid w:val="00E336E3"/>
    <w:rsid w:val="00E33B2B"/>
    <w:rsid w:val="00E33C03"/>
    <w:rsid w:val="00E33F35"/>
    <w:rsid w:val="00E3400D"/>
    <w:rsid w:val="00E3438E"/>
    <w:rsid w:val="00E349C0"/>
    <w:rsid w:val="00E34F29"/>
    <w:rsid w:val="00E35604"/>
    <w:rsid w:val="00E366BB"/>
    <w:rsid w:val="00E36C27"/>
    <w:rsid w:val="00E36C8D"/>
    <w:rsid w:val="00E36EA6"/>
    <w:rsid w:val="00E375F8"/>
    <w:rsid w:val="00E40184"/>
    <w:rsid w:val="00E40348"/>
    <w:rsid w:val="00E407F9"/>
    <w:rsid w:val="00E40B7D"/>
    <w:rsid w:val="00E40D16"/>
    <w:rsid w:val="00E40E1E"/>
    <w:rsid w:val="00E40F92"/>
    <w:rsid w:val="00E41209"/>
    <w:rsid w:val="00E4161E"/>
    <w:rsid w:val="00E41BA2"/>
    <w:rsid w:val="00E41F51"/>
    <w:rsid w:val="00E423FB"/>
    <w:rsid w:val="00E42447"/>
    <w:rsid w:val="00E42EAB"/>
    <w:rsid w:val="00E43827"/>
    <w:rsid w:val="00E43FA1"/>
    <w:rsid w:val="00E44523"/>
    <w:rsid w:val="00E44563"/>
    <w:rsid w:val="00E446B2"/>
    <w:rsid w:val="00E44828"/>
    <w:rsid w:val="00E4506C"/>
    <w:rsid w:val="00E454F1"/>
    <w:rsid w:val="00E457B6"/>
    <w:rsid w:val="00E45B7C"/>
    <w:rsid w:val="00E46074"/>
    <w:rsid w:val="00E4665A"/>
    <w:rsid w:val="00E46737"/>
    <w:rsid w:val="00E47085"/>
    <w:rsid w:val="00E4714A"/>
    <w:rsid w:val="00E472C3"/>
    <w:rsid w:val="00E475CC"/>
    <w:rsid w:val="00E5048B"/>
    <w:rsid w:val="00E50DB8"/>
    <w:rsid w:val="00E50FC1"/>
    <w:rsid w:val="00E51AFF"/>
    <w:rsid w:val="00E51D94"/>
    <w:rsid w:val="00E525EC"/>
    <w:rsid w:val="00E526E5"/>
    <w:rsid w:val="00E528E1"/>
    <w:rsid w:val="00E52C60"/>
    <w:rsid w:val="00E53544"/>
    <w:rsid w:val="00E53882"/>
    <w:rsid w:val="00E538E6"/>
    <w:rsid w:val="00E53C19"/>
    <w:rsid w:val="00E53FEF"/>
    <w:rsid w:val="00E5407B"/>
    <w:rsid w:val="00E5414E"/>
    <w:rsid w:val="00E54280"/>
    <w:rsid w:val="00E54355"/>
    <w:rsid w:val="00E549AF"/>
    <w:rsid w:val="00E5541A"/>
    <w:rsid w:val="00E55EAA"/>
    <w:rsid w:val="00E5619D"/>
    <w:rsid w:val="00E561C2"/>
    <w:rsid w:val="00E56250"/>
    <w:rsid w:val="00E56C0D"/>
    <w:rsid w:val="00E56D16"/>
    <w:rsid w:val="00E57213"/>
    <w:rsid w:val="00E57255"/>
    <w:rsid w:val="00E57256"/>
    <w:rsid w:val="00E57EC1"/>
    <w:rsid w:val="00E57ECB"/>
    <w:rsid w:val="00E601AF"/>
    <w:rsid w:val="00E6070C"/>
    <w:rsid w:val="00E60A35"/>
    <w:rsid w:val="00E60BF9"/>
    <w:rsid w:val="00E60D75"/>
    <w:rsid w:val="00E60F07"/>
    <w:rsid w:val="00E6106D"/>
    <w:rsid w:val="00E61EA3"/>
    <w:rsid w:val="00E621DE"/>
    <w:rsid w:val="00E63607"/>
    <w:rsid w:val="00E636BB"/>
    <w:rsid w:val="00E63844"/>
    <w:rsid w:val="00E63B63"/>
    <w:rsid w:val="00E63DED"/>
    <w:rsid w:val="00E63E07"/>
    <w:rsid w:val="00E63E2C"/>
    <w:rsid w:val="00E64438"/>
    <w:rsid w:val="00E64485"/>
    <w:rsid w:val="00E644F1"/>
    <w:rsid w:val="00E645C5"/>
    <w:rsid w:val="00E64BB3"/>
    <w:rsid w:val="00E64DB5"/>
    <w:rsid w:val="00E65059"/>
    <w:rsid w:val="00E650F4"/>
    <w:rsid w:val="00E652C1"/>
    <w:rsid w:val="00E6572A"/>
    <w:rsid w:val="00E65A84"/>
    <w:rsid w:val="00E65D5D"/>
    <w:rsid w:val="00E66797"/>
    <w:rsid w:val="00E66905"/>
    <w:rsid w:val="00E66953"/>
    <w:rsid w:val="00E66ACA"/>
    <w:rsid w:val="00E66D24"/>
    <w:rsid w:val="00E66D8F"/>
    <w:rsid w:val="00E66D9C"/>
    <w:rsid w:val="00E66DB1"/>
    <w:rsid w:val="00E67270"/>
    <w:rsid w:val="00E677F0"/>
    <w:rsid w:val="00E67C47"/>
    <w:rsid w:val="00E70234"/>
    <w:rsid w:val="00E702EE"/>
    <w:rsid w:val="00E7047E"/>
    <w:rsid w:val="00E7086C"/>
    <w:rsid w:val="00E708F8"/>
    <w:rsid w:val="00E71886"/>
    <w:rsid w:val="00E72706"/>
    <w:rsid w:val="00E727A8"/>
    <w:rsid w:val="00E72951"/>
    <w:rsid w:val="00E72DD8"/>
    <w:rsid w:val="00E733D5"/>
    <w:rsid w:val="00E733F4"/>
    <w:rsid w:val="00E73685"/>
    <w:rsid w:val="00E736D2"/>
    <w:rsid w:val="00E74106"/>
    <w:rsid w:val="00E748B6"/>
    <w:rsid w:val="00E74BC5"/>
    <w:rsid w:val="00E75CF2"/>
    <w:rsid w:val="00E76000"/>
    <w:rsid w:val="00E760BF"/>
    <w:rsid w:val="00E769DE"/>
    <w:rsid w:val="00E77192"/>
    <w:rsid w:val="00E77509"/>
    <w:rsid w:val="00E776F2"/>
    <w:rsid w:val="00E800BD"/>
    <w:rsid w:val="00E8017B"/>
    <w:rsid w:val="00E80740"/>
    <w:rsid w:val="00E80E83"/>
    <w:rsid w:val="00E81C5A"/>
    <w:rsid w:val="00E827A6"/>
    <w:rsid w:val="00E8309F"/>
    <w:rsid w:val="00E8363C"/>
    <w:rsid w:val="00E83D46"/>
    <w:rsid w:val="00E83E7B"/>
    <w:rsid w:val="00E840CE"/>
    <w:rsid w:val="00E84408"/>
    <w:rsid w:val="00E84619"/>
    <w:rsid w:val="00E84C33"/>
    <w:rsid w:val="00E85B42"/>
    <w:rsid w:val="00E86634"/>
    <w:rsid w:val="00E86AEB"/>
    <w:rsid w:val="00E86B3A"/>
    <w:rsid w:val="00E87767"/>
    <w:rsid w:val="00E879BB"/>
    <w:rsid w:val="00E87C02"/>
    <w:rsid w:val="00E90094"/>
    <w:rsid w:val="00E9031A"/>
    <w:rsid w:val="00E904A0"/>
    <w:rsid w:val="00E907CE"/>
    <w:rsid w:val="00E90952"/>
    <w:rsid w:val="00E90AE9"/>
    <w:rsid w:val="00E91B30"/>
    <w:rsid w:val="00E91C6D"/>
    <w:rsid w:val="00E91DFA"/>
    <w:rsid w:val="00E924AB"/>
    <w:rsid w:val="00E92AB6"/>
    <w:rsid w:val="00E92B47"/>
    <w:rsid w:val="00E92C1A"/>
    <w:rsid w:val="00E9340D"/>
    <w:rsid w:val="00E934A3"/>
    <w:rsid w:val="00E93CC4"/>
    <w:rsid w:val="00E93DEA"/>
    <w:rsid w:val="00E93E4E"/>
    <w:rsid w:val="00E9437C"/>
    <w:rsid w:val="00E943E7"/>
    <w:rsid w:val="00E9485C"/>
    <w:rsid w:val="00E948B2"/>
    <w:rsid w:val="00E94B7D"/>
    <w:rsid w:val="00E94EC3"/>
    <w:rsid w:val="00E956D2"/>
    <w:rsid w:val="00E96BD1"/>
    <w:rsid w:val="00E96C89"/>
    <w:rsid w:val="00E96DCD"/>
    <w:rsid w:val="00E97238"/>
    <w:rsid w:val="00E978E2"/>
    <w:rsid w:val="00E9797F"/>
    <w:rsid w:val="00E979A3"/>
    <w:rsid w:val="00EA04BD"/>
    <w:rsid w:val="00EA04D8"/>
    <w:rsid w:val="00EA05DA"/>
    <w:rsid w:val="00EA078C"/>
    <w:rsid w:val="00EA0B92"/>
    <w:rsid w:val="00EA0D67"/>
    <w:rsid w:val="00EA100C"/>
    <w:rsid w:val="00EA13BE"/>
    <w:rsid w:val="00EA2123"/>
    <w:rsid w:val="00EA21AA"/>
    <w:rsid w:val="00EA24AF"/>
    <w:rsid w:val="00EA29C0"/>
    <w:rsid w:val="00EA2BC1"/>
    <w:rsid w:val="00EA2C42"/>
    <w:rsid w:val="00EA30AA"/>
    <w:rsid w:val="00EA4782"/>
    <w:rsid w:val="00EA51C9"/>
    <w:rsid w:val="00EA5321"/>
    <w:rsid w:val="00EA54E6"/>
    <w:rsid w:val="00EA551E"/>
    <w:rsid w:val="00EA5672"/>
    <w:rsid w:val="00EA58BB"/>
    <w:rsid w:val="00EA5CA7"/>
    <w:rsid w:val="00EA5EF1"/>
    <w:rsid w:val="00EA6531"/>
    <w:rsid w:val="00EA71BA"/>
    <w:rsid w:val="00EA74C9"/>
    <w:rsid w:val="00EA75DD"/>
    <w:rsid w:val="00EA7920"/>
    <w:rsid w:val="00EA7E25"/>
    <w:rsid w:val="00EB0920"/>
    <w:rsid w:val="00EB0CED"/>
    <w:rsid w:val="00EB0E61"/>
    <w:rsid w:val="00EB0E77"/>
    <w:rsid w:val="00EB162F"/>
    <w:rsid w:val="00EB4065"/>
    <w:rsid w:val="00EB4337"/>
    <w:rsid w:val="00EB43D2"/>
    <w:rsid w:val="00EB5149"/>
    <w:rsid w:val="00EB5585"/>
    <w:rsid w:val="00EB5D10"/>
    <w:rsid w:val="00EB5F04"/>
    <w:rsid w:val="00EB5F9B"/>
    <w:rsid w:val="00EB60C9"/>
    <w:rsid w:val="00EB65E0"/>
    <w:rsid w:val="00EB6FEF"/>
    <w:rsid w:val="00EB7137"/>
    <w:rsid w:val="00EB71E4"/>
    <w:rsid w:val="00EB7207"/>
    <w:rsid w:val="00EB778A"/>
    <w:rsid w:val="00EB7E6E"/>
    <w:rsid w:val="00EC03C8"/>
    <w:rsid w:val="00EC0429"/>
    <w:rsid w:val="00EC0762"/>
    <w:rsid w:val="00EC0F80"/>
    <w:rsid w:val="00EC1457"/>
    <w:rsid w:val="00EC15A7"/>
    <w:rsid w:val="00EC15C7"/>
    <w:rsid w:val="00EC1968"/>
    <w:rsid w:val="00EC1BC7"/>
    <w:rsid w:val="00EC2429"/>
    <w:rsid w:val="00EC27F5"/>
    <w:rsid w:val="00EC2890"/>
    <w:rsid w:val="00EC3074"/>
    <w:rsid w:val="00EC33B2"/>
    <w:rsid w:val="00EC356D"/>
    <w:rsid w:val="00EC3672"/>
    <w:rsid w:val="00EC36F1"/>
    <w:rsid w:val="00EC3911"/>
    <w:rsid w:val="00EC3ABA"/>
    <w:rsid w:val="00EC3B41"/>
    <w:rsid w:val="00EC446D"/>
    <w:rsid w:val="00EC47D8"/>
    <w:rsid w:val="00EC4A69"/>
    <w:rsid w:val="00EC4F1D"/>
    <w:rsid w:val="00EC4FFD"/>
    <w:rsid w:val="00EC568A"/>
    <w:rsid w:val="00EC59CB"/>
    <w:rsid w:val="00EC5ABC"/>
    <w:rsid w:val="00EC5B32"/>
    <w:rsid w:val="00EC6317"/>
    <w:rsid w:val="00EC6A20"/>
    <w:rsid w:val="00EC6A74"/>
    <w:rsid w:val="00EC7001"/>
    <w:rsid w:val="00EC72AB"/>
    <w:rsid w:val="00EC72EA"/>
    <w:rsid w:val="00EC74F6"/>
    <w:rsid w:val="00EC7874"/>
    <w:rsid w:val="00ED02EB"/>
    <w:rsid w:val="00ED05FB"/>
    <w:rsid w:val="00ED0FDD"/>
    <w:rsid w:val="00ED10F8"/>
    <w:rsid w:val="00ED1413"/>
    <w:rsid w:val="00ED14ED"/>
    <w:rsid w:val="00ED1965"/>
    <w:rsid w:val="00ED1A6B"/>
    <w:rsid w:val="00ED25FC"/>
    <w:rsid w:val="00ED27F3"/>
    <w:rsid w:val="00ED2A5D"/>
    <w:rsid w:val="00ED2E56"/>
    <w:rsid w:val="00ED2EB5"/>
    <w:rsid w:val="00ED2F48"/>
    <w:rsid w:val="00ED2FB1"/>
    <w:rsid w:val="00ED33AB"/>
    <w:rsid w:val="00ED33E0"/>
    <w:rsid w:val="00ED36DD"/>
    <w:rsid w:val="00ED3939"/>
    <w:rsid w:val="00ED3A1E"/>
    <w:rsid w:val="00ED3DAD"/>
    <w:rsid w:val="00ED3F37"/>
    <w:rsid w:val="00ED42DC"/>
    <w:rsid w:val="00ED4417"/>
    <w:rsid w:val="00ED47F0"/>
    <w:rsid w:val="00ED537C"/>
    <w:rsid w:val="00ED55AD"/>
    <w:rsid w:val="00ED5733"/>
    <w:rsid w:val="00ED5748"/>
    <w:rsid w:val="00ED580A"/>
    <w:rsid w:val="00ED5C37"/>
    <w:rsid w:val="00ED62DB"/>
    <w:rsid w:val="00ED6BBD"/>
    <w:rsid w:val="00ED6DB4"/>
    <w:rsid w:val="00ED75F6"/>
    <w:rsid w:val="00ED7691"/>
    <w:rsid w:val="00ED798C"/>
    <w:rsid w:val="00ED7BE0"/>
    <w:rsid w:val="00EE0341"/>
    <w:rsid w:val="00EE0756"/>
    <w:rsid w:val="00EE0992"/>
    <w:rsid w:val="00EE10B9"/>
    <w:rsid w:val="00EE163F"/>
    <w:rsid w:val="00EE19E4"/>
    <w:rsid w:val="00EE259A"/>
    <w:rsid w:val="00EE26D0"/>
    <w:rsid w:val="00EE2747"/>
    <w:rsid w:val="00EE29AA"/>
    <w:rsid w:val="00EE2BD9"/>
    <w:rsid w:val="00EE31B5"/>
    <w:rsid w:val="00EE359A"/>
    <w:rsid w:val="00EE40C1"/>
    <w:rsid w:val="00EE4115"/>
    <w:rsid w:val="00EE52A3"/>
    <w:rsid w:val="00EE5694"/>
    <w:rsid w:val="00EE5725"/>
    <w:rsid w:val="00EE5B69"/>
    <w:rsid w:val="00EE5BA0"/>
    <w:rsid w:val="00EE5C9F"/>
    <w:rsid w:val="00EE60DC"/>
    <w:rsid w:val="00EE639D"/>
    <w:rsid w:val="00EE6CD5"/>
    <w:rsid w:val="00EE6DB0"/>
    <w:rsid w:val="00EE6F44"/>
    <w:rsid w:val="00EE7A66"/>
    <w:rsid w:val="00EE7FC1"/>
    <w:rsid w:val="00EF05A2"/>
    <w:rsid w:val="00EF0883"/>
    <w:rsid w:val="00EF0B50"/>
    <w:rsid w:val="00EF0DD2"/>
    <w:rsid w:val="00EF0F85"/>
    <w:rsid w:val="00EF116E"/>
    <w:rsid w:val="00EF12AC"/>
    <w:rsid w:val="00EF1D26"/>
    <w:rsid w:val="00EF2190"/>
    <w:rsid w:val="00EF23AE"/>
    <w:rsid w:val="00EF26C2"/>
    <w:rsid w:val="00EF2DAA"/>
    <w:rsid w:val="00EF2DAB"/>
    <w:rsid w:val="00EF2DB9"/>
    <w:rsid w:val="00EF3319"/>
    <w:rsid w:val="00EF3498"/>
    <w:rsid w:val="00EF35E4"/>
    <w:rsid w:val="00EF3665"/>
    <w:rsid w:val="00EF3949"/>
    <w:rsid w:val="00EF39F1"/>
    <w:rsid w:val="00EF3DFA"/>
    <w:rsid w:val="00EF44CD"/>
    <w:rsid w:val="00EF45BC"/>
    <w:rsid w:val="00EF4700"/>
    <w:rsid w:val="00EF48C8"/>
    <w:rsid w:val="00EF4F21"/>
    <w:rsid w:val="00EF532F"/>
    <w:rsid w:val="00EF5398"/>
    <w:rsid w:val="00EF579E"/>
    <w:rsid w:val="00EF5874"/>
    <w:rsid w:val="00EF632E"/>
    <w:rsid w:val="00EF637F"/>
    <w:rsid w:val="00EF6AB1"/>
    <w:rsid w:val="00EF6E08"/>
    <w:rsid w:val="00EF7D5C"/>
    <w:rsid w:val="00EF7E06"/>
    <w:rsid w:val="00F000D8"/>
    <w:rsid w:val="00F004C8"/>
    <w:rsid w:val="00F0068E"/>
    <w:rsid w:val="00F00E99"/>
    <w:rsid w:val="00F018BC"/>
    <w:rsid w:val="00F01C30"/>
    <w:rsid w:val="00F02435"/>
    <w:rsid w:val="00F027B4"/>
    <w:rsid w:val="00F028DD"/>
    <w:rsid w:val="00F02C19"/>
    <w:rsid w:val="00F02E3E"/>
    <w:rsid w:val="00F0303E"/>
    <w:rsid w:val="00F039EC"/>
    <w:rsid w:val="00F03E89"/>
    <w:rsid w:val="00F0433D"/>
    <w:rsid w:val="00F04726"/>
    <w:rsid w:val="00F0492E"/>
    <w:rsid w:val="00F04BCF"/>
    <w:rsid w:val="00F04D5F"/>
    <w:rsid w:val="00F05367"/>
    <w:rsid w:val="00F05EE4"/>
    <w:rsid w:val="00F066AE"/>
    <w:rsid w:val="00F067E1"/>
    <w:rsid w:val="00F068D7"/>
    <w:rsid w:val="00F06E41"/>
    <w:rsid w:val="00F0724C"/>
    <w:rsid w:val="00F10020"/>
    <w:rsid w:val="00F103C2"/>
    <w:rsid w:val="00F10418"/>
    <w:rsid w:val="00F10DDC"/>
    <w:rsid w:val="00F116C2"/>
    <w:rsid w:val="00F11724"/>
    <w:rsid w:val="00F11F35"/>
    <w:rsid w:val="00F11F4F"/>
    <w:rsid w:val="00F123D5"/>
    <w:rsid w:val="00F12493"/>
    <w:rsid w:val="00F12A6C"/>
    <w:rsid w:val="00F1313F"/>
    <w:rsid w:val="00F136D1"/>
    <w:rsid w:val="00F13E2C"/>
    <w:rsid w:val="00F13F4D"/>
    <w:rsid w:val="00F144ED"/>
    <w:rsid w:val="00F144F5"/>
    <w:rsid w:val="00F15648"/>
    <w:rsid w:val="00F156AE"/>
    <w:rsid w:val="00F157C5"/>
    <w:rsid w:val="00F158B6"/>
    <w:rsid w:val="00F15A34"/>
    <w:rsid w:val="00F15E22"/>
    <w:rsid w:val="00F163E8"/>
    <w:rsid w:val="00F16E83"/>
    <w:rsid w:val="00F16EB4"/>
    <w:rsid w:val="00F16FB6"/>
    <w:rsid w:val="00F17682"/>
    <w:rsid w:val="00F17B19"/>
    <w:rsid w:val="00F17E7D"/>
    <w:rsid w:val="00F20117"/>
    <w:rsid w:val="00F2015A"/>
    <w:rsid w:val="00F2117D"/>
    <w:rsid w:val="00F2121B"/>
    <w:rsid w:val="00F212D5"/>
    <w:rsid w:val="00F22197"/>
    <w:rsid w:val="00F224CD"/>
    <w:rsid w:val="00F22A93"/>
    <w:rsid w:val="00F2343A"/>
    <w:rsid w:val="00F2356D"/>
    <w:rsid w:val="00F236F7"/>
    <w:rsid w:val="00F237C3"/>
    <w:rsid w:val="00F2388F"/>
    <w:rsid w:val="00F23AE3"/>
    <w:rsid w:val="00F23B0B"/>
    <w:rsid w:val="00F23FFE"/>
    <w:rsid w:val="00F2400C"/>
    <w:rsid w:val="00F245BB"/>
    <w:rsid w:val="00F24817"/>
    <w:rsid w:val="00F24B27"/>
    <w:rsid w:val="00F25170"/>
    <w:rsid w:val="00F2566C"/>
    <w:rsid w:val="00F2587E"/>
    <w:rsid w:val="00F264EE"/>
    <w:rsid w:val="00F26937"/>
    <w:rsid w:val="00F26A52"/>
    <w:rsid w:val="00F26B75"/>
    <w:rsid w:val="00F26CB0"/>
    <w:rsid w:val="00F26EDD"/>
    <w:rsid w:val="00F27041"/>
    <w:rsid w:val="00F2716A"/>
    <w:rsid w:val="00F27175"/>
    <w:rsid w:val="00F2782A"/>
    <w:rsid w:val="00F27B37"/>
    <w:rsid w:val="00F30267"/>
    <w:rsid w:val="00F30A5A"/>
    <w:rsid w:val="00F30B94"/>
    <w:rsid w:val="00F30F98"/>
    <w:rsid w:val="00F313EC"/>
    <w:rsid w:val="00F31580"/>
    <w:rsid w:val="00F3169C"/>
    <w:rsid w:val="00F32223"/>
    <w:rsid w:val="00F324D3"/>
    <w:rsid w:val="00F33494"/>
    <w:rsid w:val="00F33694"/>
    <w:rsid w:val="00F3382E"/>
    <w:rsid w:val="00F338B9"/>
    <w:rsid w:val="00F33E57"/>
    <w:rsid w:val="00F342E7"/>
    <w:rsid w:val="00F34343"/>
    <w:rsid w:val="00F349E4"/>
    <w:rsid w:val="00F34E42"/>
    <w:rsid w:val="00F34E75"/>
    <w:rsid w:val="00F350BE"/>
    <w:rsid w:val="00F355C3"/>
    <w:rsid w:val="00F357CA"/>
    <w:rsid w:val="00F35948"/>
    <w:rsid w:val="00F35B44"/>
    <w:rsid w:val="00F35EBC"/>
    <w:rsid w:val="00F3625F"/>
    <w:rsid w:val="00F36905"/>
    <w:rsid w:val="00F36AB9"/>
    <w:rsid w:val="00F374CE"/>
    <w:rsid w:val="00F37610"/>
    <w:rsid w:val="00F4015D"/>
    <w:rsid w:val="00F405EF"/>
    <w:rsid w:val="00F40D96"/>
    <w:rsid w:val="00F412D5"/>
    <w:rsid w:val="00F412F6"/>
    <w:rsid w:val="00F41977"/>
    <w:rsid w:val="00F41BA9"/>
    <w:rsid w:val="00F41CE7"/>
    <w:rsid w:val="00F42202"/>
    <w:rsid w:val="00F427E2"/>
    <w:rsid w:val="00F42BA8"/>
    <w:rsid w:val="00F42EC0"/>
    <w:rsid w:val="00F432B1"/>
    <w:rsid w:val="00F43471"/>
    <w:rsid w:val="00F437E8"/>
    <w:rsid w:val="00F4388B"/>
    <w:rsid w:val="00F4466B"/>
    <w:rsid w:val="00F44867"/>
    <w:rsid w:val="00F449ED"/>
    <w:rsid w:val="00F44CE2"/>
    <w:rsid w:val="00F44DE4"/>
    <w:rsid w:val="00F44EC3"/>
    <w:rsid w:val="00F457BC"/>
    <w:rsid w:val="00F45915"/>
    <w:rsid w:val="00F459CE"/>
    <w:rsid w:val="00F4644A"/>
    <w:rsid w:val="00F46838"/>
    <w:rsid w:val="00F468C8"/>
    <w:rsid w:val="00F46F76"/>
    <w:rsid w:val="00F47075"/>
    <w:rsid w:val="00F472FE"/>
    <w:rsid w:val="00F474A9"/>
    <w:rsid w:val="00F47E20"/>
    <w:rsid w:val="00F47E50"/>
    <w:rsid w:val="00F47EF1"/>
    <w:rsid w:val="00F5003E"/>
    <w:rsid w:val="00F50BA0"/>
    <w:rsid w:val="00F50F07"/>
    <w:rsid w:val="00F50F69"/>
    <w:rsid w:val="00F511A3"/>
    <w:rsid w:val="00F513C6"/>
    <w:rsid w:val="00F51A40"/>
    <w:rsid w:val="00F51AD3"/>
    <w:rsid w:val="00F5203B"/>
    <w:rsid w:val="00F52105"/>
    <w:rsid w:val="00F5229A"/>
    <w:rsid w:val="00F52F1B"/>
    <w:rsid w:val="00F532B7"/>
    <w:rsid w:val="00F533C9"/>
    <w:rsid w:val="00F535D6"/>
    <w:rsid w:val="00F53608"/>
    <w:rsid w:val="00F53D1D"/>
    <w:rsid w:val="00F53EA2"/>
    <w:rsid w:val="00F545AC"/>
    <w:rsid w:val="00F54753"/>
    <w:rsid w:val="00F54BAE"/>
    <w:rsid w:val="00F54CD2"/>
    <w:rsid w:val="00F55241"/>
    <w:rsid w:val="00F553F7"/>
    <w:rsid w:val="00F55465"/>
    <w:rsid w:val="00F558AD"/>
    <w:rsid w:val="00F559DD"/>
    <w:rsid w:val="00F55A6E"/>
    <w:rsid w:val="00F55FC1"/>
    <w:rsid w:val="00F5604B"/>
    <w:rsid w:val="00F56217"/>
    <w:rsid w:val="00F562C7"/>
    <w:rsid w:val="00F565FF"/>
    <w:rsid w:val="00F56A9F"/>
    <w:rsid w:val="00F56C8A"/>
    <w:rsid w:val="00F56DB0"/>
    <w:rsid w:val="00F56F36"/>
    <w:rsid w:val="00F57B9A"/>
    <w:rsid w:val="00F57CAB"/>
    <w:rsid w:val="00F6061B"/>
    <w:rsid w:val="00F6137A"/>
    <w:rsid w:val="00F61541"/>
    <w:rsid w:val="00F61647"/>
    <w:rsid w:val="00F6191B"/>
    <w:rsid w:val="00F62622"/>
    <w:rsid w:val="00F6336E"/>
    <w:rsid w:val="00F634DD"/>
    <w:rsid w:val="00F63825"/>
    <w:rsid w:val="00F63D09"/>
    <w:rsid w:val="00F63D2B"/>
    <w:rsid w:val="00F642D2"/>
    <w:rsid w:val="00F647B9"/>
    <w:rsid w:val="00F648A2"/>
    <w:rsid w:val="00F64D1D"/>
    <w:rsid w:val="00F65408"/>
    <w:rsid w:val="00F656F4"/>
    <w:rsid w:val="00F65741"/>
    <w:rsid w:val="00F6593B"/>
    <w:rsid w:val="00F65BD6"/>
    <w:rsid w:val="00F65D4F"/>
    <w:rsid w:val="00F66243"/>
    <w:rsid w:val="00F66446"/>
    <w:rsid w:val="00F66647"/>
    <w:rsid w:val="00F668A0"/>
    <w:rsid w:val="00F66908"/>
    <w:rsid w:val="00F6698D"/>
    <w:rsid w:val="00F66D09"/>
    <w:rsid w:val="00F677A5"/>
    <w:rsid w:val="00F700FB"/>
    <w:rsid w:val="00F70FEB"/>
    <w:rsid w:val="00F71395"/>
    <w:rsid w:val="00F7152B"/>
    <w:rsid w:val="00F716D0"/>
    <w:rsid w:val="00F71C02"/>
    <w:rsid w:val="00F71DCB"/>
    <w:rsid w:val="00F71E23"/>
    <w:rsid w:val="00F72C66"/>
    <w:rsid w:val="00F72EE5"/>
    <w:rsid w:val="00F73A9C"/>
    <w:rsid w:val="00F74051"/>
    <w:rsid w:val="00F74237"/>
    <w:rsid w:val="00F74998"/>
    <w:rsid w:val="00F749A8"/>
    <w:rsid w:val="00F75246"/>
    <w:rsid w:val="00F7575B"/>
    <w:rsid w:val="00F75C19"/>
    <w:rsid w:val="00F75CEB"/>
    <w:rsid w:val="00F76295"/>
    <w:rsid w:val="00F763D3"/>
    <w:rsid w:val="00F765DA"/>
    <w:rsid w:val="00F76FA1"/>
    <w:rsid w:val="00F7749C"/>
    <w:rsid w:val="00F77887"/>
    <w:rsid w:val="00F77889"/>
    <w:rsid w:val="00F77BC8"/>
    <w:rsid w:val="00F77C8D"/>
    <w:rsid w:val="00F77C9E"/>
    <w:rsid w:val="00F808A5"/>
    <w:rsid w:val="00F80A81"/>
    <w:rsid w:val="00F81286"/>
    <w:rsid w:val="00F81475"/>
    <w:rsid w:val="00F8195B"/>
    <w:rsid w:val="00F81B73"/>
    <w:rsid w:val="00F8281A"/>
    <w:rsid w:val="00F8310C"/>
    <w:rsid w:val="00F83437"/>
    <w:rsid w:val="00F8363D"/>
    <w:rsid w:val="00F83DB3"/>
    <w:rsid w:val="00F847FC"/>
    <w:rsid w:val="00F84A6C"/>
    <w:rsid w:val="00F84BD7"/>
    <w:rsid w:val="00F84E96"/>
    <w:rsid w:val="00F85021"/>
    <w:rsid w:val="00F850C4"/>
    <w:rsid w:val="00F851AD"/>
    <w:rsid w:val="00F85353"/>
    <w:rsid w:val="00F85803"/>
    <w:rsid w:val="00F874E3"/>
    <w:rsid w:val="00F87C19"/>
    <w:rsid w:val="00F9008D"/>
    <w:rsid w:val="00F90421"/>
    <w:rsid w:val="00F90C28"/>
    <w:rsid w:val="00F90C94"/>
    <w:rsid w:val="00F90D21"/>
    <w:rsid w:val="00F91017"/>
    <w:rsid w:val="00F9112B"/>
    <w:rsid w:val="00F9197F"/>
    <w:rsid w:val="00F92156"/>
    <w:rsid w:val="00F92294"/>
    <w:rsid w:val="00F94687"/>
    <w:rsid w:val="00F948F3"/>
    <w:rsid w:val="00F95565"/>
    <w:rsid w:val="00F95789"/>
    <w:rsid w:val="00F95871"/>
    <w:rsid w:val="00F966EE"/>
    <w:rsid w:val="00F96928"/>
    <w:rsid w:val="00F97116"/>
    <w:rsid w:val="00F97861"/>
    <w:rsid w:val="00F97977"/>
    <w:rsid w:val="00F97E9D"/>
    <w:rsid w:val="00FA0286"/>
    <w:rsid w:val="00FA039D"/>
    <w:rsid w:val="00FA073A"/>
    <w:rsid w:val="00FA0782"/>
    <w:rsid w:val="00FA083A"/>
    <w:rsid w:val="00FA0E71"/>
    <w:rsid w:val="00FA0F6C"/>
    <w:rsid w:val="00FA102B"/>
    <w:rsid w:val="00FA15C5"/>
    <w:rsid w:val="00FA1955"/>
    <w:rsid w:val="00FA1A89"/>
    <w:rsid w:val="00FA2110"/>
    <w:rsid w:val="00FA229E"/>
    <w:rsid w:val="00FA22D7"/>
    <w:rsid w:val="00FA2630"/>
    <w:rsid w:val="00FA2799"/>
    <w:rsid w:val="00FA3711"/>
    <w:rsid w:val="00FA3785"/>
    <w:rsid w:val="00FA38BF"/>
    <w:rsid w:val="00FA42F7"/>
    <w:rsid w:val="00FA4514"/>
    <w:rsid w:val="00FA4AC5"/>
    <w:rsid w:val="00FA5114"/>
    <w:rsid w:val="00FA5443"/>
    <w:rsid w:val="00FA588F"/>
    <w:rsid w:val="00FA5B7B"/>
    <w:rsid w:val="00FA63A2"/>
    <w:rsid w:val="00FA6E43"/>
    <w:rsid w:val="00FA736F"/>
    <w:rsid w:val="00FA76BC"/>
    <w:rsid w:val="00FB0074"/>
    <w:rsid w:val="00FB0120"/>
    <w:rsid w:val="00FB0387"/>
    <w:rsid w:val="00FB04E7"/>
    <w:rsid w:val="00FB0783"/>
    <w:rsid w:val="00FB0BD2"/>
    <w:rsid w:val="00FB0DE2"/>
    <w:rsid w:val="00FB12DA"/>
    <w:rsid w:val="00FB133E"/>
    <w:rsid w:val="00FB1CB5"/>
    <w:rsid w:val="00FB1D6F"/>
    <w:rsid w:val="00FB254D"/>
    <w:rsid w:val="00FB2AB5"/>
    <w:rsid w:val="00FB2D32"/>
    <w:rsid w:val="00FB2DAC"/>
    <w:rsid w:val="00FB2E82"/>
    <w:rsid w:val="00FB3397"/>
    <w:rsid w:val="00FB39BE"/>
    <w:rsid w:val="00FB3A57"/>
    <w:rsid w:val="00FB3E2E"/>
    <w:rsid w:val="00FB49DF"/>
    <w:rsid w:val="00FB53B9"/>
    <w:rsid w:val="00FB55A7"/>
    <w:rsid w:val="00FB6C12"/>
    <w:rsid w:val="00FB7247"/>
    <w:rsid w:val="00FB7AC6"/>
    <w:rsid w:val="00FB7D86"/>
    <w:rsid w:val="00FC02BC"/>
    <w:rsid w:val="00FC02D8"/>
    <w:rsid w:val="00FC0341"/>
    <w:rsid w:val="00FC0916"/>
    <w:rsid w:val="00FC0E2D"/>
    <w:rsid w:val="00FC1300"/>
    <w:rsid w:val="00FC14A7"/>
    <w:rsid w:val="00FC185A"/>
    <w:rsid w:val="00FC1E8C"/>
    <w:rsid w:val="00FC1FCD"/>
    <w:rsid w:val="00FC2125"/>
    <w:rsid w:val="00FC23D6"/>
    <w:rsid w:val="00FC2663"/>
    <w:rsid w:val="00FC2BF8"/>
    <w:rsid w:val="00FC2EB0"/>
    <w:rsid w:val="00FC3149"/>
    <w:rsid w:val="00FC32DD"/>
    <w:rsid w:val="00FC3C2D"/>
    <w:rsid w:val="00FC4900"/>
    <w:rsid w:val="00FC518F"/>
    <w:rsid w:val="00FC575F"/>
    <w:rsid w:val="00FC57A0"/>
    <w:rsid w:val="00FC5DDC"/>
    <w:rsid w:val="00FC6243"/>
    <w:rsid w:val="00FC6817"/>
    <w:rsid w:val="00FC686C"/>
    <w:rsid w:val="00FC6AF7"/>
    <w:rsid w:val="00FC7AA7"/>
    <w:rsid w:val="00FC7F44"/>
    <w:rsid w:val="00FD03E8"/>
    <w:rsid w:val="00FD0875"/>
    <w:rsid w:val="00FD11D0"/>
    <w:rsid w:val="00FD16BB"/>
    <w:rsid w:val="00FD1729"/>
    <w:rsid w:val="00FD1976"/>
    <w:rsid w:val="00FD1B4E"/>
    <w:rsid w:val="00FD1EBD"/>
    <w:rsid w:val="00FD216C"/>
    <w:rsid w:val="00FD2256"/>
    <w:rsid w:val="00FD28B5"/>
    <w:rsid w:val="00FD2997"/>
    <w:rsid w:val="00FD2C23"/>
    <w:rsid w:val="00FD2C62"/>
    <w:rsid w:val="00FD2D4F"/>
    <w:rsid w:val="00FD2D68"/>
    <w:rsid w:val="00FD2FD1"/>
    <w:rsid w:val="00FD36FE"/>
    <w:rsid w:val="00FD3743"/>
    <w:rsid w:val="00FD384F"/>
    <w:rsid w:val="00FD469F"/>
    <w:rsid w:val="00FD4A2E"/>
    <w:rsid w:val="00FD4DA7"/>
    <w:rsid w:val="00FD50D4"/>
    <w:rsid w:val="00FD537D"/>
    <w:rsid w:val="00FD53C2"/>
    <w:rsid w:val="00FD58FA"/>
    <w:rsid w:val="00FD61A7"/>
    <w:rsid w:val="00FD666A"/>
    <w:rsid w:val="00FD6B36"/>
    <w:rsid w:val="00FD6BF2"/>
    <w:rsid w:val="00FD71B0"/>
    <w:rsid w:val="00FD742A"/>
    <w:rsid w:val="00FD7640"/>
    <w:rsid w:val="00FD77B5"/>
    <w:rsid w:val="00FD7924"/>
    <w:rsid w:val="00FD79F9"/>
    <w:rsid w:val="00FE0005"/>
    <w:rsid w:val="00FE0856"/>
    <w:rsid w:val="00FE08F2"/>
    <w:rsid w:val="00FE0C5A"/>
    <w:rsid w:val="00FE134E"/>
    <w:rsid w:val="00FE208D"/>
    <w:rsid w:val="00FE2139"/>
    <w:rsid w:val="00FE245C"/>
    <w:rsid w:val="00FE2B56"/>
    <w:rsid w:val="00FE2C7F"/>
    <w:rsid w:val="00FE3245"/>
    <w:rsid w:val="00FE3454"/>
    <w:rsid w:val="00FE3477"/>
    <w:rsid w:val="00FE3572"/>
    <w:rsid w:val="00FE3ABB"/>
    <w:rsid w:val="00FE413E"/>
    <w:rsid w:val="00FE430B"/>
    <w:rsid w:val="00FE438B"/>
    <w:rsid w:val="00FE47B5"/>
    <w:rsid w:val="00FE4980"/>
    <w:rsid w:val="00FE4A23"/>
    <w:rsid w:val="00FE4ABA"/>
    <w:rsid w:val="00FE50CF"/>
    <w:rsid w:val="00FE5ED7"/>
    <w:rsid w:val="00FE6648"/>
    <w:rsid w:val="00FE6862"/>
    <w:rsid w:val="00FE6B84"/>
    <w:rsid w:val="00FE6E1F"/>
    <w:rsid w:val="00FE73DE"/>
    <w:rsid w:val="00FE750E"/>
    <w:rsid w:val="00FE7AF0"/>
    <w:rsid w:val="00FE7DED"/>
    <w:rsid w:val="00FE7F49"/>
    <w:rsid w:val="00FF03BA"/>
    <w:rsid w:val="00FF043D"/>
    <w:rsid w:val="00FF07E1"/>
    <w:rsid w:val="00FF0DD1"/>
    <w:rsid w:val="00FF0FB4"/>
    <w:rsid w:val="00FF1606"/>
    <w:rsid w:val="00FF173B"/>
    <w:rsid w:val="00FF1810"/>
    <w:rsid w:val="00FF18E7"/>
    <w:rsid w:val="00FF19FD"/>
    <w:rsid w:val="00FF2012"/>
    <w:rsid w:val="00FF2062"/>
    <w:rsid w:val="00FF2297"/>
    <w:rsid w:val="00FF2359"/>
    <w:rsid w:val="00FF2392"/>
    <w:rsid w:val="00FF2B16"/>
    <w:rsid w:val="00FF2B6A"/>
    <w:rsid w:val="00FF366A"/>
    <w:rsid w:val="00FF3894"/>
    <w:rsid w:val="00FF3C15"/>
    <w:rsid w:val="00FF3CB3"/>
    <w:rsid w:val="00FF3D0D"/>
    <w:rsid w:val="00FF4075"/>
    <w:rsid w:val="00FF40AE"/>
    <w:rsid w:val="00FF4245"/>
    <w:rsid w:val="00FF4298"/>
    <w:rsid w:val="00FF4371"/>
    <w:rsid w:val="00FF4558"/>
    <w:rsid w:val="00FF4819"/>
    <w:rsid w:val="00FF5000"/>
    <w:rsid w:val="00FF524E"/>
    <w:rsid w:val="00FF5389"/>
    <w:rsid w:val="00FF539C"/>
    <w:rsid w:val="00FF5472"/>
    <w:rsid w:val="00FF57BE"/>
    <w:rsid w:val="00FF6893"/>
    <w:rsid w:val="00FF6E16"/>
    <w:rsid w:val="00FF6F0F"/>
    <w:rsid w:val="00FF787D"/>
    <w:rsid w:val="00FF7D9A"/>
    <w:rsid w:val="00FF7D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CDEE"/>
  <w15:docId w15:val="{47C23125-24A7-40F1-9E63-8136FF50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2"/>
        <w:szCs w:val="24"/>
        <w:lang w:val="pl-PL" w:eastAsia="zh-CN" w:bidi="hi-IN"/>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77C9"/>
    <w:rPr>
      <w:color w:val="00000A"/>
      <w:sz w:val="24"/>
    </w:rPr>
  </w:style>
  <w:style w:type="paragraph" w:styleId="Heading1">
    <w:name w:val="heading 1"/>
    <w:basedOn w:val="Normal"/>
    <w:next w:val="Normal"/>
    <w:link w:val="Heading1Char"/>
    <w:uiPriority w:val="9"/>
    <w:rsid w:val="00A52E5B"/>
    <w:pPr>
      <w:keepNext/>
      <w:numPr>
        <w:numId w:val="1"/>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1200" w:after="1200" w:line="360" w:lineRule="auto"/>
      <w:outlineLvl w:val="0"/>
    </w:pPr>
    <w:rPr>
      <w:rFonts w:eastAsia="Times New Roman" w:cs="Times New Roman"/>
      <w:smallCaps/>
      <w:color w:val="auto"/>
      <w:spacing w:val="-3"/>
      <w:kern w:val="28"/>
      <w:sz w:val="40"/>
      <w:szCs w:val="20"/>
      <w:lang w:eastAsia="pl-PL" w:bidi="ar-SA"/>
    </w:rPr>
  </w:style>
  <w:style w:type="paragraph" w:styleId="Heading2">
    <w:name w:val="heading 2"/>
    <w:aliases w:val="Śródtytuł 2"/>
    <w:basedOn w:val="Normal"/>
    <w:next w:val="Normal"/>
    <w:link w:val="Heading2Char"/>
    <w:uiPriority w:val="9"/>
    <w:qFormat/>
    <w:rsid w:val="00F04BCF"/>
    <w:pPr>
      <w:pBdr>
        <w:top w:val="single" w:sz="4" w:space="1" w:color="DEEAF6" w:themeColor="accent1" w:themeTint="33"/>
        <w:left w:val="single" w:sz="4" w:space="4" w:color="DEEAF6" w:themeColor="accent1" w:themeTint="33"/>
        <w:bottom w:val="single" w:sz="4" w:space="1" w:color="DEEAF6" w:themeColor="accent1" w:themeTint="33"/>
        <w:right w:val="single" w:sz="4" w:space="4" w:color="DEEAF6" w:themeColor="accent1" w:themeTint="33"/>
      </w:pBdr>
      <w:shd w:val="clear" w:color="auto" w:fill="DEEAF6" w:themeFill="accent1" w:themeFillTint="33"/>
      <w:tabs>
        <w:tab w:val="left" w:pos="-2088"/>
        <w:tab w:val="left" w:pos="-1368"/>
        <w:tab w:val="left" w:pos="-216"/>
        <w:tab w:val="left" w:pos="216"/>
        <w:tab w:val="left" w:pos="648"/>
        <w:tab w:val="left" w:pos="1080"/>
        <w:tab w:val="left" w:pos="1512"/>
        <w:tab w:val="left" w:pos="1944"/>
        <w:tab w:val="left" w:pos="2232"/>
        <w:tab w:val="left" w:pos="2952"/>
        <w:tab w:val="left" w:pos="3672"/>
      </w:tabs>
      <w:jc w:val="both"/>
      <w:outlineLvl w:val="1"/>
    </w:pPr>
    <w:rPr>
      <w:rFonts w:eastAsia="Times New Roman" w:cs="Times New Roman"/>
      <w:color w:val="auto"/>
      <w:spacing w:val="16"/>
      <w:sz w:val="22"/>
      <w:lang w:eastAsia="pl-PL" w:bidi="ar-SA"/>
    </w:rPr>
  </w:style>
  <w:style w:type="paragraph" w:styleId="Heading3">
    <w:name w:val="heading 3"/>
    <w:basedOn w:val="Normal"/>
    <w:next w:val="Normal"/>
    <w:link w:val="Heading3Char"/>
    <w:rsid w:val="00A52E5B"/>
    <w:pPr>
      <w:keepNext/>
      <w:numPr>
        <w:numId w:val="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2"/>
    </w:pPr>
    <w:rPr>
      <w:rFonts w:eastAsia="Times New Roman" w:cs="Times New Roman"/>
      <w:i/>
      <w:color w:val="auto"/>
      <w:spacing w:val="-3"/>
      <w:kern w:val="0"/>
      <w:szCs w:val="20"/>
      <w:lang w:eastAsia="pl-PL" w:bidi="ar-SA"/>
    </w:rPr>
  </w:style>
  <w:style w:type="paragraph" w:styleId="Heading4">
    <w:name w:val="heading 4"/>
    <w:basedOn w:val="Normal"/>
    <w:next w:val="Normal"/>
    <w:link w:val="Heading4Char"/>
    <w:rsid w:val="00A52E5B"/>
    <w:pPr>
      <w:keepNext/>
      <w:numPr>
        <w:numId w:val="3"/>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3"/>
    </w:pPr>
    <w:rPr>
      <w:rFonts w:eastAsia="Times New Roman" w:cs="Times New Roman"/>
      <w:b/>
      <w:i/>
      <w:color w:val="auto"/>
      <w:spacing w:val="-3"/>
      <w:kern w:val="0"/>
      <w:szCs w:val="20"/>
      <w:lang w:eastAsia="pl-PL" w:bidi="ar-SA"/>
    </w:rPr>
  </w:style>
  <w:style w:type="paragraph" w:styleId="Heading5">
    <w:name w:val="heading 5"/>
    <w:basedOn w:val="Normal"/>
    <w:next w:val="Normal"/>
    <w:link w:val="Heading5Char"/>
    <w:rsid w:val="00A52E5B"/>
    <w:pPr>
      <w:numPr>
        <w:numId w:val="4"/>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4"/>
    </w:pPr>
    <w:rPr>
      <w:rFonts w:ascii="Arial" w:eastAsia="Times New Roman" w:hAnsi="Arial" w:cs="Times New Roman"/>
      <w:color w:val="auto"/>
      <w:spacing w:val="-3"/>
      <w:kern w:val="0"/>
      <w:sz w:val="22"/>
      <w:szCs w:val="20"/>
      <w:lang w:eastAsia="pl-PL" w:bidi="ar-SA"/>
    </w:rPr>
  </w:style>
  <w:style w:type="paragraph" w:styleId="Heading6">
    <w:name w:val="heading 6"/>
    <w:basedOn w:val="Normal"/>
    <w:next w:val="Normal"/>
    <w:link w:val="Heading6Char"/>
    <w:rsid w:val="00A52E5B"/>
    <w:pPr>
      <w:numPr>
        <w:numId w:val="5"/>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before="240" w:after="60" w:line="360" w:lineRule="auto"/>
      <w:outlineLvl w:val="5"/>
    </w:pPr>
    <w:rPr>
      <w:rFonts w:ascii="Arial" w:eastAsia="Times New Roman" w:hAnsi="Arial" w:cs="Times New Roman"/>
      <w:i/>
      <w:color w:val="auto"/>
      <w:spacing w:val="-3"/>
      <w:kern w:val="0"/>
      <w:sz w:val="22"/>
      <w:szCs w:val="20"/>
      <w:lang w:eastAsia="pl-PL" w:bidi="ar-SA"/>
    </w:rPr>
  </w:style>
  <w:style w:type="paragraph" w:styleId="Heading7">
    <w:name w:val="heading 7"/>
    <w:basedOn w:val="Normal"/>
    <w:next w:val="Normal"/>
    <w:link w:val="Heading7Char"/>
    <w:rsid w:val="00A52E5B"/>
    <w:pPr>
      <w:keepNext/>
      <w:numPr>
        <w:ilvl w:val="12"/>
      </w:num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firstLine="425"/>
      <w:jc w:val="center"/>
      <w:outlineLvl w:val="6"/>
    </w:pPr>
    <w:rPr>
      <w:rFonts w:eastAsia="Times New Roman" w:cs="Times New Roman"/>
      <w:color w:val="auto"/>
      <w:spacing w:val="-3"/>
      <w:kern w:val="0"/>
      <w:sz w:val="32"/>
      <w:szCs w:val="20"/>
      <w:lang w:eastAsia="pl-PL" w:bidi="ar-SA"/>
    </w:rPr>
  </w:style>
  <w:style w:type="paragraph" w:styleId="Heading8">
    <w:name w:val="heading 8"/>
    <w:basedOn w:val="Normal"/>
    <w:next w:val="Normal"/>
    <w:link w:val="Heading8Char"/>
    <w:rsid w:val="00A52E5B"/>
    <w:pPr>
      <w:keepNext/>
      <w:numPr>
        <w:ilvl w:val="12"/>
      </w:numPr>
      <w:spacing w:line="360" w:lineRule="auto"/>
      <w:jc w:val="right"/>
      <w:outlineLvl w:val="7"/>
    </w:pPr>
    <w:rPr>
      <w:rFonts w:ascii="Phyllis CE ATT" w:eastAsia="Times New Roman" w:hAnsi="Phyllis CE ATT" w:cs="Times New Roman"/>
      <w:i/>
      <w:color w:val="auto"/>
      <w:kern w:val="0"/>
      <w:sz w:val="56"/>
      <w:szCs w:val="20"/>
      <w:lang w:eastAsia="pl-PL" w:bidi="ar-SA"/>
    </w:rPr>
  </w:style>
  <w:style w:type="paragraph" w:styleId="Heading9">
    <w:name w:val="heading 9"/>
    <w:basedOn w:val="Normal"/>
    <w:next w:val="Normal"/>
    <w:link w:val="Heading9Char"/>
    <w:rsid w:val="00A52E5B"/>
    <w:pPr>
      <w:keepNext/>
      <w:spacing w:line="360" w:lineRule="auto"/>
      <w:ind w:firstLine="426"/>
      <w:outlineLvl w:val="8"/>
    </w:pPr>
    <w:rPr>
      <w:rFonts w:eastAsia="Times New Roman" w:cs="Times New Roman"/>
      <w:color w:val="auto"/>
      <w:kern w:val="0"/>
      <w:szCs w:val="20"/>
      <w:lang w:eastAsia="pl-PL"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5B"/>
    <w:rPr>
      <w:rFonts w:eastAsia="Times New Roman" w:cs="Times New Roman"/>
      <w:smallCaps/>
      <w:spacing w:val="-3"/>
      <w:kern w:val="28"/>
      <w:sz w:val="40"/>
      <w:szCs w:val="20"/>
      <w:lang w:eastAsia="pl-PL" w:bidi="ar-SA"/>
    </w:rPr>
  </w:style>
  <w:style w:type="character" w:customStyle="1" w:styleId="Heading2Char">
    <w:name w:val="Heading 2 Char"/>
    <w:aliases w:val="Śródtytuł 2 Char"/>
    <w:basedOn w:val="DefaultParagraphFont"/>
    <w:link w:val="Heading2"/>
    <w:uiPriority w:val="9"/>
    <w:rsid w:val="00F04BCF"/>
    <w:rPr>
      <w:rFonts w:eastAsia="Times New Roman" w:cs="Times New Roman"/>
      <w:spacing w:val="16"/>
      <w:sz w:val="22"/>
      <w:shd w:val="clear" w:color="auto" w:fill="DEEAF6" w:themeFill="accent1" w:themeFillTint="33"/>
      <w:lang w:eastAsia="pl-PL" w:bidi="ar-SA"/>
    </w:rPr>
  </w:style>
  <w:style w:type="character" w:customStyle="1" w:styleId="Heading3Char">
    <w:name w:val="Heading 3 Char"/>
    <w:basedOn w:val="DefaultParagraphFont"/>
    <w:link w:val="Heading3"/>
    <w:rsid w:val="00A52E5B"/>
    <w:rPr>
      <w:rFonts w:eastAsia="Times New Roman" w:cs="Times New Roman"/>
      <w:i/>
      <w:spacing w:val="-3"/>
      <w:kern w:val="0"/>
      <w:sz w:val="24"/>
      <w:szCs w:val="20"/>
      <w:lang w:eastAsia="pl-PL" w:bidi="ar-SA"/>
    </w:rPr>
  </w:style>
  <w:style w:type="character" w:customStyle="1" w:styleId="Heading4Char">
    <w:name w:val="Heading 4 Char"/>
    <w:basedOn w:val="DefaultParagraphFont"/>
    <w:link w:val="Heading4"/>
    <w:rsid w:val="00A52E5B"/>
    <w:rPr>
      <w:rFonts w:eastAsia="Times New Roman" w:cs="Times New Roman"/>
      <w:b/>
      <w:i/>
      <w:spacing w:val="-3"/>
      <w:kern w:val="0"/>
      <w:sz w:val="24"/>
      <w:szCs w:val="20"/>
      <w:lang w:eastAsia="pl-PL" w:bidi="ar-SA"/>
    </w:rPr>
  </w:style>
  <w:style w:type="character" w:customStyle="1" w:styleId="Heading5Char">
    <w:name w:val="Heading 5 Char"/>
    <w:basedOn w:val="DefaultParagraphFont"/>
    <w:link w:val="Heading5"/>
    <w:rsid w:val="00A52E5B"/>
    <w:rPr>
      <w:rFonts w:ascii="Arial" w:eastAsia="Times New Roman" w:hAnsi="Arial" w:cs="Times New Roman"/>
      <w:spacing w:val="-3"/>
      <w:kern w:val="0"/>
      <w:sz w:val="22"/>
      <w:szCs w:val="20"/>
      <w:lang w:eastAsia="pl-PL" w:bidi="ar-SA"/>
    </w:rPr>
  </w:style>
  <w:style w:type="character" w:customStyle="1" w:styleId="Heading6Char">
    <w:name w:val="Heading 6 Char"/>
    <w:basedOn w:val="DefaultParagraphFont"/>
    <w:link w:val="Heading6"/>
    <w:rsid w:val="00A52E5B"/>
    <w:rPr>
      <w:rFonts w:ascii="Arial" w:eastAsia="Times New Roman" w:hAnsi="Arial" w:cs="Times New Roman"/>
      <w:i/>
      <w:spacing w:val="-3"/>
      <w:kern w:val="0"/>
      <w:sz w:val="22"/>
      <w:szCs w:val="20"/>
      <w:lang w:eastAsia="pl-PL" w:bidi="ar-SA"/>
    </w:rPr>
  </w:style>
  <w:style w:type="character" w:customStyle="1" w:styleId="Heading7Char">
    <w:name w:val="Heading 7 Char"/>
    <w:basedOn w:val="DefaultParagraphFont"/>
    <w:link w:val="Heading7"/>
    <w:rsid w:val="00A52E5B"/>
    <w:rPr>
      <w:rFonts w:eastAsia="Times New Roman" w:cs="Times New Roman"/>
      <w:spacing w:val="-3"/>
      <w:kern w:val="0"/>
      <w:sz w:val="32"/>
      <w:szCs w:val="20"/>
      <w:lang w:eastAsia="pl-PL" w:bidi="ar-SA"/>
    </w:rPr>
  </w:style>
  <w:style w:type="character" w:customStyle="1" w:styleId="Heading8Char">
    <w:name w:val="Heading 8 Char"/>
    <w:basedOn w:val="DefaultParagraphFont"/>
    <w:link w:val="Heading8"/>
    <w:rsid w:val="00A52E5B"/>
    <w:rPr>
      <w:rFonts w:ascii="Phyllis CE ATT" w:eastAsia="Times New Roman" w:hAnsi="Phyllis CE ATT" w:cs="Times New Roman"/>
      <w:i/>
      <w:kern w:val="0"/>
      <w:sz w:val="56"/>
      <w:szCs w:val="20"/>
      <w:lang w:eastAsia="pl-PL" w:bidi="ar-SA"/>
    </w:rPr>
  </w:style>
  <w:style w:type="character" w:customStyle="1" w:styleId="Heading9Char">
    <w:name w:val="Heading 9 Char"/>
    <w:basedOn w:val="DefaultParagraphFont"/>
    <w:link w:val="Heading9"/>
    <w:rsid w:val="00A52E5B"/>
    <w:rPr>
      <w:rFonts w:eastAsia="Times New Roman" w:cs="Times New Roman"/>
      <w:kern w:val="0"/>
      <w:sz w:val="24"/>
      <w:szCs w:val="20"/>
      <w:lang w:eastAsia="pl-PL" w:bidi="ar-SA"/>
    </w:rPr>
  </w:style>
  <w:style w:type="paragraph" w:customStyle="1" w:styleId="Nagwek21">
    <w:name w:val="Nagłówek 21"/>
    <w:basedOn w:val="Header"/>
    <w:next w:val="BodyText"/>
    <w:rsid w:val="006916EB"/>
    <w:pPr>
      <w:spacing w:before="200"/>
      <w:outlineLvl w:val="1"/>
    </w:pPr>
    <w:rPr>
      <w:rFonts w:ascii="Liberation Serif" w:eastAsia="SimSun" w:hAnsi="Liberation Serif"/>
      <w:b/>
      <w:bCs/>
      <w:sz w:val="36"/>
      <w:szCs w:val="36"/>
    </w:rPr>
  </w:style>
  <w:style w:type="paragraph" w:styleId="Header">
    <w:name w:val="header"/>
    <w:basedOn w:val="Normal"/>
    <w:next w:val="BodyText"/>
    <w:link w:val="HeaderChar"/>
    <w:uiPriority w:val="99"/>
    <w:rsid w:val="006916EB"/>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rsid w:val="00B15342"/>
    <w:pPr>
      <w:spacing w:after="140" w:line="288" w:lineRule="auto"/>
    </w:pPr>
  </w:style>
  <w:style w:type="character" w:customStyle="1" w:styleId="HeaderChar">
    <w:name w:val="Header Char"/>
    <w:link w:val="Header"/>
    <w:uiPriority w:val="99"/>
    <w:rsid w:val="00A52E5B"/>
    <w:rPr>
      <w:rFonts w:ascii="Liberation Sans" w:eastAsia="Microsoft YaHei" w:hAnsi="Liberation Sans" w:cs="Arial"/>
      <w:color w:val="00000A"/>
      <w:sz w:val="28"/>
      <w:szCs w:val="28"/>
    </w:rPr>
  </w:style>
  <w:style w:type="character" w:customStyle="1" w:styleId="WW8Num1z0">
    <w:name w:val="WW8Num1z0"/>
    <w:rsid w:val="00B15342"/>
  </w:style>
  <w:style w:type="character" w:customStyle="1" w:styleId="WW8Num1z1">
    <w:name w:val="WW8Num1z1"/>
    <w:rsid w:val="00B15342"/>
  </w:style>
  <w:style w:type="character" w:customStyle="1" w:styleId="WW8Num1z2">
    <w:name w:val="WW8Num1z2"/>
    <w:rsid w:val="00B15342"/>
  </w:style>
  <w:style w:type="character" w:customStyle="1" w:styleId="Znakiwypunktowania">
    <w:name w:val="Znaki wypunktowania"/>
    <w:rsid w:val="00B15342"/>
    <w:rPr>
      <w:rFonts w:ascii="OpenSymbol" w:eastAsia="OpenSymbol" w:hAnsi="OpenSymbol" w:cs="OpenSymbol"/>
    </w:rPr>
  </w:style>
  <w:style w:type="character" w:customStyle="1" w:styleId="Mocnowyrniony">
    <w:name w:val="Mocno wyróżniony"/>
    <w:rsid w:val="00B15342"/>
    <w:rPr>
      <w:b/>
      <w:bCs/>
    </w:rPr>
  </w:style>
  <w:style w:type="character" w:customStyle="1" w:styleId="czeinternetowe">
    <w:name w:val="Łącze internetowe"/>
    <w:uiPriority w:val="99"/>
    <w:rsid w:val="00B15342"/>
    <w:rPr>
      <w:color w:val="000080"/>
      <w:u w:val="single"/>
    </w:rPr>
  </w:style>
  <w:style w:type="character" w:customStyle="1" w:styleId="Znakinumeracji">
    <w:name w:val="Znaki numeracji"/>
    <w:rsid w:val="00B15342"/>
  </w:style>
  <w:style w:type="character" w:customStyle="1" w:styleId="Znakiprzypiswdolnych">
    <w:name w:val="Znaki przypisów dolnych"/>
    <w:rsid w:val="00B15342"/>
  </w:style>
  <w:style w:type="character" w:customStyle="1" w:styleId="Zakotwiczenieprzypisudolnego">
    <w:name w:val="Zakotwiczenie przypisu dolnego"/>
    <w:rsid w:val="00B15342"/>
    <w:rPr>
      <w:vertAlign w:val="superscript"/>
    </w:rPr>
  </w:style>
  <w:style w:type="character" w:customStyle="1" w:styleId="Znakiprzypiswkocowych">
    <w:name w:val="Znaki przypisów końcowych"/>
    <w:rsid w:val="00B15342"/>
  </w:style>
  <w:style w:type="character" w:customStyle="1" w:styleId="Zakotwiczenieprzypisukocowego">
    <w:name w:val="Zakotwiczenie przypisu końcowego"/>
    <w:rsid w:val="00B15342"/>
    <w:rPr>
      <w:vertAlign w:val="superscript"/>
    </w:rPr>
  </w:style>
  <w:style w:type="character" w:customStyle="1" w:styleId="ListLabel1">
    <w:name w:val="ListLabel 1"/>
    <w:rsid w:val="00B15342"/>
    <w:rPr>
      <w:rFonts w:cs="OpenSymbol"/>
    </w:rPr>
  </w:style>
  <w:style w:type="character" w:customStyle="1" w:styleId="ListLabel2">
    <w:name w:val="ListLabel 2"/>
    <w:rsid w:val="00B15342"/>
    <w:rPr>
      <w:rFonts w:cs="OpenSymbol"/>
    </w:rPr>
  </w:style>
  <w:style w:type="character" w:customStyle="1" w:styleId="ListLabel3">
    <w:name w:val="ListLabel 3"/>
    <w:rsid w:val="00B15342"/>
    <w:rPr>
      <w:rFonts w:cs="OpenSymbol"/>
    </w:rPr>
  </w:style>
  <w:style w:type="character" w:customStyle="1" w:styleId="ListLabel4">
    <w:name w:val="ListLabel 4"/>
    <w:rsid w:val="00B15342"/>
    <w:rPr>
      <w:rFonts w:cs="OpenSymbol"/>
    </w:rPr>
  </w:style>
  <w:style w:type="character" w:customStyle="1" w:styleId="ListLabel5">
    <w:name w:val="ListLabel 5"/>
    <w:rsid w:val="00B15342"/>
    <w:rPr>
      <w:rFonts w:cs="OpenSymbol"/>
    </w:rPr>
  </w:style>
  <w:style w:type="character" w:customStyle="1" w:styleId="ListLabel6">
    <w:name w:val="ListLabel 6"/>
    <w:rsid w:val="00B15342"/>
    <w:rPr>
      <w:rFonts w:cs="OpenSymbol"/>
    </w:rPr>
  </w:style>
  <w:style w:type="character" w:customStyle="1" w:styleId="ListLabel7">
    <w:name w:val="ListLabel 7"/>
    <w:rsid w:val="00B15342"/>
    <w:rPr>
      <w:rFonts w:cs="OpenSymbol"/>
    </w:rPr>
  </w:style>
  <w:style w:type="character" w:customStyle="1" w:styleId="ListLabel8">
    <w:name w:val="ListLabel 8"/>
    <w:rsid w:val="00B15342"/>
    <w:rPr>
      <w:rFonts w:cs="OpenSymbol"/>
    </w:rPr>
  </w:style>
  <w:style w:type="character" w:customStyle="1" w:styleId="ListLabel9">
    <w:name w:val="ListLabel 9"/>
    <w:rsid w:val="00B15342"/>
    <w:rPr>
      <w:rFonts w:cs="OpenSymbol"/>
    </w:rPr>
  </w:style>
  <w:style w:type="character" w:customStyle="1" w:styleId="Wyrnienie">
    <w:name w:val="Wyróżnienie"/>
    <w:uiPriority w:val="20"/>
    <w:rsid w:val="00B15342"/>
    <w:rPr>
      <w:i/>
      <w:iCs/>
    </w:rPr>
  </w:style>
  <w:style w:type="character" w:customStyle="1" w:styleId="ListLabel10">
    <w:name w:val="ListLabel 10"/>
    <w:rsid w:val="00B15342"/>
    <w:rPr>
      <w:rFonts w:cs="OpenSymbol"/>
    </w:rPr>
  </w:style>
  <w:style w:type="character" w:customStyle="1" w:styleId="ListLabel11">
    <w:name w:val="ListLabel 11"/>
    <w:rsid w:val="00B15342"/>
    <w:rPr>
      <w:rFonts w:cs="OpenSymbol"/>
    </w:rPr>
  </w:style>
  <w:style w:type="character" w:customStyle="1" w:styleId="ListLabel12">
    <w:name w:val="ListLabel 12"/>
    <w:rsid w:val="00B15342"/>
    <w:rPr>
      <w:rFonts w:cs="OpenSymbol"/>
    </w:rPr>
  </w:style>
  <w:style w:type="character" w:customStyle="1" w:styleId="ListLabel13">
    <w:name w:val="ListLabel 13"/>
    <w:rsid w:val="00B15342"/>
    <w:rPr>
      <w:rFonts w:cs="OpenSymbol"/>
    </w:rPr>
  </w:style>
  <w:style w:type="character" w:customStyle="1" w:styleId="ListLabel14">
    <w:name w:val="ListLabel 14"/>
    <w:rsid w:val="00B15342"/>
    <w:rPr>
      <w:rFonts w:cs="OpenSymbol"/>
    </w:rPr>
  </w:style>
  <w:style w:type="character" w:customStyle="1" w:styleId="ListLabel15">
    <w:name w:val="ListLabel 15"/>
    <w:rsid w:val="00B15342"/>
    <w:rPr>
      <w:rFonts w:cs="OpenSymbol"/>
    </w:rPr>
  </w:style>
  <w:style w:type="character" w:customStyle="1" w:styleId="ListLabel16">
    <w:name w:val="ListLabel 16"/>
    <w:rsid w:val="00B15342"/>
    <w:rPr>
      <w:rFonts w:cs="OpenSymbol"/>
    </w:rPr>
  </w:style>
  <w:style w:type="character" w:customStyle="1" w:styleId="ListLabel17">
    <w:name w:val="ListLabel 17"/>
    <w:rsid w:val="00B15342"/>
    <w:rPr>
      <w:rFonts w:cs="OpenSymbol"/>
    </w:rPr>
  </w:style>
  <w:style w:type="character" w:customStyle="1" w:styleId="ListLabel18">
    <w:name w:val="ListLabel 18"/>
    <w:rsid w:val="00B15342"/>
    <w:rPr>
      <w:rFonts w:cs="OpenSymbol"/>
    </w:rPr>
  </w:style>
  <w:style w:type="character" w:customStyle="1" w:styleId="StopkaZnak">
    <w:name w:val="Stopka Znak"/>
    <w:basedOn w:val="DefaultParagraphFont"/>
    <w:link w:val="Stopka1"/>
    <w:uiPriority w:val="99"/>
    <w:qFormat/>
    <w:rsid w:val="00A03617"/>
    <w:rPr>
      <w:color w:val="00000A"/>
      <w:sz w:val="24"/>
      <w:szCs w:val="21"/>
    </w:rPr>
  </w:style>
  <w:style w:type="paragraph" w:customStyle="1" w:styleId="Stopka1">
    <w:name w:val="Stopka1"/>
    <w:basedOn w:val="Normal"/>
    <w:link w:val="StopkaZnak"/>
    <w:uiPriority w:val="99"/>
    <w:unhideWhenUsed/>
    <w:rsid w:val="00A03617"/>
    <w:pPr>
      <w:tabs>
        <w:tab w:val="center" w:pos="4536"/>
        <w:tab w:val="right" w:pos="9072"/>
      </w:tabs>
    </w:pPr>
    <w:rPr>
      <w:szCs w:val="21"/>
    </w:rPr>
  </w:style>
  <w:style w:type="character" w:styleId="FootnoteReference">
    <w:name w:val="footnote reference"/>
    <w:basedOn w:val="DefaultParagraphFont"/>
    <w:uiPriority w:val="99"/>
    <w:unhideWhenUsed/>
    <w:rsid w:val="00A77083"/>
    <w:rPr>
      <w:vertAlign w:val="superscript"/>
    </w:rPr>
  </w:style>
  <w:style w:type="character" w:customStyle="1" w:styleId="ListLabel19">
    <w:name w:val="ListLabel 19"/>
    <w:rsid w:val="00B15342"/>
    <w:rPr>
      <w:rFonts w:cs="OpenSymbol"/>
    </w:rPr>
  </w:style>
  <w:style w:type="character" w:customStyle="1" w:styleId="ListLabel20">
    <w:name w:val="ListLabel 20"/>
    <w:rsid w:val="00B15342"/>
    <w:rPr>
      <w:rFonts w:cs="OpenSymbol"/>
    </w:rPr>
  </w:style>
  <w:style w:type="character" w:customStyle="1" w:styleId="ListLabel21">
    <w:name w:val="ListLabel 21"/>
    <w:rsid w:val="00B15342"/>
    <w:rPr>
      <w:rFonts w:cs="OpenSymbol"/>
    </w:rPr>
  </w:style>
  <w:style w:type="character" w:customStyle="1" w:styleId="ListLabel22">
    <w:name w:val="ListLabel 22"/>
    <w:rsid w:val="00B15342"/>
    <w:rPr>
      <w:rFonts w:cs="OpenSymbol"/>
    </w:rPr>
  </w:style>
  <w:style w:type="character" w:customStyle="1" w:styleId="ListLabel23">
    <w:name w:val="ListLabel 23"/>
    <w:rsid w:val="00B15342"/>
    <w:rPr>
      <w:rFonts w:cs="OpenSymbol"/>
    </w:rPr>
  </w:style>
  <w:style w:type="character" w:customStyle="1" w:styleId="ListLabel24">
    <w:name w:val="ListLabel 24"/>
    <w:rsid w:val="00B15342"/>
    <w:rPr>
      <w:rFonts w:cs="OpenSymbol"/>
    </w:rPr>
  </w:style>
  <w:style w:type="character" w:customStyle="1" w:styleId="ListLabel25">
    <w:name w:val="ListLabel 25"/>
    <w:rsid w:val="00B15342"/>
    <w:rPr>
      <w:rFonts w:cs="OpenSymbol"/>
    </w:rPr>
  </w:style>
  <w:style w:type="character" w:customStyle="1" w:styleId="ListLabel26">
    <w:name w:val="ListLabel 26"/>
    <w:rsid w:val="00B15342"/>
    <w:rPr>
      <w:rFonts w:cs="OpenSymbol"/>
    </w:rPr>
  </w:style>
  <w:style w:type="character" w:customStyle="1" w:styleId="ListLabel27">
    <w:name w:val="ListLabel 27"/>
    <w:rsid w:val="00B15342"/>
    <w:rPr>
      <w:rFonts w:cs="OpenSymbol"/>
    </w:rPr>
  </w:style>
  <w:style w:type="character" w:customStyle="1" w:styleId="ListLabel28">
    <w:name w:val="ListLabel 28"/>
    <w:rsid w:val="00B15342"/>
    <w:rPr>
      <w:rFonts w:cs="OpenSymbol"/>
    </w:rPr>
  </w:style>
  <w:style w:type="character" w:customStyle="1" w:styleId="ListLabel29">
    <w:name w:val="ListLabel 29"/>
    <w:rsid w:val="00B15342"/>
    <w:rPr>
      <w:rFonts w:cs="OpenSymbol"/>
    </w:rPr>
  </w:style>
  <w:style w:type="character" w:customStyle="1" w:styleId="ListLabel30">
    <w:name w:val="ListLabel 30"/>
    <w:rsid w:val="00B15342"/>
    <w:rPr>
      <w:rFonts w:cs="OpenSymbol"/>
    </w:rPr>
  </w:style>
  <w:style w:type="character" w:customStyle="1" w:styleId="ListLabel31">
    <w:name w:val="ListLabel 31"/>
    <w:rsid w:val="00B15342"/>
    <w:rPr>
      <w:rFonts w:cs="OpenSymbol"/>
    </w:rPr>
  </w:style>
  <w:style w:type="character" w:customStyle="1" w:styleId="ListLabel32">
    <w:name w:val="ListLabel 32"/>
    <w:rsid w:val="00B15342"/>
    <w:rPr>
      <w:rFonts w:cs="OpenSymbol"/>
    </w:rPr>
  </w:style>
  <w:style w:type="character" w:customStyle="1" w:styleId="ListLabel33">
    <w:name w:val="ListLabel 33"/>
    <w:rsid w:val="00B15342"/>
    <w:rPr>
      <w:rFonts w:cs="OpenSymbol"/>
    </w:rPr>
  </w:style>
  <w:style w:type="character" w:customStyle="1" w:styleId="ListLabel34">
    <w:name w:val="ListLabel 34"/>
    <w:rsid w:val="00B15342"/>
    <w:rPr>
      <w:rFonts w:cs="OpenSymbol"/>
    </w:rPr>
  </w:style>
  <w:style w:type="character" w:customStyle="1" w:styleId="ListLabel35">
    <w:name w:val="ListLabel 35"/>
    <w:rsid w:val="00B15342"/>
    <w:rPr>
      <w:rFonts w:cs="OpenSymbol"/>
    </w:rPr>
  </w:style>
  <w:style w:type="character" w:customStyle="1" w:styleId="ListLabel36">
    <w:name w:val="ListLabel 36"/>
    <w:rsid w:val="00B15342"/>
    <w:rPr>
      <w:rFonts w:cs="OpenSymbol"/>
    </w:rPr>
  </w:style>
  <w:style w:type="character" w:customStyle="1" w:styleId="CommentTextChar">
    <w:name w:val="Comment Text Char"/>
    <w:basedOn w:val="DefaultParagraphFont"/>
    <w:link w:val="CommentText"/>
    <w:uiPriority w:val="99"/>
    <w:qFormat/>
    <w:rsid w:val="00B15342"/>
    <w:rPr>
      <w:color w:val="00000A"/>
      <w:szCs w:val="18"/>
    </w:rPr>
  </w:style>
  <w:style w:type="paragraph" w:styleId="CommentText">
    <w:name w:val="annotation text"/>
    <w:basedOn w:val="Normal"/>
    <w:link w:val="CommentTextChar"/>
    <w:uiPriority w:val="99"/>
    <w:unhideWhenUsed/>
    <w:rsid w:val="00B15342"/>
    <w:rPr>
      <w:sz w:val="20"/>
      <w:szCs w:val="18"/>
    </w:rPr>
  </w:style>
  <w:style w:type="character" w:styleId="CommentReference">
    <w:name w:val="annotation reference"/>
    <w:basedOn w:val="DefaultParagraphFont"/>
    <w:uiPriority w:val="99"/>
    <w:unhideWhenUsed/>
    <w:rsid w:val="00B15342"/>
    <w:rPr>
      <w:sz w:val="16"/>
      <w:szCs w:val="16"/>
    </w:rPr>
  </w:style>
  <w:style w:type="character" w:customStyle="1" w:styleId="BalloonTextChar">
    <w:name w:val="Balloon Text Char"/>
    <w:basedOn w:val="DefaultParagraphFont"/>
    <w:link w:val="BalloonText"/>
    <w:uiPriority w:val="99"/>
    <w:qFormat/>
    <w:rsid w:val="0083405F"/>
    <w:rPr>
      <w:rFonts w:ascii="Segoe UI" w:hAnsi="Segoe UI"/>
      <w:color w:val="00000A"/>
      <w:sz w:val="18"/>
      <w:szCs w:val="16"/>
    </w:rPr>
  </w:style>
  <w:style w:type="paragraph" w:styleId="BalloonText">
    <w:name w:val="Balloon Text"/>
    <w:basedOn w:val="Normal"/>
    <w:link w:val="BalloonTextChar"/>
    <w:uiPriority w:val="99"/>
    <w:unhideWhenUsed/>
    <w:rsid w:val="0083405F"/>
    <w:rPr>
      <w:rFonts w:ascii="Segoe UI" w:hAnsi="Segoe UI"/>
      <w:sz w:val="18"/>
      <w:szCs w:val="16"/>
    </w:rPr>
  </w:style>
  <w:style w:type="character" w:customStyle="1" w:styleId="CommentSubjectChar">
    <w:name w:val="Comment Subject Char"/>
    <w:basedOn w:val="CommentTextChar"/>
    <w:link w:val="CommentSubject"/>
    <w:uiPriority w:val="99"/>
    <w:qFormat/>
    <w:rsid w:val="0083405F"/>
    <w:rPr>
      <w:b/>
      <w:bCs/>
      <w:color w:val="00000A"/>
      <w:szCs w:val="18"/>
    </w:rPr>
  </w:style>
  <w:style w:type="paragraph" w:styleId="CommentSubject">
    <w:name w:val="annotation subject"/>
    <w:basedOn w:val="CommentText"/>
    <w:link w:val="CommentSubjectChar"/>
    <w:uiPriority w:val="99"/>
    <w:unhideWhenUsed/>
    <w:rsid w:val="0083405F"/>
    <w:rPr>
      <w:b/>
      <w:bCs/>
    </w:rPr>
  </w:style>
  <w:style w:type="character" w:styleId="PlaceholderText">
    <w:name w:val="Placeholder Text"/>
    <w:basedOn w:val="DefaultParagraphFont"/>
    <w:uiPriority w:val="99"/>
    <w:semiHidden/>
    <w:qFormat/>
    <w:rsid w:val="00653637"/>
    <w:rPr>
      <w:color w:val="808080"/>
    </w:rPr>
  </w:style>
  <w:style w:type="character" w:styleId="EndnoteReference">
    <w:name w:val="endnote reference"/>
    <w:basedOn w:val="DefaultParagraphFont"/>
    <w:uiPriority w:val="99"/>
    <w:semiHidden/>
    <w:unhideWhenUsed/>
    <w:qFormat/>
    <w:rsid w:val="00912E71"/>
    <w:rPr>
      <w:vertAlign w:val="superscript"/>
    </w:rPr>
  </w:style>
  <w:style w:type="character" w:customStyle="1" w:styleId="BodyTextIndent2Char">
    <w:name w:val="Body Text Indent 2 Char"/>
    <w:basedOn w:val="DefaultParagraphFont"/>
    <w:link w:val="BodyTextIndent2"/>
    <w:uiPriority w:val="99"/>
    <w:qFormat/>
    <w:rsid w:val="004D693D"/>
    <w:rPr>
      <w:color w:val="00000A"/>
      <w:sz w:val="24"/>
      <w:szCs w:val="21"/>
    </w:rPr>
  </w:style>
  <w:style w:type="paragraph" w:styleId="BodyTextIndent2">
    <w:name w:val="Body Text Indent 2"/>
    <w:basedOn w:val="Normal"/>
    <w:link w:val="BodyTextIndent2Char"/>
    <w:uiPriority w:val="99"/>
    <w:unhideWhenUsed/>
    <w:rsid w:val="004D693D"/>
    <w:pPr>
      <w:spacing w:after="120" w:line="480" w:lineRule="auto"/>
      <w:ind w:left="283"/>
    </w:pPr>
    <w:rPr>
      <w:szCs w:val="21"/>
    </w:rPr>
  </w:style>
  <w:style w:type="character" w:customStyle="1" w:styleId="ListLabel37">
    <w:name w:val="ListLabel 37"/>
    <w:rsid w:val="006916EB"/>
    <w:rPr>
      <w:rFonts w:cs="OpenSymbol"/>
    </w:rPr>
  </w:style>
  <w:style w:type="character" w:customStyle="1" w:styleId="ListLabel38">
    <w:name w:val="ListLabel 38"/>
    <w:rsid w:val="006916EB"/>
    <w:rPr>
      <w:rFonts w:cs="OpenSymbol"/>
    </w:rPr>
  </w:style>
  <w:style w:type="character" w:customStyle="1" w:styleId="ListLabel39">
    <w:name w:val="ListLabel 39"/>
    <w:rsid w:val="006916EB"/>
    <w:rPr>
      <w:rFonts w:cs="OpenSymbol"/>
    </w:rPr>
  </w:style>
  <w:style w:type="character" w:customStyle="1" w:styleId="ListLabel40">
    <w:name w:val="ListLabel 40"/>
    <w:rsid w:val="006916EB"/>
    <w:rPr>
      <w:rFonts w:cs="OpenSymbol"/>
    </w:rPr>
  </w:style>
  <w:style w:type="character" w:customStyle="1" w:styleId="ListLabel41">
    <w:name w:val="ListLabel 41"/>
    <w:rsid w:val="006916EB"/>
    <w:rPr>
      <w:rFonts w:cs="OpenSymbol"/>
    </w:rPr>
  </w:style>
  <w:style w:type="character" w:customStyle="1" w:styleId="ListLabel42">
    <w:name w:val="ListLabel 42"/>
    <w:rsid w:val="006916EB"/>
    <w:rPr>
      <w:rFonts w:cs="OpenSymbol"/>
    </w:rPr>
  </w:style>
  <w:style w:type="character" w:customStyle="1" w:styleId="ListLabel43">
    <w:name w:val="ListLabel 43"/>
    <w:rsid w:val="006916EB"/>
    <w:rPr>
      <w:rFonts w:cs="OpenSymbol"/>
    </w:rPr>
  </w:style>
  <w:style w:type="character" w:customStyle="1" w:styleId="ListLabel44">
    <w:name w:val="ListLabel 44"/>
    <w:rsid w:val="006916EB"/>
    <w:rPr>
      <w:rFonts w:cs="OpenSymbol"/>
    </w:rPr>
  </w:style>
  <w:style w:type="character" w:customStyle="1" w:styleId="ListLabel45">
    <w:name w:val="ListLabel 45"/>
    <w:rsid w:val="006916EB"/>
    <w:rPr>
      <w:rFonts w:cs="OpenSymbol"/>
    </w:rPr>
  </w:style>
  <w:style w:type="character" w:customStyle="1" w:styleId="ListLabel46">
    <w:name w:val="ListLabel 46"/>
    <w:rsid w:val="006916EB"/>
    <w:rPr>
      <w:rFonts w:cs="Courier New"/>
    </w:rPr>
  </w:style>
  <w:style w:type="character" w:customStyle="1" w:styleId="ListLabel47">
    <w:name w:val="ListLabel 47"/>
    <w:rsid w:val="006916EB"/>
    <w:rPr>
      <w:rFonts w:cs="Courier New"/>
    </w:rPr>
  </w:style>
  <w:style w:type="character" w:customStyle="1" w:styleId="ListLabel48">
    <w:name w:val="ListLabel 48"/>
    <w:rsid w:val="006916EB"/>
    <w:rPr>
      <w:rFonts w:cs="Courier New"/>
    </w:rPr>
  </w:style>
  <w:style w:type="character" w:customStyle="1" w:styleId="ListLabel49">
    <w:name w:val="ListLabel 49"/>
    <w:rsid w:val="006916EB"/>
    <w:rPr>
      <w:rFonts w:cs="Courier New"/>
    </w:rPr>
  </w:style>
  <w:style w:type="character" w:customStyle="1" w:styleId="ListLabel50">
    <w:name w:val="ListLabel 50"/>
    <w:rsid w:val="006916EB"/>
    <w:rPr>
      <w:rFonts w:cs="Courier New"/>
    </w:rPr>
  </w:style>
  <w:style w:type="character" w:customStyle="1" w:styleId="ListLabel51">
    <w:name w:val="ListLabel 51"/>
    <w:rsid w:val="006916EB"/>
    <w:rPr>
      <w:rFonts w:cs="Courier New"/>
    </w:rPr>
  </w:style>
  <w:style w:type="paragraph" w:styleId="List">
    <w:name w:val="List"/>
    <w:basedOn w:val="BodyText"/>
    <w:uiPriority w:val="99"/>
    <w:rsid w:val="00B15342"/>
  </w:style>
  <w:style w:type="paragraph" w:customStyle="1" w:styleId="Legenda1">
    <w:name w:val="Legenda1"/>
    <w:basedOn w:val="Normal"/>
    <w:rsid w:val="006916EB"/>
    <w:pPr>
      <w:suppressLineNumbers/>
      <w:spacing w:before="120" w:after="120"/>
    </w:pPr>
    <w:rPr>
      <w:rFonts w:cs="Arial"/>
      <w:i/>
      <w:iCs/>
    </w:rPr>
  </w:style>
  <w:style w:type="paragraph" w:customStyle="1" w:styleId="Indeks">
    <w:name w:val="Indeks"/>
    <w:basedOn w:val="Normal"/>
    <w:rsid w:val="00B15342"/>
    <w:pPr>
      <w:suppressLineNumbers/>
    </w:pPr>
  </w:style>
  <w:style w:type="paragraph" w:customStyle="1" w:styleId="Nagwek1">
    <w:name w:val="Nagłówek1"/>
    <w:basedOn w:val="Normal"/>
    <w:rsid w:val="00B15342"/>
    <w:pPr>
      <w:keepNext/>
      <w:spacing w:before="240" w:after="120"/>
    </w:pPr>
    <w:rPr>
      <w:rFonts w:ascii="Liberation Sans" w:eastAsia="Microsoft YaHei" w:hAnsi="Liberation Sans"/>
      <w:sz w:val="28"/>
      <w:szCs w:val="28"/>
    </w:rPr>
  </w:style>
  <w:style w:type="paragraph" w:styleId="Caption">
    <w:name w:val="caption"/>
    <w:basedOn w:val="Normal"/>
    <w:rsid w:val="00B15342"/>
    <w:pPr>
      <w:suppressLineNumbers/>
      <w:spacing w:before="120" w:after="120"/>
    </w:pPr>
    <w:rPr>
      <w:i/>
      <w:iCs/>
    </w:rPr>
  </w:style>
  <w:style w:type="paragraph" w:customStyle="1" w:styleId="ECAParagraph">
    <w:name w:val="ECA Paragraph"/>
    <w:basedOn w:val="Normal"/>
    <w:rsid w:val="00B15342"/>
    <w:pPr>
      <w:ind w:firstLine="720"/>
    </w:pPr>
    <w:rPr>
      <w:szCs w:val="22"/>
    </w:rPr>
  </w:style>
  <w:style w:type="paragraph" w:customStyle="1" w:styleId="Tekstwstpniesformatowany">
    <w:name w:val="Tekst wstępnie sformatowany"/>
    <w:basedOn w:val="Normal"/>
    <w:link w:val="TekstwstpniesformatowanyChar"/>
    <w:rsid w:val="00B15342"/>
    <w:rPr>
      <w:rFonts w:ascii="Liberation Mono" w:eastAsia="NSimSun" w:hAnsi="Liberation Mono" w:cs="Liberation Mono"/>
      <w:sz w:val="20"/>
      <w:szCs w:val="20"/>
    </w:rPr>
  </w:style>
  <w:style w:type="paragraph" w:customStyle="1" w:styleId="Zawartotabeli">
    <w:name w:val="Zawartość tabeli"/>
    <w:basedOn w:val="Normal"/>
    <w:rsid w:val="00B15342"/>
    <w:pPr>
      <w:suppressLineNumbers/>
    </w:pPr>
  </w:style>
  <w:style w:type="paragraph" w:customStyle="1" w:styleId="Nagwektabeli">
    <w:name w:val="Nagłówek tabeli"/>
    <w:basedOn w:val="Zawartotabeli"/>
    <w:rsid w:val="00B15342"/>
    <w:pPr>
      <w:jc w:val="center"/>
    </w:pPr>
    <w:rPr>
      <w:b/>
      <w:bCs/>
    </w:rPr>
  </w:style>
  <w:style w:type="paragraph" w:styleId="TableofFigures">
    <w:name w:val="table of figures"/>
    <w:basedOn w:val="Caption"/>
    <w:rsid w:val="00B15342"/>
  </w:style>
  <w:style w:type="paragraph" w:customStyle="1" w:styleId="Zawartoramki">
    <w:name w:val="Zawartość ramki"/>
    <w:basedOn w:val="Normal"/>
    <w:rsid w:val="00B15342"/>
  </w:style>
  <w:style w:type="paragraph" w:styleId="FootnoteText">
    <w:name w:val="footnote text"/>
    <w:aliases w:val="Car2 Car Car Car Car Car,Car2 Car Car Car1 Car Car Car,Note de bas de page1 Car Car Car Car Car,Car2 Car Car Car1 Car1 Car,Note de bas de page1 Car Car Car1 Car,Note de bas de page1 Car1 Car,Car2 Car Car Car C"/>
    <w:basedOn w:val="Normal"/>
    <w:link w:val="FootnoteTextChar"/>
    <w:uiPriority w:val="99"/>
    <w:rsid w:val="00B15342"/>
  </w:style>
  <w:style w:type="character" w:customStyle="1" w:styleId="FootnoteTextChar">
    <w:name w:val="Footnote Text Char"/>
    <w:aliases w:val="Car2 Car Car Car Car Car Char,Car2 Car Car Car1 Car Car Car Char,Note de bas de page1 Car Car Car Car Car Char,Car2 Car Car Car1 Car1 Car Char,Note de bas de page1 Car Car Car1 Car Char,Note de bas de page1 Car1 Car Char"/>
    <w:basedOn w:val="DefaultParagraphFont"/>
    <w:link w:val="FootnoteText"/>
    <w:uiPriority w:val="99"/>
    <w:qFormat/>
    <w:rsid w:val="002A522D"/>
    <w:rPr>
      <w:color w:val="00000A"/>
      <w:sz w:val="24"/>
    </w:rPr>
  </w:style>
  <w:style w:type="paragraph" w:styleId="EndnoteText">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rsid w:val="00EB5638"/>
    <w:pPr>
      <w:ind w:left="720"/>
      <w:contextualSpacing/>
    </w:pPr>
    <w:rPr>
      <w:szCs w:val="21"/>
    </w:rPr>
  </w:style>
  <w:style w:type="paragraph" w:customStyle="1" w:styleId="Tekstprzypisudolnego1">
    <w:name w:val="Tekst przypisu dolnego1"/>
    <w:basedOn w:val="Normal"/>
    <w:rsid w:val="006916EB"/>
  </w:style>
  <w:style w:type="table" w:styleId="TableGrid">
    <w:name w:val="Table Grid"/>
    <w:basedOn w:val="TableNormal"/>
    <w:uiPriority w:val="39"/>
    <w:rsid w:val="00221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0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kern w:val="0"/>
      <w:sz w:val="20"/>
      <w:szCs w:val="20"/>
      <w:lang w:eastAsia="pl-PL" w:bidi="ar-SA"/>
    </w:rPr>
  </w:style>
  <w:style w:type="character" w:customStyle="1" w:styleId="HTMLPreformattedChar">
    <w:name w:val="HTML Preformatted Char"/>
    <w:basedOn w:val="DefaultParagraphFont"/>
    <w:link w:val="HTMLPreformatted"/>
    <w:uiPriority w:val="99"/>
    <w:rsid w:val="00903B4B"/>
    <w:rPr>
      <w:rFonts w:ascii="Courier New" w:eastAsia="Times New Roman" w:hAnsi="Courier New" w:cs="Courier New"/>
      <w:kern w:val="0"/>
      <w:szCs w:val="20"/>
      <w:lang w:eastAsia="pl-PL" w:bidi="ar-SA"/>
    </w:rPr>
  </w:style>
  <w:style w:type="character" w:styleId="Hyperlink">
    <w:name w:val="Hyperlink"/>
    <w:basedOn w:val="DefaultParagraphFont"/>
    <w:uiPriority w:val="99"/>
    <w:unhideWhenUsed/>
    <w:rsid w:val="00903B4B"/>
    <w:rPr>
      <w:color w:val="0563C1" w:themeColor="hyperlink"/>
      <w:u w:val="single"/>
    </w:rPr>
  </w:style>
  <w:style w:type="paragraph" w:styleId="TOC1">
    <w:name w:val="toc 1"/>
    <w:basedOn w:val="Normal"/>
    <w:next w:val="Normal"/>
    <w:autoRedefine/>
    <w:semiHidden/>
    <w:rsid w:val="00A52E5B"/>
    <w:pPr>
      <w:numPr>
        <w:ilvl w:val="12"/>
      </w:numPr>
      <w:tabs>
        <w:tab w:val="right" w:leader="dot" w:pos="7371"/>
      </w:tabs>
      <w:spacing w:line="360" w:lineRule="auto"/>
      <w:jc w:val="center"/>
    </w:pPr>
    <w:rPr>
      <w:rFonts w:eastAsia="Times New Roman" w:cs="Times New Roman"/>
      <w:smallCaps/>
      <w:noProof/>
      <w:color w:val="auto"/>
      <w:spacing w:val="-3"/>
      <w:kern w:val="0"/>
      <w:szCs w:val="20"/>
      <w:lang w:eastAsia="pl-PL" w:bidi="ar-SA"/>
    </w:rPr>
  </w:style>
  <w:style w:type="character" w:customStyle="1" w:styleId="BodyTextIndentChar">
    <w:name w:val="Body Text Indent Char"/>
    <w:basedOn w:val="DefaultParagraphFont"/>
    <w:link w:val="BodyTextIndent"/>
    <w:uiPriority w:val="99"/>
    <w:semiHidden/>
    <w:rsid w:val="00A52E5B"/>
    <w:rPr>
      <w:rFonts w:eastAsia="Times New Roman" w:cs="Times New Roman"/>
      <w:spacing w:val="-3"/>
      <w:kern w:val="0"/>
      <w:sz w:val="22"/>
      <w:szCs w:val="20"/>
      <w:lang w:eastAsia="pl-PL" w:bidi="ar-SA"/>
    </w:rPr>
  </w:style>
  <w:style w:type="paragraph" w:styleId="BodyTextIndent">
    <w:name w:val="Body Text Indent"/>
    <w:basedOn w:val="Normal"/>
    <w:link w:val="BodyTextIndentChar"/>
    <w:uiPriority w:val="99"/>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after="120" w:line="360" w:lineRule="auto"/>
      <w:ind w:left="283"/>
    </w:pPr>
    <w:rPr>
      <w:rFonts w:eastAsia="Times New Roman" w:cs="Times New Roman"/>
      <w:color w:val="auto"/>
      <w:spacing w:val="-3"/>
      <w:kern w:val="0"/>
      <w:sz w:val="22"/>
      <w:szCs w:val="20"/>
      <w:lang w:eastAsia="pl-PL" w:bidi="ar-SA"/>
    </w:rPr>
  </w:style>
  <w:style w:type="character" w:customStyle="1" w:styleId="BodyTextIndent3Char">
    <w:name w:val="Body Text Indent 3 Char"/>
    <w:basedOn w:val="DefaultParagraphFont"/>
    <w:link w:val="BodyTextIndent3"/>
    <w:semiHidden/>
    <w:rsid w:val="00A52E5B"/>
    <w:rPr>
      <w:rFonts w:eastAsia="Times New Roman" w:cs="Times New Roman"/>
      <w:kern w:val="0"/>
      <w:sz w:val="24"/>
      <w:szCs w:val="20"/>
      <w:lang w:eastAsia="pl-PL" w:bidi="ar-SA"/>
    </w:rPr>
  </w:style>
  <w:style w:type="paragraph" w:styleId="BodyTextIndent3">
    <w:name w:val="Body Text Indent 3"/>
    <w:basedOn w:val="Normal"/>
    <w:link w:val="BodyTextIndent3Char"/>
    <w:semiHidden/>
    <w:rsid w:val="00A52E5B"/>
    <w:pPr>
      <w:numPr>
        <w:ilvl w:val="12"/>
      </w:numPr>
      <w:spacing w:line="360" w:lineRule="auto"/>
      <w:ind w:firstLine="425"/>
    </w:pPr>
    <w:rPr>
      <w:rFonts w:eastAsia="Times New Roman" w:cs="Times New Roman"/>
      <w:color w:val="auto"/>
      <w:kern w:val="0"/>
      <w:szCs w:val="20"/>
      <w:lang w:eastAsia="pl-PL" w:bidi="ar-SA"/>
    </w:rPr>
  </w:style>
  <w:style w:type="paragraph" w:customStyle="1" w:styleId="FR2">
    <w:name w:val="FR2"/>
    <w:rsid w:val="00A52E5B"/>
    <w:pPr>
      <w:widowControl w:val="0"/>
      <w:spacing w:line="320" w:lineRule="auto"/>
      <w:ind w:left="440" w:firstLine="460"/>
    </w:pPr>
    <w:rPr>
      <w:rFonts w:ascii="Arial" w:eastAsia="Times New Roman" w:hAnsi="Arial" w:cs="Times New Roman"/>
      <w:i/>
      <w:snapToGrid w:val="0"/>
      <w:kern w:val="0"/>
      <w:sz w:val="18"/>
      <w:szCs w:val="20"/>
      <w:lang w:eastAsia="pl-PL" w:bidi="ar-SA"/>
    </w:rPr>
  </w:style>
  <w:style w:type="character" w:customStyle="1" w:styleId="BodyText2Char">
    <w:name w:val="Body Text 2 Char"/>
    <w:basedOn w:val="DefaultParagraphFont"/>
    <w:link w:val="BodyText2"/>
    <w:semiHidden/>
    <w:rsid w:val="00A52E5B"/>
    <w:rPr>
      <w:rFonts w:eastAsia="Times New Roman" w:cs="Times New Roman"/>
      <w:kern w:val="0"/>
      <w:sz w:val="22"/>
      <w:szCs w:val="20"/>
      <w:lang w:eastAsia="pl-PL" w:bidi="ar-SA"/>
    </w:rPr>
  </w:style>
  <w:style w:type="paragraph" w:styleId="BodyText2">
    <w:name w:val="Body Text 2"/>
    <w:basedOn w:val="Normal"/>
    <w:link w:val="BodyText2Char"/>
    <w:semiHidden/>
    <w:rsid w:val="00A52E5B"/>
    <w:pPr>
      <w:numPr>
        <w:ilvl w:val="12"/>
      </w:numPr>
      <w:spacing w:line="360" w:lineRule="auto"/>
    </w:pPr>
    <w:rPr>
      <w:rFonts w:eastAsia="Times New Roman" w:cs="Times New Roman"/>
      <w:color w:val="auto"/>
      <w:kern w:val="0"/>
      <w:sz w:val="22"/>
      <w:szCs w:val="20"/>
      <w:lang w:eastAsia="pl-PL" w:bidi="ar-SA"/>
    </w:rPr>
  </w:style>
  <w:style w:type="paragraph" w:styleId="NormalIndent">
    <w:name w:val="Normal Indent"/>
    <w:basedOn w:val="Normal"/>
    <w:next w:val="Normal"/>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567"/>
    </w:pPr>
    <w:rPr>
      <w:rFonts w:eastAsia="Times New Roman" w:cs="Times New Roman"/>
      <w:color w:val="auto"/>
      <w:spacing w:val="-3"/>
      <w:kern w:val="0"/>
      <w:sz w:val="22"/>
      <w:szCs w:val="20"/>
      <w:lang w:eastAsia="pl-PL" w:bidi="ar-SA"/>
    </w:rPr>
  </w:style>
  <w:style w:type="paragraph" w:styleId="Footer">
    <w:name w:val="footer"/>
    <w:basedOn w:val="Normal"/>
    <w:link w:val="FooterChar"/>
    <w:uiPriority w:val="99"/>
    <w:rsid w:val="00A52E5B"/>
    <w:pPr>
      <w:tabs>
        <w:tab w:val="center" w:pos="4536"/>
        <w:tab w:val="right" w:pos="9072"/>
      </w:tabs>
      <w:spacing w:line="360" w:lineRule="auto"/>
    </w:pPr>
    <w:rPr>
      <w:rFonts w:eastAsia="Times New Roman" w:cs="Times New Roman"/>
      <w:color w:val="auto"/>
      <w:kern w:val="0"/>
      <w:sz w:val="22"/>
      <w:szCs w:val="20"/>
      <w:lang w:bidi="ar-SA"/>
    </w:rPr>
  </w:style>
  <w:style w:type="character" w:customStyle="1" w:styleId="FooterChar">
    <w:name w:val="Footer Char"/>
    <w:basedOn w:val="DefaultParagraphFont"/>
    <w:link w:val="Footer"/>
    <w:uiPriority w:val="99"/>
    <w:rsid w:val="00A52E5B"/>
    <w:rPr>
      <w:color w:val="00000A"/>
      <w:sz w:val="24"/>
      <w:szCs w:val="21"/>
    </w:rPr>
  </w:style>
  <w:style w:type="paragraph" w:styleId="Index1">
    <w:name w:val="index 1"/>
    <w:aliases w:val="Skorowidz 0"/>
    <w:basedOn w:val="Normal"/>
    <w:next w:val="Normal"/>
    <w:autoRedefine/>
    <w:semiHidden/>
    <w:rsid w:val="00A52E5B"/>
    <w:pPr>
      <w:tabs>
        <w:tab w:val="right" w:pos="3325"/>
      </w:tabs>
      <w:spacing w:line="360" w:lineRule="auto"/>
      <w:ind w:left="220" w:hanging="220"/>
    </w:pPr>
    <w:rPr>
      <w:rFonts w:eastAsia="Times New Roman" w:cs="Times New Roman"/>
      <w:color w:val="auto"/>
      <w:spacing w:val="-3"/>
      <w:kern w:val="0"/>
      <w:sz w:val="18"/>
      <w:szCs w:val="20"/>
      <w:lang w:eastAsia="pl-PL" w:bidi="ar-SA"/>
    </w:rPr>
  </w:style>
  <w:style w:type="paragraph" w:customStyle="1" w:styleId="FR1">
    <w:name w:val="FR1"/>
    <w:rsid w:val="00A52E5B"/>
    <w:pPr>
      <w:widowControl w:val="0"/>
      <w:spacing w:before="140" w:line="320" w:lineRule="auto"/>
      <w:ind w:left="1520" w:right="2400" w:firstLine="1520"/>
    </w:pPr>
    <w:rPr>
      <w:rFonts w:ascii="Arial" w:eastAsia="Times New Roman" w:hAnsi="Arial" w:cs="Times New Roman"/>
      <w:noProof/>
      <w:kern w:val="0"/>
      <w:sz w:val="18"/>
      <w:szCs w:val="20"/>
      <w:lang w:eastAsia="pl-PL" w:bidi="ar-SA"/>
    </w:rPr>
  </w:style>
  <w:style w:type="paragraph" w:customStyle="1" w:styleId="Suchonstandard">
    <w:name w:val="Suchonstandard"/>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2">
    <w:name w:val="Suchonstandard2"/>
    <w:basedOn w:val="Normal"/>
    <w:rsid w:val="00A52E5B"/>
    <w:pPr>
      <w:widowControl w:val="0"/>
      <w:spacing w:line="480" w:lineRule="auto"/>
      <w:ind w:firstLine="706"/>
    </w:pPr>
    <w:rPr>
      <w:rFonts w:eastAsia="Times New Roman" w:cs="Times New Roman"/>
      <w:color w:val="auto"/>
      <w:kern w:val="0"/>
      <w:szCs w:val="20"/>
      <w:lang w:eastAsia="pl-PL" w:bidi="ar-SA"/>
    </w:rPr>
  </w:style>
  <w:style w:type="paragraph" w:customStyle="1" w:styleId="Suchonstandard1">
    <w:name w:val="Suchonstandard1"/>
    <w:basedOn w:val="Suchonstandard2"/>
    <w:rsid w:val="00A52E5B"/>
    <w:pPr>
      <w:spacing w:line="240" w:lineRule="auto"/>
      <w:ind w:firstLine="360"/>
    </w:pPr>
  </w:style>
  <w:style w:type="paragraph" w:customStyle="1" w:styleId="slmult1">
    <w:name w:val="Ŕslmult1"/>
    <w:rsid w:val="00A52E5B"/>
    <w:pPr>
      <w:spacing w:line="280" w:lineRule="atLeast"/>
      <w:jc w:val="both"/>
    </w:pPr>
    <w:rPr>
      <w:rFonts w:eastAsia="Times New Roman" w:cs="Times New Roman"/>
      <w:kern w:val="0"/>
      <w:sz w:val="24"/>
      <w:szCs w:val="20"/>
      <w:lang w:val="en-US" w:eastAsia="pl-PL" w:bidi="ar-SA"/>
    </w:rPr>
  </w:style>
  <w:style w:type="paragraph" w:customStyle="1" w:styleId="Tekstpodstawowy21">
    <w:name w:val="Tekst podstawowy 21"/>
    <w:basedOn w:val="Normal"/>
    <w:rsid w:val="00A52E5B"/>
    <w:pPr>
      <w:widowControl w:val="0"/>
      <w:spacing w:line="280" w:lineRule="auto"/>
      <w:ind w:firstLine="220"/>
    </w:pPr>
    <w:rPr>
      <w:rFonts w:eastAsia="Times New Roman" w:cs="Times New Roman"/>
      <w:color w:val="000000"/>
      <w:kern w:val="0"/>
      <w:sz w:val="22"/>
      <w:szCs w:val="20"/>
      <w:lang w:eastAsia="pl-PL" w:bidi="ar-SA"/>
    </w:rPr>
  </w:style>
  <w:style w:type="paragraph" w:customStyle="1" w:styleId="definicja">
    <w:name w:val="definicja"/>
    <w:rsid w:val="00A52E5B"/>
    <w:pPr>
      <w:tabs>
        <w:tab w:val="left" w:pos="-720"/>
      </w:tabs>
      <w:suppressAutoHyphens/>
      <w:spacing w:line="360" w:lineRule="auto"/>
    </w:pPr>
    <w:rPr>
      <w:rFonts w:ascii="CG Times" w:eastAsia="Times New Roman" w:hAnsi="CG Times" w:cs="Times New Roman"/>
      <w:i/>
      <w:kern w:val="0"/>
      <w:sz w:val="24"/>
      <w:szCs w:val="20"/>
      <w:lang w:val="en-US" w:eastAsia="pl-PL" w:bidi="ar-SA"/>
    </w:rPr>
  </w:style>
  <w:style w:type="paragraph" w:customStyle="1" w:styleId="Tekstpodstawowywcity21">
    <w:name w:val="Tekst podstawowy wcięty 21"/>
    <w:basedOn w:val="Normal"/>
    <w:rsid w:val="00A52E5B"/>
    <w:pPr>
      <w:widowControl w:val="0"/>
      <w:spacing w:line="280" w:lineRule="auto"/>
      <w:ind w:firstLine="300"/>
    </w:pPr>
    <w:rPr>
      <w:rFonts w:ascii="Arial" w:eastAsia="Times New Roman" w:hAnsi="Arial" w:cs="Times New Roman"/>
      <w:color w:val="auto"/>
      <w:kern w:val="0"/>
      <w:sz w:val="22"/>
      <w:szCs w:val="20"/>
      <w:lang w:eastAsia="pl-PL" w:bidi="ar-SA"/>
    </w:rPr>
  </w:style>
  <w:style w:type="paragraph" w:customStyle="1" w:styleId="Tekstprzypisuwciety">
    <w:name w:val="Tekst przypisu wciety"/>
    <w:basedOn w:val="FootnoteText"/>
    <w:next w:val="FootnoteText"/>
    <w:rsid w:val="00A52E5B"/>
    <w:pPr>
      <w:tabs>
        <w:tab w:val="left" w:pos="-2088"/>
        <w:tab w:val="left" w:pos="-1368"/>
        <w:tab w:val="left" w:pos="-216"/>
        <w:tab w:val="left" w:pos="216"/>
        <w:tab w:val="left" w:pos="648"/>
        <w:tab w:val="left" w:pos="1080"/>
        <w:tab w:val="left" w:pos="1512"/>
        <w:tab w:val="left" w:pos="1944"/>
        <w:tab w:val="left" w:pos="2232"/>
        <w:tab w:val="left" w:pos="2952"/>
        <w:tab w:val="left" w:pos="3672"/>
      </w:tabs>
      <w:spacing w:line="360" w:lineRule="auto"/>
      <w:ind w:left="425"/>
    </w:pPr>
    <w:rPr>
      <w:rFonts w:ascii="Arial" w:eastAsia="Times New Roman" w:hAnsi="Arial" w:cs="Times New Roman"/>
      <w:color w:val="000000"/>
      <w:spacing w:val="-3"/>
      <w:kern w:val="0"/>
      <w:sz w:val="18"/>
      <w:szCs w:val="20"/>
      <w:lang w:eastAsia="pl-PL" w:bidi="ar-SA"/>
    </w:rPr>
  </w:style>
  <w:style w:type="paragraph" w:customStyle="1" w:styleId="Tekstpodstawowywcity31">
    <w:name w:val="Tekst podstawowy wcięty 31"/>
    <w:basedOn w:val="Normal"/>
    <w:rsid w:val="00A52E5B"/>
    <w:pPr>
      <w:widowControl w:val="0"/>
      <w:spacing w:before="200" w:line="360" w:lineRule="auto"/>
      <w:ind w:right="-23" w:firstLine="280"/>
    </w:pPr>
    <w:rPr>
      <w:rFonts w:ascii="Arial" w:eastAsia="Times New Roman" w:hAnsi="Arial" w:cs="Times New Roman"/>
      <w:color w:val="auto"/>
      <w:kern w:val="0"/>
      <w:sz w:val="22"/>
      <w:szCs w:val="20"/>
      <w:lang w:eastAsia="pl-PL" w:bidi="ar-SA"/>
    </w:rPr>
  </w:style>
  <w:style w:type="character" w:customStyle="1" w:styleId="unicgt">
    <w:name w:val="uni_cgt"/>
    <w:rsid w:val="00A52E5B"/>
    <w:rPr>
      <w:rFonts w:ascii="Xerox Sans Serif Wide" w:hAnsi="Xerox Sans Serif Wide"/>
    </w:rPr>
  </w:style>
  <w:style w:type="paragraph" w:customStyle="1" w:styleId="Spis-czci">
    <w:name w:val="Spis-części"/>
    <w:basedOn w:val="TOC1"/>
    <w:next w:val="TOC1"/>
    <w:autoRedefine/>
    <w:rsid w:val="00A52E5B"/>
    <w:pPr>
      <w:spacing w:line="240" w:lineRule="auto"/>
    </w:pPr>
    <w:rPr>
      <w:sz w:val="32"/>
    </w:rPr>
  </w:style>
  <w:style w:type="character" w:styleId="Strong">
    <w:name w:val="Strong"/>
    <w:uiPriority w:val="22"/>
    <w:rsid w:val="00A52E5B"/>
    <w:rPr>
      <w:b/>
    </w:rPr>
  </w:style>
  <w:style w:type="paragraph" w:styleId="NoSpacing">
    <w:name w:val="No Spacing"/>
    <w:link w:val="NoSpacingChar"/>
    <w:uiPriority w:val="1"/>
    <w:rsid w:val="00A52E5B"/>
    <w:rPr>
      <w:rFonts w:ascii="Calibri" w:eastAsia="Times New Roman" w:hAnsi="Calibri" w:cs="Times New Roman"/>
      <w:kern w:val="0"/>
      <w:sz w:val="22"/>
      <w:szCs w:val="22"/>
      <w:lang w:eastAsia="en-US" w:bidi="ar-SA"/>
    </w:rPr>
  </w:style>
  <w:style w:type="character" w:customStyle="1" w:styleId="NoSpacingChar">
    <w:name w:val="No Spacing Char"/>
    <w:link w:val="NoSpacing"/>
    <w:uiPriority w:val="1"/>
    <w:rsid w:val="00A52E5B"/>
    <w:rPr>
      <w:rFonts w:ascii="Calibri" w:eastAsia="Times New Roman" w:hAnsi="Calibri" w:cs="Times New Roman"/>
      <w:kern w:val="0"/>
      <w:sz w:val="22"/>
      <w:szCs w:val="22"/>
      <w:lang w:eastAsia="en-US" w:bidi="ar-SA"/>
    </w:rPr>
  </w:style>
  <w:style w:type="paragraph" w:customStyle="1" w:styleId="western">
    <w:name w:val="western"/>
    <w:basedOn w:val="Normal"/>
    <w:rsid w:val="002A522D"/>
    <w:pPr>
      <w:spacing w:beforeAutospacing="1" w:after="142" w:line="288" w:lineRule="auto"/>
    </w:pPr>
    <w:rPr>
      <w:rFonts w:ascii="Liberation Serif" w:eastAsia="Times New Roman" w:hAnsi="Liberation Serif" w:cs="Liberation Serif"/>
      <w:color w:val="auto"/>
      <w:kern w:val="0"/>
      <w:lang w:eastAsia="pl-PL" w:bidi="ar-SA"/>
    </w:rPr>
  </w:style>
  <w:style w:type="paragraph" w:styleId="NormalWeb">
    <w:name w:val="Normal (Web)"/>
    <w:basedOn w:val="Normal"/>
    <w:unhideWhenUsed/>
    <w:rsid w:val="002A522D"/>
    <w:pPr>
      <w:spacing w:beforeAutospacing="1" w:after="142" w:line="288" w:lineRule="auto"/>
    </w:pPr>
    <w:rPr>
      <w:rFonts w:eastAsia="Times New Roman" w:cs="Times New Roman"/>
      <w:color w:val="auto"/>
      <w:kern w:val="0"/>
      <w:lang w:eastAsia="pl-PL" w:bidi="ar-SA"/>
    </w:rPr>
  </w:style>
  <w:style w:type="paragraph" w:customStyle="1" w:styleId="sdfootnote">
    <w:name w:val="sdfootnote"/>
    <w:basedOn w:val="Normal"/>
    <w:rsid w:val="002A522D"/>
    <w:pPr>
      <w:spacing w:beforeAutospacing="1"/>
      <w:ind w:left="340" w:hanging="340"/>
    </w:pPr>
    <w:rPr>
      <w:rFonts w:eastAsia="Times New Roman" w:cs="Times New Roman"/>
      <w:color w:val="auto"/>
      <w:kern w:val="0"/>
      <w:sz w:val="20"/>
      <w:szCs w:val="20"/>
      <w:lang w:eastAsia="pl-PL" w:bidi="ar-SA"/>
    </w:rPr>
  </w:style>
  <w:style w:type="character" w:customStyle="1" w:styleId="EndnoteTextChar">
    <w:name w:val="Endnote Text Char"/>
    <w:link w:val="EndnoteText"/>
    <w:uiPriority w:val="99"/>
    <w:rsid w:val="00204D0E"/>
    <w:rPr>
      <w:color w:val="00000A"/>
      <w:szCs w:val="20"/>
    </w:rPr>
  </w:style>
  <w:style w:type="character" w:styleId="Emphasis">
    <w:name w:val="Emphasis"/>
    <w:rsid w:val="004B1175"/>
    <w:rPr>
      <w:i/>
      <w:iCs/>
    </w:rPr>
  </w:style>
  <w:style w:type="paragraph" w:customStyle="1" w:styleId="3text">
    <w:name w:val="3text"/>
    <w:basedOn w:val="Normal"/>
    <w:rsid w:val="004B1175"/>
    <w:pPr>
      <w:spacing w:before="100" w:beforeAutospacing="1" w:after="100" w:afterAutospacing="1"/>
    </w:pPr>
    <w:rPr>
      <w:rFonts w:eastAsia="Times New Roman" w:cs="Times New Roman"/>
      <w:color w:val="auto"/>
      <w:kern w:val="0"/>
      <w:lang w:eastAsia="pl-PL" w:bidi="ar-SA"/>
    </w:rPr>
  </w:style>
  <w:style w:type="character" w:customStyle="1" w:styleId="searchwithinhl">
    <w:name w:val="searchwithinhl"/>
    <w:basedOn w:val="DefaultParagraphFont"/>
    <w:rsid w:val="004B1175"/>
  </w:style>
  <w:style w:type="paragraph" w:customStyle="1" w:styleId="TableContents">
    <w:name w:val="Table Contents"/>
    <w:basedOn w:val="Normal"/>
    <w:rsid w:val="004B1175"/>
    <w:pPr>
      <w:suppressLineNumbers/>
      <w:suppressAutoHyphens/>
      <w:spacing w:after="200" w:line="276" w:lineRule="auto"/>
    </w:pPr>
    <w:rPr>
      <w:rFonts w:ascii="Calibri" w:hAnsi="Calibri" w:cs="Tahoma"/>
      <w:color w:val="auto"/>
      <w:kern w:val="0"/>
      <w:sz w:val="22"/>
      <w:szCs w:val="22"/>
      <w:lang w:eastAsia="ar-SA" w:bidi="ar-SA"/>
    </w:rPr>
  </w:style>
  <w:style w:type="character" w:styleId="HTMLCite">
    <w:name w:val="HTML Cite"/>
    <w:uiPriority w:val="99"/>
    <w:semiHidden/>
    <w:unhideWhenUsed/>
    <w:rsid w:val="004B1175"/>
    <w:rPr>
      <w:i/>
      <w:iCs/>
      <w:vanish w:val="0"/>
      <w:webHidden w:val="0"/>
      <w:color w:val="696969"/>
      <w:specVanish w:val="0"/>
    </w:rPr>
  </w:style>
  <w:style w:type="character" w:customStyle="1" w:styleId="Nierozpoznanawzmianka1">
    <w:name w:val="Nierozpoznana wzmianka1"/>
    <w:uiPriority w:val="99"/>
    <w:semiHidden/>
    <w:unhideWhenUsed/>
    <w:rsid w:val="004B1175"/>
    <w:rPr>
      <w:color w:val="605E5C"/>
      <w:shd w:val="clear" w:color="auto" w:fill="E1DFDD"/>
    </w:rPr>
  </w:style>
  <w:style w:type="paragraph" w:customStyle="1" w:styleId="Standard">
    <w:name w:val="Standard"/>
    <w:rsid w:val="00C04EA5"/>
    <w:pPr>
      <w:suppressAutoHyphens/>
    </w:pPr>
    <w:rPr>
      <w:rFonts w:eastAsia="Andale Sans UI" w:cs="Tahoma"/>
      <w:sz w:val="24"/>
      <w:lang w:val="de-DE" w:eastAsia="ja-JP" w:bidi="fa-IR"/>
    </w:rPr>
  </w:style>
  <w:style w:type="paragraph" w:customStyle="1" w:styleId="StudiaSemiotyczne">
    <w:name w:val="Studia Semiotyczne"/>
    <w:basedOn w:val="Normal"/>
    <w:autoRedefine/>
    <w:rsid w:val="00CD67B9"/>
    <w:pPr>
      <w:tabs>
        <w:tab w:val="left" w:pos="284"/>
        <w:tab w:val="right" w:leader="dot" w:pos="7371"/>
      </w:tabs>
    </w:pPr>
    <w:rPr>
      <w:rFonts w:eastAsia="Calibri" w:cs="Times New Roman"/>
      <w:color w:val="auto"/>
      <w:kern w:val="0"/>
      <w:szCs w:val="28"/>
      <w:lang w:eastAsia="en-US" w:bidi="ar-SA"/>
    </w:rPr>
  </w:style>
  <w:style w:type="paragraph" w:styleId="List2">
    <w:name w:val="List 2"/>
    <w:basedOn w:val="Normal"/>
    <w:unhideWhenUsed/>
    <w:rsid w:val="00372A90"/>
    <w:pPr>
      <w:ind w:left="566" w:hanging="283"/>
      <w:contextualSpacing/>
    </w:pPr>
    <w:rPr>
      <w:szCs w:val="21"/>
    </w:rPr>
  </w:style>
  <w:style w:type="paragraph" w:styleId="List3">
    <w:name w:val="List 3"/>
    <w:basedOn w:val="Normal"/>
    <w:uiPriority w:val="99"/>
    <w:unhideWhenUsed/>
    <w:rsid w:val="00372A90"/>
    <w:pPr>
      <w:ind w:left="849" w:hanging="283"/>
      <w:contextualSpacing/>
    </w:pPr>
    <w:rPr>
      <w:szCs w:val="21"/>
    </w:rPr>
  </w:style>
  <w:style w:type="paragraph" w:styleId="ListBullet2">
    <w:name w:val="List Bullet 2"/>
    <w:basedOn w:val="Normal"/>
    <w:uiPriority w:val="99"/>
    <w:unhideWhenUsed/>
    <w:rsid w:val="00372A90"/>
    <w:pPr>
      <w:numPr>
        <w:numId w:val="6"/>
      </w:numPr>
      <w:contextualSpacing/>
    </w:pPr>
    <w:rPr>
      <w:szCs w:val="21"/>
    </w:rPr>
  </w:style>
  <w:style w:type="paragraph" w:styleId="ListContinue">
    <w:name w:val="List Continue"/>
    <w:basedOn w:val="Normal"/>
    <w:uiPriority w:val="99"/>
    <w:unhideWhenUsed/>
    <w:rsid w:val="00372A90"/>
    <w:pPr>
      <w:spacing w:after="120"/>
      <w:ind w:left="283"/>
      <w:contextualSpacing/>
    </w:pPr>
    <w:rPr>
      <w:szCs w:val="21"/>
    </w:rPr>
  </w:style>
  <w:style w:type="paragraph" w:styleId="Title">
    <w:name w:val="Title"/>
    <w:basedOn w:val="Normal"/>
    <w:next w:val="Normal"/>
    <w:link w:val="TitleChar"/>
    <w:rsid w:val="00372A90"/>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itleChar">
    <w:name w:val="Title Char"/>
    <w:basedOn w:val="DefaultParagraphFont"/>
    <w:link w:val="Title"/>
    <w:rsid w:val="00372A90"/>
    <w:rPr>
      <w:rFonts w:asciiTheme="majorHAnsi" w:eastAsiaTheme="majorEastAsia" w:hAnsiTheme="majorHAnsi"/>
      <w:color w:val="323E4F" w:themeColor="text2" w:themeShade="BF"/>
      <w:spacing w:val="5"/>
      <w:kern w:val="28"/>
      <w:sz w:val="52"/>
      <w:szCs w:val="47"/>
    </w:rPr>
  </w:style>
  <w:style w:type="paragraph" w:styleId="Subtitle">
    <w:name w:val="Subtitle"/>
    <w:basedOn w:val="Normal"/>
    <w:next w:val="Normal"/>
    <w:link w:val="SubtitleChar"/>
    <w:rsid w:val="00372A90"/>
    <w:pPr>
      <w:numPr>
        <w:ilvl w:val="1"/>
      </w:numPr>
    </w:pPr>
    <w:rPr>
      <w:rFonts w:asciiTheme="majorHAnsi" w:eastAsiaTheme="majorEastAsia" w:hAnsiTheme="majorHAnsi"/>
      <w:i/>
      <w:iCs/>
      <w:color w:val="5B9BD5" w:themeColor="accent1"/>
      <w:spacing w:val="15"/>
      <w:szCs w:val="21"/>
    </w:rPr>
  </w:style>
  <w:style w:type="character" w:customStyle="1" w:styleId="SubtitleChar">
    <w:name w:val="Subtitle Char"/>
    <w:basedOn w:val="DefaultParagraphFont"/>
    <w:link w:val="Subtitle"/>
    <w:uiPriority w:val="11"/>
    <w:rsid w:val="00372A90"/>
    <w:rPr>
      <w:rFonts w:asciiTheme="majorHAnsi" w:eastAsiaTheme="majorEastAsia" w:hAnsiTheme="majorHAnsi"/>
      <w:i/>
      <w:iCs/>
      <w:color w:val="5B9BD5" w:themeColor="accent1"/>
      <w:spacing w:val="15"/>
      <w:sz w:val="24"/>
      <w:szCs w:val="21"/>
    </w:rPr>
  </w:style>
  <w:style w:type="paragraph" w:styleId="BodyTextFirstIndent">
    <w:name w:val="Body Text First Indent"/>
    <w:basedOn w:val="BodyText"/>
    <w:link w:val="BodyTextFirstIndentChar"/>
    <w:uiPriority w:val="99"/>
    <w:unhideWhenUsed/>
    <w:rsid w:val="00372A90"/>
    <w:pPr>
      <w:spacing w:after="0" w:line="240" w:lineRule="auto"/>
      <w:ind w:firstLine="360"/>
    </w:pPr>
    <w:rPr>
      <w:szCs w:val="21"/>
    </w:rPr>
  </w:style>
  <w:style w:type="character" w:customStyle="1" w:styleId="BodyTextChar">
    <w:name w:val="Body Text Char"/>
    <w:basedOn w:val="DefaultParagraphFont"/>
    <w:link w:val="BodyText"/>
    <w:uiPriority w:val="99"/>
    <w:rsid w:val="00372A90"/>
    <w:rPr>
      <w:color w:val="00000A"/>
      <w:sz w:val="24"/>
    </w:rPr>
  </w:style>
  <w:style w:type="character" w:customStyle="1" w:styleId="BodyTextFirstIndentChar">
    <w:name w:val="Body Text First Indent Char"/>
    <w:basedOn w:val="BodyTextChar"/>
    <w:link w:val="BodyTextFirstIndent"/>
    <w:uiPriority w:val="99"/>
    <w:rsid w:val="00372A90"/>
    <w:rPr>
      <w:color w:val="00000A"/>
      <w:sz w:val="24"/>
    </w:rPr>
  </w:style>
  <w:style w:type="paragraph" w:styleId="BodyTextFirstIndent2">
    <w:name w:val="Body Text First Indent 2"/>
    <w:basedOn w:val="BodyTextIndent"/>
    <w:link w:val="BodyTextFirstIndent2Char"/>
    <w:uiPriority w:val="99"/>
    <w:unhideWhenUsed/>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after="0" w:line="240" w:lineRule="auto"/>
      <w:ind w:left="360" w:firstLine="360"/>
    </w:pPr>
    <w:rPr>
      <w:rFonts w:eastAsia="SimSun" w:cs="Mangal"/>
      <w:color w:val="00000A"/>
      <w:spacing w:val="0"/>
      <w:kern w:val="2"/>
      <w:sz w:val="24"/>
      <w:szCs w:val="21"/>
      <w:lang w:eastAsia="zh-CN" w:bidi="hi-IN"/>
    </w:rPr>
  </w:style>
  <w:style w:type="character" w:customStyle="1" w:styleId="BodyTextFirstIndent2Char">
    <w:name w:val="Body Text First Indent 2 Char"/>
    <w:basedOn w:val="BodyTextIndentChar"/>
    <w:link w:val="BodyTextFirstIndent2"/>
    <w:uiPriority w:val="99"/>
    <w:rsid w:val="00372A90"/>
    <w:rPr>
      <w:rFonts w:eastAsia="Times New Roman" w:cs="Times New Roman"/>
      <w:color w:val="00000A"/>
      <w:spacing w:val="-3"/>
      <w:kern w:val="0"/>
      <w:sz w:val="24"/>
      <w:szCs w:val="21"/>
      <w:lang w:eastAsia="pl-PL" w:bidi="ar-SA"/>
    </w:rPr>
  </w:style>
  <w:style w:type="character" w:customStyle="1" w:styleId="InternetLink">
    <w:name w:val="Internet Link"/>
    <w:rsid w:val="00D0733E"/>
    <w:rPr>
      <w:color w:val="000080"/>
      <w:u w:val="single"/>
    </w:rPr>
  </w:style>
  <w:style w:type="paragraph" w:customStyle="1" w:styleId="Autor">
    <w:name w:val="Autor"/>
    <w:basedOn w:val="BodyTextIndent2"/>
    <w:link w:val="AutorChar"/>
    <w:qFormat/>
    <w:rsid w:val="00C13224"/>
    <w:pPr>
      <w:spacing w:after="0" w:line="240" w:lineRule="auto"/>
      <w:ind w:left="0"/>
    </w:pPr>
    <w:rPr>
      <w:smallCaps/>
      <w:sz w:val="20"/>
      <w:szCs w:val="24"/>
    </w:rPr>
  </w:style>
  <w:style w:type="paragraph" w:customStyle="1" w:styleId="Tytu1">
    <w:name w:val="Tytuł1"/>
    <w:basedOn w:val="BodyTextIndent2"/>
    <w:link w:val="TytuChar"/>
    <w:qFormat/>
    <w:rsid w:val="00B66319"/>
    <w:pPr>
      <w:spacing w:after="0" w:line="240" w:lineRule="auto"/>
      <w:ind w:left="0"/>
      <w:jc w:val="center"/>
    </w:pPr>
    <w:rPr>
      <w:b/>
      <w:caps/>
      <w:sz w:val="32"/>
      <w:szCs w:val="28"/>
    </w:rPr>
  </w:style>
  <w:style w:type="character" w:customStyle="1" w:styleId="AutorChar">
    <w:name w:val="Autor Char"/>
    <w:basedOn w:val="BodyTextIndent2Char"/>
    <w:link w:val="Autor"/>
    <w:rsid w:val="00C13224"/>
    <w:rPr>
      <w:smallCaps/>
      <w:color w:val="00000A"/>
      <w:sz w:val="24"/>
      <w:szCs w:val="21"/>
    </w:rPr>
  </w:style>
  <w:style w:type="paragraph" w:customStyle="1" w:styleId="Streszczenia">
    <w:name w:val="Streszczenia"/>
    <w:basedOn w:val="BodyTextIndent2"/>
    <w:link w:val="StreszczeniaChar"/>
    <w:qFormat/>
    <w:rsid w:val="0029584D"/>
    <w:pPr>
      <w:spacing w:after="0" w:line="240" w:lineRule="auto"/>
      <w:ind w:left="0"/>
      <w:jc w:val="both"/>
    </w:pPr>
    <w:rPr>
      <w:smallCaps/>
      <w:sz w:val="18"/>
      <w:szCs w:val="24"/>
    </w:rPr>
  </w:style>
  <w:style w:type="character" w:customStyle="1" w:styleId="TytuChar">
    <w:name w:val="Tytuł Char"/>
    <w:basedOn w:val="BodyTextIndent2Char"/>
    <w:link w:val="Tytu1"/>
    <w:rsid w:val="00B66319"/>
    <w:rPr>
      <w:b/>
      <w:caps/>
      <w:color w:val="00000A"/>
      <w:sz w:val="32"/>
      <w:szCs w:val="28"/>
    </w:rPr>
  </w:style>
  <w:style w:type="paragraph" w:customStyle="1" w:styleId="Akapit12pt">
    <w:name w:val="Akapit+12pt"/>
    <w:basedOn w:val="BodyTextIndent2"/>
    <w:next w:val="Akapit"/>
    <w:link w:val="Akapit12ptChar"/>
    <w:qFormat/>
    <w:rsid w:val="00C338D2"/>
    <w:pPr>
      <w:spacing w:before="240" w:after="240" w:line="240" w:lineRule="auto"/>
      <w:ind w:left="0"/>
      <w:jc w:val="both"/>
    </w:pPr>
    <w:rPr>
      <w:sz w:val="22"/>
      <w:szCs w:val="24"/>
    </w:rPr>
  </w:style>
  <w:style w:type="character" w:customStyle="1" w:styleId="StreszczeniaChar">
    <w:name w:val="Streszczenia Char"/>
    <w:basedOn w:val="BodyTextIndent2Char"/>
    <w:link w:val="Streszczenia"/>
    <w:rsid w:val="0029584D"/>
    <w:rPr>
      <w:smallCaps/>
      <w:color w:val="00000A"/>
      <w:sz w:val="18"/>
      <w:szCs w:val="21"/>
    </w:rPr>
  </w:style>
  <w:style w:type="paragraph" w:customStyle="1" w:styleId="Akapit">
    <w:name w:val="Akapit"/>
    <w:basedOn w:val="BodyTextIndent2"/>
    <w:link w:val="AkapitChar"/>
    <w:qFormat/>
    <w:rsid w:val="00C338D2"/>
    <w:pPr>
      <w:spacing w:after="240" w:line="240" w:lineRule="auto"/>
      <w:ind w:left="0"/>
      <w:jc w:val="both"/>
    </w:pPr>
    <w:rPr>
      <w:sz w:val="22"/>
      <w:szCs w:val="24"/>
    </w:rPr>
  </w:style>
  <w:style w:type="character" w:customStyle="1" w:styleId="Akapit12ptChar">
    <w:name w:val="Akapit+12pt Char"/>
    <w:basedOn w:val="BodyTextIndent2Char"/>
    <w:link w:val="Akapit12pt"/>
    <w:rsid w:val="00C338D2"/>
    <w:rPr>
      <w:color w:val="00000A"/>
      <w:sz w:val="22"/>
      <w:szCs w:val="21"/>
    </w:rPr>
  </w:style>
  <w:style w:type="paragraph" w:customStyle="1" w:styleId="rdtytu1">
    <w:name w:val="Śródtytuł1"/>
    <w:basedOn w:val="Nagwek1"/>
    <w:next w:val="Akapit12pt"/>
    <w:link w:val="rdtytu1Char"/>
    <w:rsid w:val="00E644F1"/>
    <w:pPr>
      <w:jc w:val="center"/>
    </w:pPr>
    <w:rPr>
      <w:rFonts w:ascii="Times New Roman" w:hAnsi="Times New Roman"/>
      <w:b/>
      <w:bCs/>
      <w:smallCaps/>
      <w:color w:val="000000" w:themeColor="text1"/>
      <w:sz w:val="24"/>
      <w:lang w:eastAsia="pl-PL"/>
    </w:rPr>
  </w:style>
  <w:style w:type="character" w:customStyle="1" w:styleId="AkapitChar">
    <w:name w:val="Akapit Char"/>
    <w:basedOn w:val="BodyTextIndent2Char"/>
    <w:link w:val="Akapit"/>
    <w:rsid w:val="00C338D2"/>
    <w:rPr>
      <w:color w:val="00000A"/>
      <w:sz w:val="22"/>
      <w:szCs w:val="21"/>
    </w:rPr>
  </w:style>
  <w:style w:type="paragraph" w:customStyle="1" w:styleId="Cytat12pt">
    <w:name w:val="Cytat+12pt"/>
    <w:basedOn w:val="BodyTextIndent2"/>
    <w:next w:val="Akapit12pt"/>
    <w:link w:val="Cytat12ptChar"/>
    <w:qFormat/>
    <w:rsid w:val="002D5669"/>
    <w:pPr>
      <w:spacing w:before="240" w:after="0" w:line="240" w:lineRule="auto"/>
      <w:ind w:left="284" w:right="284"/>
      <w:jc w:val="both"/>
    </w:pPr>
    <w:rPr>
      <w:rFonts w:eastAsia="Times New Roman"/>
      <w:sz w:val="20"/>
      <w:szCs w:val="20"/>
    </w:rPr>
  </w:style>
  <w:style w:type="character" w:customStyle="1" w:styleId="TekstwstpniesformatowanyChar">
    <w:name w:val="Tekst wstępnie sformatowany Char"/>
    <w:basedOn w:val="DefaultParagraphFont"/>
    <w:link w:val="Tekstwstpniesformatowany"/>
    <w:rsid w:val="00E644F1"/>
    <w:rPr>
      <w:rFonts w:ascii="Liberation Mono" w:eastAsia="NSimSun" w:hAnsi="Liberation Mono" w:cs="Liberation Mono"/>
      <w:color w:val="00000A"/>
      <w:szCs w:val="20"/>
    </w:rPr>
  </w:style>
  <w:style w:type="character" w:customStyle="1" w:styleId="rdtytu1Char">
    <w:name w:val="Śródtytuł1 Char"/>
    <w:basedOn w:val="TekstwstpniesformatowanyChar"/>
    <w:link w:val="rdtytu1"/>
    <w:rsid w:val="00B82056"/>
    <w:rPr>
      <w:rFonts w:ascii="Liberation Mono" w:eastAsia="Microsoft YaHei" w:hAnsi="Liberation Mono" w:cs="Liberation Mono"/>
      <w:b/>
      <w:bCs/>
      <w:smallCaps/>
      <w:color w:val="000000" w:themeColor="text1"/>
      <w:sz w:val="24"/>
      <w:szCs w:val="28"/>
      <w:lang w:eastAsia="pl-PL"/>
    </w:rPr>
  </w:style>
  <w:style w:type="paragraph" w:customStyle="1" w:styleId="rdtytu2">
    <w:name w:val="Śródtytuł2"/>
    <w:basedOn w:val="BodyTextIndent2"/>
    <w:next w:val="Akapit"/>
    <w:link w:val="rdtytu2Char"/>
    <w:rsid w:val="004340DE"/>
    <w:pPr>
      <w:spacing w:after="0" w:line="240" w:lineRule="auto"/>
      <w:ind w:left="0"/>
    </w:pPr>
    <w:rPr>
      <w:b/>
      <w:bCs/>
    </w:rPr>
  </w:style>
  <w:style w:type="character" w:customStyle="1" w:styleId="Cytat12ptChar">
    <w:name w:val="Cytat+12pt Char"/>
    <w:basedOn w:val="BodyTextIndent2Char"/>
    <w:link w:val="Cytat12pt"/>
    <w:rsid w:val="002D5669"/>
    <w:rPr>
      <w:rFonts w:eastAsia="Times New Roman"/>
      <w:color w:val="00000A"/>
      <w:sz w:val="24"/>
      <w:szCs w:val="20"/>
    </w:rPr>
  </w:style>
  <w:style w:type="paragraph" w:customStyle="1" w:styleId="Cytat1">
    <w:name w:val="Cytat1"/>
    <w:basedOn w:val="BodyTextIndent2"/>
    <w:next w:val="Akapit12pt"/>
    <w:link w:val="CytatChar"/>
    <w:qFormat/>
    <w:rsid w:val="00EB5D10"/>
    <w:pPr>
      <w:spacing w:after="0" w:line="240" w:lineRule="auto"/>
      <w:ind w:right="283" w:firstLine="284"/>
      <w:jc w:val="both"/>
    </w:pPr>
    <w:rPr>
      <w:sz w:val="20"/>
      <w:szCs w:val="20"/>
    </w:rPr>
  </w:style>
  <w:style w:type="character" w:customStyle="1" w:styleId="rdtytu2Char">
    <w:name w:val="Śródtytuł2 Char"/>
    <w:basedOn w:val="BodyTextIndent2Char"/>
    <w:link w:val="rdtytu2"/>
    <w:rsid w:val="004340DE"/>
    <w:rPr>
      <w:b/>
      <w:bCs/>
      <w:color w:val="00000A"/>
      <w:sz w:val="24"/>
      <w:szCs w:val="21"/>
    </w:rPr>
  </w:style>
  <w:style w:type="paragraph" w:customStyle="1" w:styleId="Bibliografia1">
    <w:name w:val="Bibliografia1"/>
    <w:basedOn w:val="Normal"/>
    <w:link w:val="BibliografiaChar"/>
    <w:qFormat/>
    <w:rsid w:val="001F791F"/>
    <w:pPr>
      <w:ind w:left="284" w:hanging="284"/>
      <w:jc w:val="both"/>
      <w:textAlignment w:val="baseline"/>
    </w:pPr>
    <w:rPr>
      <w:sz w:val="22"/>
    </w:rPr>
  </w:style>
  <w:style w:type="character" w:customStyle="1" w:styleId="CytatChar">
    <w:name w:val="Cytat Char"/>
    <w:basedOn w:val="BodyTextIndent2Char"/>
    <w:link w:val="Cytat1"/>
    <w:rsid w:val="00EB5D10"/>
    <w:rPr>
      <w:color w:val="00000A"/>
      <w:sz w:val="24"/>
      <w:szCs w:val="20"/>
    </w:rPr>
  </w:style>
  <w:style w:type="paragraph" w:customStyle="1" w:styleId="Przypisy">
    <w:name w:val="Przypisy"/>
    <w:basedOn w:val="FootnoteText"/>
    <w:link w:val="PrzypisyChar"/>
    <w:qFormat/>
    <w:rsid w:val="00E733D5"/>
    <w:pPr>
      <w:ind w:firstLine="284"/>
      <w:jc w:val="both"/>
    </w:pPr>
    <w:rPr>
      <w:sz w:val="20"/>
      <w:szCs w:val="20"/>
    </w:rPr>
  </w:style>
  <w:style w:type="character" w:customStyle="1" w:styleId="BibliografiaChar">
    <w:name w:val="Bibliografia Char"/>
    <w:basedOn w:val="DefaultParagraphFont"/>
    <w:link w:val="Bibliografia1"/>
    <w:rsid w:val="001F791F"/>
    <w:rPr>
      <w:color w:val="00000A"/>
      <w:sz w:val="22"/>
    </w:rPr>
  </w:style>
  <w:style w:type="paragraph" w:customStyle="1" w:styleId="Nagwek2">
    <w:name w:val="Nagłówek2"/>
    <w:basedOn w:val="BodyTextIndent2"/>
    <w:link w:val="NagwekChar"/>
    <w:rsid w:val="000D209A"/>
    <w:pPr>
      <w:spacing w:line="240" w:lineRule="auto"/>
      <w:ind w:left="0"/>
      <w:jc w:val="right"/>
    </w:pPr>
    <w:rPr>
      <w:sz w:val="20"/>
      <w:szCs w:val="24"/>
      <w:lang w:val="en-US"/>
    </w:rPr>
  </w:style>
  <w:style w:type="character" w:customStyle="1" w:styleId="PrzypisyChar">
    <w:name w:val="Przypisy Char"/>
    <w:basedOn w:val="FootnoteTextChar"/>
    <w:link w:val="Przypisy"/>
    <w:rsid w:val="00E733D5"/>
    <w:rPr>
      <w:color w:val="00000A"/>
      <w:sz w:val="24"/>
      <w:szCs w:val="20"/>
    </w:rPr>
  </w:style>
  <w:style w:type="character" w:customStyle="1" w:styleId="NagwekChar">
    <w:name w:val="Nagłówek Char"/>
    <w:basedOn w:val="BodyTextIndent2Char"/>
    <w:link w:val="Nagwek2"/>
    <w:rsid w:val="000D209A"/>
    <w:rPr>
      <w:color w:val="00000A"/>
      <w:sz w:val="24"/>
      <w:szCs w:val="21"/>
      <w:lang w:val="en-US"/>
    </w:rPr>
  </w:style>
  <w:style w:type="paragraph" w:customStyle="1" w:styleId="rdtytu10">
    <w:name w:val="Śródtytuł 1"/>
    <w:basedOn w:val="Heading1"/>
    <w:next w:val="Akapit12pt"/>
    <w:link w:val="rdtytu1Char0"/>
    <w:qFormat/>
    <w:rsid w:val="00BC4475"/>
    <w:pPr>
      <w:numPr>
        <w:numId w:val="0"/>
      </w:numPr>
      <w:pBdr>
        <w:top w:val="single" w:sz="48" w:space="1" w:color="2E74B5" w:themeColor="accent1" w:themeShade="BF"/>
        <w:left w:val="single" w:sz="48" w:space="4" w:color="2E74B5" w:themeColor="accent1" w:themeShade="BF"/>
        <w:bottom w:val="single" w:sz="48" w:space="1" w:color="2E74B5" w:themeColor="accent1" w:themeShade="BF"/>
        <w:right w:val="single" w:sz="48" w:space="4" w:color="2E74B5" w:themeColor="accent1" w:themeShade="BF"/>
      </w:pBdr>
      <w:shd w:val="clear" w:color="auto" w:fill="2E74B5" w:themeFill="accent1" w:themeFillShade="BF"/>
      <w:spacing w:before="240" w:after="0" w:line="240" w:lineRule="auto"/>
      <w:jc w:val="both"/>
    </w:pPr>
    <w:rPr>
      <w:smallCaps w:val="0"/>
      <w:color w:val="FFFFFF" w:themeColor="background1"/>
      <w:spacing w:val="16"/>
      <w:kern w:val="2"/>
      <w:sz w:val="22"/>
      <w:szCs w:val="24"/>
    </w:rPr>
  </w:style>
  <w:style w:type="character" w:customStyle="1" w:styleId="rdtytu1Char0">
    <w:name w:val="Śródtytuł 1 Char"/>
    <w:basedOn w:val="Heading1Char"/>
    <w:link w:val="rdtytu10"/>
    <w:rsid w:val="00BC4475"/>
    <w:rPr>
      <w:rFonts w:eastAsia="Times New Roman" w:cs="Times New Roman"/>
      <w:smallCaps w:val="0"/>
      <w:color w:val="FFFFFF" w:themeColor="background1"/>
      <w:spacing w:val="16"/>
      <w:kern w:val="28"/>
      <w:sz w:val="22"/>
      <w:szCs w:val="20"/>
      <w:shd w:val="clear" w:color="auto" w:fill="2E74B5" w:themeFill="accent1" w:themeFillShade="BF"/>
      <w:lang w:eastAsia="pl-PL" w:bidi="ar-SA"/>
    </w:rPr>
  </w:style>
  <w:style w:type="character" w:customStyle="1" w:styleId="Domylnaczcionkaakapitu1">
    <w:name w:val="Domyślna czcionka akapitu1"/>
    <w:rsid w:val="006B3335"/>
  </w:style>
  <w:style w:type="character" w:styleId="UnresolvedMention">
    <w:name w:val="Unresolved Mention"/>
    <w:basedOn w:val="DefaultParagraphFont"/>
    <w:uiPriority w:val="99"/>
    <w:semiHidden/>
    <w:unhideWhenUsed/>
    <w:rsid w:val="00652D9E"/>
    <w:rPr>
      <w:color w:val="605E5C"/>
      <w:shd w:val="clear" w:color="auto" w:fill="E1DFDD"/>
    </w:rPr>
  </w:style>
  <w:style w:type="numbering" w:customStyle="1" w:styleId="ImportedStyle1">
    <w:name w:val="Imported Style 1"/>
    <w:rsid w:val="00497309"/>
    <w:pPr>
      <w:numPr>
        <w:numId w:val="7"/>
      </w:numPr>
    </w:pPr>
  </w:style>
  <w:style w:type="numbering" w:customStyle="1" w:styleId="ImportedStyle2">
    <w:name w:val="Imported Style 2"/>
    <w:rsid w:val="00497309"/>
    <w:pPr>
      <w:numPr>
        <w:numId w:val="8"/>
      </w:numPr>
    </w:pPr>
  </w:style>
  <w:style w:type="numbering" w:customStyle="1" w:styleId="ImportedStyle3">
    <w:name w:val="Imported Style 3"/>
    <w:rsid w:val="00497309"/>
    <w:pPr>
      <w:numPr>
        <w:numId w:val="9"/>
      </w:numPr>
    </w:pPr>
  </w:style>
  <w:style w:type="paragraph" w:customStyle="1" w:styleId="StilNew">
    <w:name w:val="StilNew"/>
    <w:basedOn w:val="Normal"/>
    <w:link w:val="StilNewChar"/>
    <w:autoRedefine/>
    <w:rsid w:val="00066F78"/>
    <w:pPr>
      <w:spacing w:before="240" w:after="240" w:line="360" w:lineRule="auto"/>
      <w:ind w:firstLine="709"/>
    </w:pPr>
    <w:rPr>
      <w:rFonts w:eastAsiaTheme="minorHAnsi" w:cs="Times New Roman"/>
      <w:color w:val="auto"/>
      <w:kern w:val="0"/>
      <w:sz w:val="28"/>
      <w:szCs w:val="28"/>
      <w:lang w:val="en-GB" w:eastAsia="en-US" w:bidi="ar-SA"/>
    </w:rPr>
  </w:style>
  <w:style w:type="character" w:customStyle="1" w:styleId="StilNewChar">
    <w:name w:val="StilNew Char"/>
    <w:basedOn w:val="DefaultParagraphFont"/>
    <w:link w:val="StilNew"/>
    <w:rsid w:val="00066F78"/>
    <w:rPr>
      <w:rFonts w:eastAsiaTheme="minorHAnsi" w:cs="Times New Roman"/>
      <w:kern w:val="0"/>
      <w:sz w:val="28"/>
      <w:szCs w:val="28"/>
      <w:lang w:val="en-GB" w:eastAsia="en-US" w:bidi="ar-SA"/>
    </w:rPr>
  </w:style>
  <w:style w:type="paragraph" w:customStyle="1" w:styleId="Paragraphedeliste1">
    <w:name w:val="Paragraphe de liste1"/>
    <w:basedOn w:val="Normal"/>
    <w:uiPriority w:val="34"/>
    <w:rsid w:val="00DD52E7"/>
    <w:pPr>
      <w:spacing w:after="200" w:line="276" w:lineRule="auto"/>
      <w:ind w:left="720"/>
      <w:contextualSpacing/>
    </w:pPr>
    <w:rPr>
      <w:rFonts w:ascii="Calibri" w:eastAsia="Calibri" w:hAnsi="Calibri" w:cs="Times New Roman"/>
      <w:color w:val="auto"/>
      <w:kern w:val="0"/>
      <w:sz w:val="22"/>
      <w:szCs w:val="22"/>
      <w:lang w:val="fr-FR" w:eastAsia="en-US" w:bidi="ar-SA"/>
    </w:rPr>
  </w:style>
  <w:style w:type="character" w:customStyle="1" w:styleId="highlight">
    <w:name w:val="highlight"/>
    <w:basedOn w:val="DefaultParagraphFont"/>
    <w:rsid w:val="00DD52E7"/>
  </w:style>
  <w:style w:type="paragraph" w:customStyle="1" w:styleId="Sansinterligne1">
    <w:name w:val="Sans interligne1"/>
    <w:uiPriority w:val="1"/>
    <w:rsid w:val="00DD52E7"/>
    <w:rPr>
      <w:rFonts w:ascii="Calibri" w:eastAsia="Calibri" w:hAnsi="Calibri" w:cs="Times New Roman"/>
      <w:kern w:val="0"/>
      <w:sz w:val="22"/>
      <w:szCs w:val="22"/>
      <w:lang w:val="fr-FR" w:eastAsia="en-US" w:bidi="ar-SA"/>
    </w:rPr>
  </w:style>
  <w:style w:type="character" w:customStyle="1" w:styleId="CarCar2">
    <w:name w:val="Car Car2"/>
    <w:rsid w:val="00DD52E7"/>
    <w:rPr>
      <w:rFonts w:ascii="Times New Roman" w:eastAsia="Times New Roman" w:hAnsi="Times New Roman" w:cs="Times New Roman"/>
      <w:sz w:val="20"/>
      <w:szCs w:val="20"/>
      <w:lang w:val="fr-FR" w:eastAsia="fr-FR" w:bidi="ar-SA"/>
    </w:rPr>
  </w:style>
  <w:style w:type="paragraph" w:customStyle="1" w:styleId="2">
    <w:name w:val="Абзац списка2"/>
    <w:basedOn w:val="Normal"/>
    <w:rsid w:val="009F38D1"/>
    <w:pPr>
      <w:ind w:left="720"/>
      <w:contextualSpacing/>
    </w:pPr>
    <w:rPr>
      <w:rFonts w:cs="Times New Roman"/>
      <w:color w:val="000000"/>
      <w:kern w:val="0"/>
      <w:sz w:val="18"/>
      <w:szCs w:val="18"/>
      <w:lang w:val="ru-RU" w:eastAsia="en-US" w:bidi="ar-SA"/>
    </w:rPr>
  </w:style>
  <w:style w:type="paragraph" w:customStyle="1" w:styleId="ListParagraph1">
    <w:name w:val="List Paragraph1"/>
    <w:basedOn w:val="Normal"/>
    <w:rsid w:val="009F38D1"/>
    <w:pPr>
      <w:ind w:left="720"/>
    </w:pPr>
    <w:rPr>
      <w:rFonts w:cs="Times New Roman"/>
      <w:color w:val="000000"/>
      <w:kern w:val="0"/>
      <w:sz w:val="18"/>
      <w:szCs w:val="18"/>
      <w:lang w:val="ru-RU" w:eastAsia="ru-RU" w:bidi="ar-SA"/>
    </w:rPr>
  </w:style>
  <w:style w:type="character" w:customStyle="1" w:styleId="w">
    <w:name w:val="w"/>
    <w:basedOn w:val="DefaultParagraphFont"/>
    <w:rsid w:val="009F38D1"/>
  </w:style>
  <w:style w:type="character" w:customStyle="1" w:styleId="cf1">
    <w:name w:val="cf1"/>
    <w:basedOn w:val="DefaultParagraphFont"/>
    <w:rsid w:val="009F38D1"/>
  </w:style>
  <w:style w:type="character" w:customStyle="1" w:styleId="authorsname">
    <w:name w:val="authors__name"/>
    <w:basedOn w:val="DefaultParagraphFont"/>
    <w:rsid w:val="009F38D1"/>
  </w:style>
  <w:style w:type="character" w:customStyle="1" w:styleId="gray">
    <w:name w:val="gray"/>
    <w:basedOn w:val="DefaultParagraphFont"/>
    <w:rsid w:val="009F38D1"/>
  </w:style>
  <w:style w:type="character" w:customStyle="1" w:styleId="Odwoaniedokomentarza1">
    <w:name w:val="Odwołanie do komentarza1"/>
    <w:basedOn w:val="DefaultParagraphFont"/>
    <w:rsid w:val="00081597"/>
    <w:rPr>
      <w:sz w:val="16"/>
      <w:szCs w:val="16"/>
    </w:rPr>
  </w:style>
  <w:style w:type="character" w:customStyle="1" w:styleId="FootnoteReference1">
    <w:name w:val="Footnote Reference1"/>
    <w:rsid w:val="00081597"/>
    <w:rPr>
      <w:vertAlign w:val="superscript"/>
    </w:rPr>
  </w:style>
  <w:style w:type="character" w:customStyle="1" w:styleId="Odwoanieprzypisudolnego1">
    <w:name w:val="Odwołanie przypisu dolnego1"/>
    <w:rsid w:val="00081597"/>
    <w:rPr>
      <w:vertAlign w:val="superscript"/>
    </w:rPr>
  </w:style>
  <w:style w:type="character" w:customStyle="1" w:styleId="Odwoanieprzypisudolnego2">
    <w:name w:val="Odwołanie przypisu dolnego2"/>
    <w:rsid w:val="00081597"/>
    <w:rPr>
      <w:vertAlign w:val="superscript"/>
    </w:rPr>
  </w:style>
  <w:style w:type="paragraph" w:customStyle="1" w:styleId="Akapitzlist1">
    <w:name w:val="Akapit z listą1"/>
    <w:basedOn w:val="Normal"/>
    <w:rsid w:val="00081597"/>
    <w:pPr>
      <w:suppressAutoHyphens/>
      <w:ind w:left="720"/>
    </w:pPr>
    <w:rPr>
      <w:color w:val="auto"/>
      <w:kern w:val="1"/>
      <w:lang w:eastAsia="hi-IN"/>
    </w:rPr>
  </w:style>
  <w:style w:type="paragraph" w:customStyle="1" w:styleId="Tekstprzypisudolnego2">
    <w:name w:val="Tekst przypisu dolnego2"/>
    <w:basedOn w:val="Normal"/>
    <w:rsid w:val="00081597"/>
    <w:pPr>
      <w:suppressLineNumbers/>
      <w:suppressAutoHyphens/>
      <w:ind w:left="283" w:hanging="283"/>
    </w:pPr>
    <w:rPr>
      <w:color w:val="auto"/>
      <w:kern w:val="1"/>
      <w:sz w:val="20"/>
      <w:szCs w:val="20"/>
      <w:lang w:eastAsia="hi-IN"/>
    </w:rPr>
  </w:style>
  <w:style w:type="character" w:styleId="FollowedHyperlink">
    <w:name w:val="FollowedHyperlink"/>
    <w:basedOn w:val="DefaultParagraphFont"/>
    <w:uiPriority w:val="99"/>
    <w:semiHidden/>
    <w:unhideWhenUsed/>
    <w:rsid w:val="00D95CD6"/>
    <w:rPr>
      <w:color w:val="954F72" w:themeColor="followedHyperlink"/>
      <w:u w:val="single"/>
    </w:rPr>
  </w:style>
  <w:style w:type="paragraph" w:customStyle="1" w:styleId="Cytatdugi">
    <w:name w:val="Cytat długi"/>
    <w:basedOn w:val="Normal"/>
    <w:rsid w:val="002D2644"/>
    <w:pPr>
      <w:widowControl w:val="0"/>
      <w:tabs>
        <w:tab w:val="left" w:pos="720"/>
        <w:tab w:val="left" w:pos="1080"/>
        <w:tab w:val="left" w:pos="1440"/>
      </w:tabs>
      <w:autoSpaceDE w:val="0"/>
      <w:autoSpaceDN w:val="0"/>
      <w:adjustRightInd w:val="0"/>
      <w:spacing w:before="240" w:after="240" w:line="262" w:lineRule="auto"/>
      <w:ind w:left="1134" w:right="567"/>
      <w:contextualSpacing/>
      <w:jc w:val="both"/>
    </w:pPr>
    <w:rPr>
      <w:rFonts w:eastAsia="Calibri" w:cs="Times New Roman"/>
      <w:color w:val="auto"/>
      <w:kern w:val="0"/>
      <w:sz w:val="20"/>
      <w:lang w:eastAsia="en-US" w:bidi="ar-SA"/>
    </w:rPr>
  </w:style>
  <w:style w:type="character" w:customStyle="1" w:styleId="UnresolvedMention1">
    <w:name w:val="Unresolved Mention1"/>
    <w:uiPriority w:val="99"/>
    <w:semiHidden/>
    <w:unhideWhenUsed/>
    <w:rsid w:val="002D2644"/>
    <w:rPr>
      <w:color w:val="605E5C"/>
      <w:shd w:val="clear" w:color="auto" w:fill="E1DFDD"/>
    </w:rPr>
  </w:style>
  <w:style w:type="character" w:styleId="PageNumber">
    <w:name w:val="page number"/>
    <w:basedOn w:val="DefaultParagraphFont"/>
    <w:unhideWhenUsed/>
    <w:rsid w:val="00173D31"/>
  </w:style>
  <w:style w:type="table" w:customStyle="1" w:styleId="TableNormal1">
    <w:name w:val="Table Normal1"/>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table" w:customStyle="1" w:styleId="TableNormal2">
    <w:name w:val="Table Normal2"/>
    <w:rsid w:val="009D49AA"/>
    <w:pPr>
      <w:spacing w:line="360" w:lineRule="auto"/>
    </w:pPr>
    <w:rPr>
      <w:rFonts w:eastAsia="Times New Roman" w:cs="Times New Roman"/>
      <w:kern w:val="0"/>
      <w:sz w:val="24"/>
      <w:lang w:eastAsia="pl-PL" w:bidi="ar-SA"/>
    </w:rPr>
    <w:tblPr>
      <w:tblCellMar>
        <w:top w:w="0" w:type="dxa"/>
        <w:left w:w="0" w:type="dxa"/>
        <w:bottom w:w="0" w:type="dxa"/>
        <w:right w:w="0" w:type="dxa"/>
      </w:tblCellMar>
    </w:tblPr>
  </w:style>
  <w:style w:type="paragraph" w:styleId="Quote">
    <w:name w:val="Quote"/>
    <w:basedOn w:val="Normal"/>
    <w:next w:val="Normal"/>
    <w:link w:val="QuoteChar"/>
    <w:uiPriority w:val="29"/>
    <w:rsid w:val="009D49AA"/>
    <w:pPr>
      <w:tabs>
        <w:tab w:val="left" w:pos="709"/>
      </w:tabs>
      <w:spacing w:line="360" w:lineRule="auto"/>
      <w:ind w:left="851" w:right="851"/>
      <w:jc w:val="both"/>
    </w:pPr>
    <w:rPr>
      <w:rFonts w:eastAsia="Times New Roman" w:cs="Times New Roman"/>
      <w:iCs/>
      <w:color w:val="auto"/>
      <w:kern w:val="0"/>
      <w:sz w:val="20"/>
      <w:lang w:eastAsia="pl-PL" w:bidi="ar-SA"/>
    </w:rPr>
  </w:style>
  <w:style w:type="character" w:customStyle="1" w:styleId="QuoteChar">
    <w:name w:val="Quote Char"/>
    <w:basedOn w:val="DefaultParagraphFont"/>
    <w:link w:val="Quote"/>
    <w:uiPriority w:val="29"/>
    <w:rsid w:val="009D49AA"/>
    <w:rPr>
      <w:rFonts w:eastAsia="Times New Roman" w:cs="Times New Roman"/>
      <w:iCs/>
      <w:kern w:val="0"/>
      <w:lang w:eastAsia="pl-PL" w:bidi="ar-SA"/>
    </w:rPr>
  </w:style>
  <w:style w:type="paragraph" w:customStyle="1" w:styleId="Body">
    <w:name w:val="Body"/>
    <w:link w:val="BodyZnak"/>
    <w:rsid w:val="009D49AA"/>
    <w:pPr>
      <w:spacing w:line="360" w:lineRule="auto"/>
    </w:pPr>
    <w:rPr>
      <w:rFonts w:eastAsia="Arial Unicode MS" w:cs="Arial Unicode MS"/>
      <w:color w:val="00000A"/>
      <w:kern w:val="0"/>
      <w:sz w:val="24"/>
      <w:u w:color="00000A"/>
      <w:lang w:val="en-GB" w:eastAsia="pl-PL" w:bidi="ar-SA"/>
    </w:rPr>
  </w:style>
  <w:style w:type="character" w:customStyle="1" w:styleId="BodyZnak">
    <w:name w:val="Body Znak"/>
    <w:basedOn w:val="DefaultParagraphFont"/>
    <w:link w:val="Body"/>
    <w:rsid w:val="009D49AA"/>
    <w:rPr>
      <w:rFonts w:eastAsia="Arial Unicode MS" w:cs="Arial Unicode MS"/>
      <w:color w:val="00000A"/>
      <w:kern w:val="0"/>
      <w:sz w:val="24"/>
      <w:u w:color="00000A"/>
      <w:lang w:val="en-GB" w:eastAsia="pl-PL" w:bidi="ar-SA"/>
    </w:rPr>
  </w:style>
  <w:style w:type="paragraph" w:customStyle="1" w:styleId="Dugicytatwyodrbniony">
    <w:name w:val="Długi cytat wyodrębniony"/>
    <w:basedOn w:val="Normal"/>
    <w:rsid w:val="00CD1E65"/>
    <w:pPr>
      <w:spacing w:line="360" w:lineRule="auto"/>
      <w:ind w:left="1134" w:right="567"/>
      <w:jc w:val="both"/>
    </w:pPr>
    <w:rPr>
      <w:rFonts w:eastAsia="Times New Roman" w:cs="Times New Roman"/>
      <w:color w:val="auto"/>
      <w:kern w:val="0"/>
      <w:sz w:val="20"/>
      <w:lang w:eastAsia="pl-PL" w:bidi="ar-SA"/>
    </w:rPr>
  </w:style>
  <w:style w:type="paragraph" w:styleId="Revision">
    <w:name w:val="Revision"/>
    <w:hidden/>
    <w:uiPriority w:val="71"/>
    <w:rsid w:val="00CD1E65"/>
    <w:rPr>
      <w:rFonts w:eastAsia="Times New Roman" w:cs="Times New Roman"/>
      <w:kern w:val="0"/>
      <w:sz w:val="24"/>
      <w:lang w:eastAsia="pl-PL" w:bidi="ar-SA"/>
    </w:rPr>
  </w:style>
  <w:style w:type="character" w:customStyle="1" w:styleId="fontstyle01">
    <w:name w:val="fontstyle01"/>
    <w:basedOn w:val="DefaultParagraphFont"/>
    <w:rsid w:val="00AB202E"/>
    <w:rPr>
      <w:rFonts w:ascii="CMSS10" w:hAnsi="CMSS10" w:hint="default"/>
      <w:b w:val="0"/>
      <w:bCs w:val="0"/>
      <w:i w:val="0"/>
      <w:iCs w:val="0"/>
      <w:color w:val="000000"/>
      <w:sz w:val="22"/>
      <w:szCs w:val="22"/>
    </w:rPr>
  </w:style>
  <w:style w:type="character" w:customStyle="1" w:styleId="fontstyle21">
    <w:name w:val="fontstyle21"/>
    <w:basedOn w:val="DefaultParagraphFont"/>
    <w:rsid w:val="002A65AE"/>
    <w:rPr>
      <w:rFonts w:ascii="Garamond-Italic" w:hAnsi="Garamond-Italic"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35279">
      <w:bodyDiv w:val="1"/>
      <w:marLeft w:val="0"/>
      <w:marRight w:val="0"/>
      <w:marTop w:val="0"/>
      <w:marBottom w:val="0"/>
      <w:divBdr>
        <w:top w:val="none" w:sz="0" w:space="0" w:color="auto"/>
        <w:left w:val="none" w:sz="0" w:space="0" w:color="auto"/>
        <w:bottom w:val="none" w:sz="0" w:space="0" w:color="auto"/>
        <w:right w:val="none" w:sz="0" w:space="0" w:color="auto"/>
      </w:divBdr>
      <w:divsChild>
        <w:div w:id="1750955310">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484977989">
      <w:bodyDiv w:val="1"/>
      <w:marLeft w:val="0"/>
      <w:marRight w:val="0"/>
      <w:marTop w:val="0"/>
      <w:marBottom w:val="0"/>
      <w:divBdr>
        <w:top w:val="none" w:sz="0" w:space="0" w:color="auto"/>
        <w:left w:val="none" w:sz="0" w:space="0" w:color="auto"/>
        <w:bottom w:val="none" w:sz="0" w:space="0" w:color="auto"/>
        <w:right w:val="none" w:sz="0" w:space="0" w:color="auto"/>
      </w:divBdr>
      <w:divsChild>
        <w:div w:id="125528609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604264186">
      <w:bodyDiv w:val="1"/>
      <w:marLeft w:val="0"/>
      <w:marRight w:val="0"/>
      <w:marTop w:val="0"/>
      <w:marBottom w:val="0"/>
      <w:divBdr>
        <w:top w:val="none" w:sz="0" w:space="0" w:color="auto"/>
        <w:left w:val="none" w:sz="0" w:space="0" w:color="auto"/>
        <w:bottom w:val="none" w:sz="0" w:space="0" w:color="auto"/>
        <w:right w:val="none" w:sz="0" w:space="0" w:color="auto"/>
      </w:divBdr>
    </w:div>
    <w:div w:id="663051028">
      <w:bodyDiv w:val="1"/>
      <w:marLeft w:val="0"/>
      <w:marRight w:val="0"/>
      <w:marTop w:val="0"/>
      <w:marBottom w:val="0"/>
      <w:divBdr>
        <w:top w:val="none" w:sz="0" w:space="0" w:color="auto"/>
        <w:left w:val="none" w:sz="0" w:space="0" w:color="auto"/>
        <w:bottom w:val="none" w:sz="0" w:space="0" w:color="auto"/>
        <w:right w:val="none" w:sz="0" w:space="0" w:color="auto"/>
      </w:divBdr>
      <w:divsChild>
        <w:div w:id="218981204">
          <w:marLeft w:val="0"/>
          <w:marRight w:val="0"/>
          <w:marTop w:val="0"/>
          <w:marBottom w:val="0"/>
          <w:divBdr>
            <w:top w:val="none" w:sz="0" w:space="0" w:color="auto"/>
            <w:left w:val="none" w:sz="0" w:space="0" w:color="auto"/>
            <w:bottom w:val="none" w:sz="0" w:space="0" w:color="auto"/>
            <w:right w:val="none" w:sz="0" w:space="0" w:color="auto"/>
          </w:divBdr>
        </w:div>
      </w:divsChild>
    </w:div>
    <w:div w:id="762452164">
      <w:bodyDiv w:val="1"/>
      <w:marLeft w:val="0"/>
      <w:marRight w:val="0"/>
      <w:marTop w:val="0"/>
      <w:marBottom w:val="0"/>
      <w:divBdr>
        <w:top w:val="none" w:sz="0" w:space="0" w:color="auto"/>
        <w:left w:val="none" w:sz="0" w:space="0" w:color="auto"/>
        <w:bottom w:val="none" w:sz="0" w:space="0" w:color="auto"/>
        <w:right w:val="none" w:sz="0" w:space="0" w:color="auto"/>
      </w:divBdr>
    </w:div>
    <w:div w:id="768280970">
      <w:bodyDiv w:val="1"/>
      <w:marLeft w:val="0"/>
      <w:marRight w:val="0"/>
      <w:marTop w:val="0"/>
      <w:marBottom w:val="0"/>
      <w:divBdr>
        <w:top w:val="none" w:sz="0" w:space="0" w:color="auto"/>
        <w:left w:val="none" w:sz="0" w:space="0" w:color="auto"/>
        <w:bottom w:val="none" w:sz="0" w:space="0" w:color="auto"/>
        <w:right w:val="none" w:sz="0" w:space="0" w:color="auto"/>
      </w:divBdr>
    </w:div>
    <w:div w:id="769590295">
      <w:bodyDiv w:val="1"/>
      <w:marLeft w:val="0"/>
      <w:marRight w:val="0"/>
      <w:marTop w:val="0"/>
      <w:marBottom w:val="0"/>
      <w:divBdr>
        <w:top w:val="none" w:sz="0" w:space="0" w:color="auto"/>
        <w:left w:val="none" w:sz="0" w:space="0" w:color="auto"/>
        <w:bottom w:val="none" w:sz="0" w:space="0" w:color="auto"/>
        <w:right w:val="none" w:sz="0" w:space="0" w:color="auto"/>
      </w:divBdr>
    </w:div>
    <w:div w:id="914970650">
      <w:bodyDiv w:val="1"/>
      <w:marLeft w:val="0"/>
      <w:marRight w:val="0"/>
      <w:marTop w:val="0"/>
      <w:marBottom w:val="0"/>
      <w:divBdr>
        <w:top w:val="none" w:sz="0" w:space="0" w:color="auto"/>
        <w:left w:val="none" w:sz="0" w:space="0" w:color="auto"/>
        <w:bottom w:val="none" w:sz="0" w:space="0" w:color="auto"/>
        <w:right w:val="none" w:sz="0" w:space="0" w:color="auto"/>
      </w:divBdr>
    </w:div>
    <w:div w:id="926765649">
      <w:bodyDiv w:val="1"/>
      <w:marLeft w:val="0"/>
      <w:marRight w:val="0"/>
      <w:marTop w:val="0"/>
      <w:marBottom w:val="0"/>
      <w:divBdr>
        <w:top w:val="none" w:sz="0" w:space="0" w:color="auto"/>
        <w:left w:val="none" w:sz="0" w:space="0" w:color="auto"/>
        <w:bottom w:val="none" w:sz="0" w:space="0" w:color="auto"/>
        <w:right w:val="none" w:sz="0" w:space="0" w:color="auto"/>
      </w:divBdr>
      <w:divsChild>
        <w:div w:id="827283757">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982152689">
      <w:bodyDiv w:val="1"/>
      <w:marLeft w:val="0"/>
      <w:marRight w:val="0"/>
      <w:marTop w:val="0"/>
      <w:marBottom w:val="0"/>
      <w:divBdr>
        <w:top w:val="none" w:sz="0" w:space="0" w:color="auto"/>
        <w:left w:val="none" w:sz="0" w:space="0" w:color="auto"/>
        <w:bottom w:val="none" w:sz="0" w:space="0" w:color="auto"/>
        <w:right w:val="none" w:sz="0" w:space="0" w:color="auto"/>
      </w:divBdr>
    </w:div>
    <w:div w:id="1023244151">
      <w:bodyDiv w:val="1"/>
      <w:marLeft w:val="0"/>
      <w:marRight w:val="0"/>
      <w:marTop w:val="0"/>
      <w:marBottom w:val="0"/>
      <w:divBdr>
        <w:top w:val="none" w:sz="0" w:space="0" w:color="auto"/>
        <w:left w:val="none" w:sz="0" w:space="0" w:color="auto"/>
        <w:bottom w:val="none" w:sz="0" w:space="0" w:color="auto"/>
        <w:right w:val="none" w:sz="0" w:space="0" w:color="auto"/>
      </w:divBdr>
    </w:div>
    <w:div w:id="1057046739">
      <w:bodyDiv w:val="1"/>
      <w:marLeft w:val="0"/>
      <w:marRight w:val="0"/>
      <w:marTop w:val="0"/>
      <w:marBottom w:val="0"/>
      <w:divBdr>
        <w:top w:val="none" w:sz="0" w:space="0" w:color="auto"/>
        <w:left w:val="none" w:sz="0" w:space="0" w:color="auto"/>
        <w:bottom w:val="none" w:sz="0" w:space="0" w:color="auto"/>
        <w:right w:val="none" w:sz="0" w:space="0" w:color="auto"/>
      </w:divBdr>
      <w:divsChild>
        <w:div w:id="1173103333">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132675486">
      <w:bodyDiv w:val="1"/>
      <w:marLeft w:val="0"/>
      <w:marRight w:val="0"/>
      <w:marTop w:val="0"/>
      <w:marBottom w:val="0"/>
      <w:divBdr>
        <w:top w:val="none" w:sz="0" w:space="0" w:color="auto"/>
        <w:left w:val="none" w:sz="0" w:space="0" w:color="auto"/>
        <w:bottom w:val="none" w:sz="0" w:space="0" w:color="auto"/>
        <w:right w:val="none" w:sz="0" w:space="0" w:color="auto"/>
      </w:divBdr>
    </w:div>
    <w:div w:id="1233656471">
      <w:bodyDiv w:val="1"/>
      <w:marLeft w:val="0"/>
      <w:marRight w:val="0"/>
      <w:marTop w:val="0"/>
      <w:marBottom w:val="0"/>
      <w:divBdr>
        <w:top w:val="none" w:sz="0" w:space="0" w:color="auto"/>
        <w:left w:val="none" w:sz="0" w:space="0" w:color="auto"/>
        <w:bottom w:val="none" w:sz="0" w:space="0" w:color="auto"/>
        <w:right w:val="none" w:sz="0" w:space="0" w:color="auto"/>
      </w:divBdr>
      <w:divsChild>
        <w:div w:id="448356464">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269658620">
      <w:bodyDiv w:val="1"/>
      <w:marLeft w:val="0"/>
      <w:marRight w:val="0"/>
      <w:marTop w:val="0"/>
      <w:marBottom w:val="0"/>
      <w:divBdr>
        <w:top w:val="none" w:sz="0" w:space="0" w:color="auto"/>
        <w:left w:val="none" w:sz="0" w:space="0" w:color="auto"/>
        <w:bottom w:val="none" w:sz="0" w:space="0" w:color="auto"/>
        <w:right w:val="none" w:sz="0" w:space="0" w:color="auto"/>
      </w:divBdr>
      <w:divsChild>
        <w:div w:id="281814661">
          <w:marLeft w:val="0"/>
          <w:marRight w:val="0"/>
          <w:marTop w:val="0"/>
          <w:marBottom w:val="0"/>
          <w:divBdr>
            <w:top w:val="none" w:sz="0" w:space="0" w:color="auto"/>
            <w:left w:val="none" w:sz="0" w:space="0" w:color="auto"/>
            <w:bottom w:val="none" w:sz="0" w:space="0" w:color="auto"/>
            <w:right w:val="none" w:sz="0" w:space="0" w:color="auto"/>
          </w:divBdr>
          <w:divsChild>
            <w:div w:id="43331845">
              <w:marLeft w:val="0"/>
              <w:marRight w:val="0"/>
              <w:marTop w:val="0"/>
              <w:marBottom w:val="0"/>
              <w:divBdr>
                <w:top w:val="none" w:sz="0" w:space="0" w:color="auto"/>
                <w:left w:val="none" w:sz="0" w:space="0" w:color="auto"/>
                <w:bottom w:val="none" w:sz="0" w:space="0" w:color="auto"/>
                <w:right w:val="none" w:sz="0" w:space="0" w:color="auto"/>
              </w:divBdr>
              <w:divsChild>
                <w:div w:id="10545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85320">
      <w:bodyDiv w:val="1"/>
      <w:marLeft w:val="0"/>
      <w:marRight w:val="0"/>
      <w:marTop w:val="0"/>
      <w:marBottom w:val="0"/>
      <w:divBdr>
        <w:top w:val="none" w:sz="0" w:space="0" w:color="auto"/>
        <w:left w:val="none" w:sz="0" w:space="0" w:color="auto"/>
        <w:bottom w:val="none" w:sz="0" w:space="0" w:color="auto"/>
        <w:right w:val="none" w:sz="0" w:space="0" w:color="auto"/>
      </w:divBdr>
    </w:div>
    <w:div w:id="1447503482">
      <w:bodyDiv w:val="1"/>
      <w:marLeft w:val="0"/>
      <w:marRight w:val="0"/>
      <w:marTop w:val="0"/>
      <w:marBottom w:val="0"/>
      <w:divBdr>
        <w:top w:val="none" w:sz="0" w:space="0" w:color="auto"/>
        <w:left w:val="none" w:sz="0" w:space="0" w:color="auto"/>
        <w:bottom w:val="none" w:sz="0" w:space="0" w:color="auto"/>
        <w:right w:val="none" w:sz="0" w:space="0" w:color="auto"/>
      </w:divBdr>
      <w:divsChild>
        <w:div w:id="1717001956">
          <w:marLeft w:val="0"/>
          <w:marRight w:val="0"/>
          <w:marTop w:val="0"/>
          <w:marBottom w:val="0"/>
          <w:divBdr>
            <w:top w:val="none" w:sz="0" w:space="0" w:color="auto"/>
            <w:left w:val="none" w:sz="0" w:space="0" w:color="auto"/>
            <w:bottom w:val="none" w:sz="0" w:space="0" w:color="auto"/>
            <w:right w:val="none" w:sz="0" w:space="0" w:color="auto"/>
          </w:divBdr>
        </w:div>
        <w:div w:id="2052916413">
          <w:marLeft w:val="0"/>
          <w:marRight w:val="0"/>
          <w:marTop w:val="0"/>
          <w:marBottom w:val="0"/>
          <w:divBdr>
            <w:top w:val="none" w:sz="0" w:space="0" w:color="auto"/>
            <w:left w:val="none" w:sz="0" w:space="0" w:color="auto"/>
            <w:bottom w:val="none" w:sz="0" w:space="0" w:color="auto"/>
            <w:right w:val="none" w:sz="0" w:space="0" w:color="auto"/>
          </w:divBdr>
        </w:div>
      </w:divsChild>
    </w:div>
    <w:div w:id="15793645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979">
          <w:marLeft w:val="-225"/>
          <w:marRight w:val="-225"/>
          <w:marTop w:val="240"/>
          <w:marBottom w:val="480"/>
          <w:divBdr>
            <w:top w:val="single" w:sz="6" w:space="14" w:color="E3E3E3"/>
            <w:left w:val="single" w:sz="6" w:space="14" w:color="E3E3E3"/>
            <w:bottom w:val="single" w:sz="6" w:space="14" w:color="E3E3E3"/>
            <w:right w:val="single" w:sz="6" w:space="14" w:color="E3E3E3"/>
          </w:divBdr>
        </w:div>
      </w:divsChild>
    </w:div>
    <w:div w:id="1580291751">
      <w:bodyDiv w:val="1"/>
      <w:marLeft w:val="0"/>
      <w:marRight w:val="0"/>
      <w:marTop w:val="0"/>
      <w:marBottom w:val="0"/>
      <w:divBdr>
        <w:top w:val="none" w:sz="0" w:space="0" w:color="auto"/>
        <w:left w:val="none" w:sz="0" w:space="0" w:color="auto"/>
        <w:bottom w:val="none" w:sz="0" w:space="0" w:color="auto"/>
        <w:right w:val="none" w:sz="0" w:space="0" w:color="auto"/>
      </w:divBdr>
      <w:divsChild>
        <w:div w:id="1668628894">
          <w:marLeft w:val="0"/>
          <w:marRight w:val="0"/>
          <w:marTop w:val="0"/>
          <w:marBottom w:val="0"/>
          <w:divBdr>
            <w:top w:val="none" w:sz="0" w:space="0" w:color="auto"/>
            <w:left w:val="none" w:sz="0" w:space="0" w:color="auto"/>
            <w:bottom w:val="none" w:sz="0" w:space="0" w:color="auto"/>
            <w:right w:val="none" w:sz="0" w:space="0" w:color="auto"/>
          </w:divBdr>
          <w:divsChild>
            <w:div w:id="1915047540">
              <w:marLeft w:val="0"/>
              <w:marRight w:val="0"/>
              <w:marTop w:val="0"/>
              <w:marBottom w:val="0"/>
              <w:divBdr>
                <w:top w:val="none" w:sz="0" w:space="0" w:color="auto"/>
                <w:left w:val="none" w:sz="0" w:space="0" w:color="auto"/>
                <w:bottom w:val="none" w:sz="0" w:space="0" w:color="auto"/>
                <w:right w:val="none" w:sz="0" w:space="0" w:color="auto"/>
              </w:divBdr>
              <w:divsChild>
                <w:div w:id="16021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031579">
      <w:bodyDiv w:val="1"/>
      <w:marLeft w:val="0"/>
      <w:marRight w:val="0"/>
      <w:marTop w:val="0"/>
      <w:marBottom w:val="0"/>
      <w:divBdr>
        <w:top w:val="none" w:sz="0" w:space="0" w:color="auto"/>
        <w:left w:val="none" w:sz="0" w:space="0" w:color="auto"/>
        <w:bottom w:val="none" w:sz="0" w:space="0" w:color="auto"/>
        <w:right w:val="none" w:sz="0" w:space="0" w:color="auto"/>
      </w:divBdr>
    </w:div>
    <w:div w:id="1677074202">
      <w:bodyDiv w:val="1"/>
      <w:marLeft w:val="0"/>
      <w:marRight w:val="0"/>
      <w:marTop w:val="0"/>
      <w:marBottom w:val="0"/>
      <w:divBdr>
        <w:top w:val="none" w:sz="0" w:space="0" w:color="auto"/>
        <w:left w:val="none" w:sz="0" w:space="0" w:color="auto"/>
        <w:bottom w:val="none" w:sz="0" w:space="0" w:color="auto"/>
        <w:right w:val="none" w:sz="0" w:space="0" w:color="auto"/>
      </w:divBdr>
    </w:div>
    <w:div w:id="1797605395">
      <w:bodyDiv w:val="1"/>
      <w:marLeft w:val="0"/>
      <w:marRight w:val="0"/>
      <w:marTop w:val="0"/>
      <w:marBottom w:val="0"/>
      <w:divBdr>
        <w:top w:val="none" w:sz="0" w:space="0" w:color="auto"/>
        <w:left w:val="none" w:sz="0" w:space="0" w:color="auto"/>
        <w:bottom w:val="none" w:sz="0" w:space="0" w:color="auto"/>
        <w:right w:val="none" w:sz="0" w:space="0" w:color="auto"/>
      </w:divBdr>
    </w:div>
    <w:div w:id="1931504044">
      <w:bodyDiv w:val="1"/>
      <w:marLeft w:val="0"/>
      <w:marRight w:val="0"/>
      <w:marTop w:val="0"/>
      <w:marBottom w:val="0"/>
      <w:divBdr>
        <w:top w:val="none" w:sz="0" w:space="0" w:color="auto"/>
        <w:left w:val="none" w:sz="0" w:space="0" w:color="auto"/>
        <w:bottom w:val="none" w:sz="0" w:space="0" w:color="auto"/>
        <w:right w:val="none" w:sz="0" w:space="0" w:color="auto"/>
      </w:divBdr>
      <w:divsChild>
        <w:div w:id="1515879315">
          <w:marLeft w:val="0"/>
          <w:marRight w:val="0"/>
          <w:marTop w:val="0"/>
          <w:marBottom w:val="0"/>
          <w:divBdr>
            <w:top w:val="none" w:sz="0" w:space="0" w:color="auto"/>
            <w:left w:val="none" w:sz="0" w:space="0" w:color="auto"/>
            <w:bottom w:val="none" w:sz="0" w:space="0" w:color="auto"/>
            <w:right w:val="none" w:sz="0" w:space="0" w:color="auto"/>
          </w:divBdr>
          <w:divsChild>
            <w:div w:id="664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532">
      <w:bodyDiv w:val="1"/>
      <w:marLeft w:val="0"/>
      <w:marRight w:val="0"/>
      <w:marTop w:val="0"/>
      <w:marBottom w:val="0"/>
      <w:divBdr>
        <w:top w:val="none" w:sz="0" w:space="0" w:color="auto"/>
        <w:left w:val="none" w:sz="0" w:space="0" w:color="auto"/>
        <w:bottom w:val="none" w:sz="0" w:space="0" w:color="auto"/>
        <w:right w:val="none" w:sz="0" w:space="0" w:color="auto"/>
      </w:divBdr>
      <w:divsChild>
        <w:div w:id="264777287">
          <w:marLeft w:val="0"/>
          <w:marRight w:val="0"/>
          <w:marTop w:val="0"/>
          <w:marBottom w:val="0"/>
          <w:divBdr>
            <w:top w:val="none" w:sz="0" w:space="0" w:color="auto"/>
            <w:left w:val="none" w:sz="0" w:space="0" w:color="auto"/>
            <w:bottom w:val="none" w:sz="0" w:space="0" w:color="auto"/>
            <w:right w:val="none" w:sz="0" w:space="0" w:color="auto"/>
          </w:divBdr>
          <w:divsChild>
            <w:div w:id="1660767041">
              <w:marLeft w:val="0"/>
              <w:marRight w:val="0"/>
              <w:marTop w:val="0"/>
              <w:marBottom w:val="150"/>
              <w:divBdr>
                <w:top w:val="single" w:sz="6" w:space="0" w:color="A6CE39"/>
                <w:left w:val="single" w:sz="6" w:space="0" w:color="A6CE39"/>
                <w:bottom w:val="single" w:sz="6" w:space="0" w:color="A6CE39"/>
                <w:right w:val="single" w:sz="6" w:space="0" w:color="A6CE39"/>
              </w:divBdr>
              <w:divsChild>
                <w:div w:id="1247418475">
                  <w:marLeft w:val="0"/>
                  <w:marRight w:val="0"/>
                  <w:marTop w:val="0"/>
                  <w:marBottom w:val="0"/>
                  <w:divBdr>
                    <w:top w:val="none" w:sz="0" w:space="0" w:color="auto"/>
                    <w:left w:val="none" w:sz="0" w:space="0" w:color="auto"/>
                    <w:bottom w:val="none" w:sz="0" w:space="0" w:color="auto"/>
                    <w:right w:val="none" w:sz="0" w:space="0" w:color="auto"/>
                  </w:divBdr>
                  <w:divsChild>
                    <w:div w:id="896014196">
                      <w:marLeft w:val="-75"/>
                      <w:marRight w:val="-75"/>
                      <w:marTop w:val="0"/>
                      <w:marBottom w:val="0"/>
                      <w:divBdr>
                        <w:top w:val="none" w:sz="0" w:space="0" w:color="auto"/>
                        <w:left w:val="none" w:sz="0" w:space="0" w:color="auto"/>
                        <w:bottom w:val="none" w:sz="0" w:space="0" w:color="auto"/>
                        <w:right w:val="none" w:sz="0" w:space="0" w:color="auto"/>
                      </w:divBdr>
                      <w:divsChild>
                        <w:div w:id="845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7</Pages>
  <Words>2272</Words>
  <Characters>13519</Characters>
  <Application>Microsoft Office Word</Application>
  <DocSecurity>0</DocSecurity>
  <Lines>204</Lines>
  <Paragraphs>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nana</dc:creator>
  <cp:lastModifiedBy>Dominik Dziedzic</cp:lastModifiedBy>
  <cp:revision>137</cp:revision>
  <cp:lastPrinted>2020-09-24T10:25:00Z</cp:lastPrinted>
  <dcterms:created xsi:type="dcterms:W3CDTF">2021-03-30T04:56:00Z</dcterms:created>
  <dcterms:modified xsi:type="dcterms:W3CDTF">2021-05-05T06:09:00Z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https://csl.mendeley.com/styles/505000861/apa-PL-SS</vt:lpwstr>
  </property>
  <property fmtid="{D5CDD505-2E9C-101B-9397-08002B2CF9AE}" pid="9" name="Mendeley Recent Style Name 0_1">
    <vt:lpwstr>APA for Studia Semiotyczne (Based on Harasimczuk, Cieciuch [2012])</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6th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http://www.zotero.org/styles/harvard-cite-them-right</vt:lpwstr>
  </property>
  <property fmtid="{D5CDD505-2E9C-101B-9397-08002B2CF9AE}" pid="19" name="Mendeley Recent Style Name 5_1">
    <vt:lpwstr>Cite Them Right 10th edition - Harvard</vt:lpwstr>
  </property>
  <property fmtid="{D5CDD505-2E9C-101B-9397-08002B2CF9AE}" pid="20" name="Mendeley Recent Style Id 6_1">
    <vt:lpwstr>http://www.zotero.org/styles/ieee</vt:lpwstr>
  </property>
  <property fmtid="{D5CDD505-2E9C-101B-9397-08002B2CF9AE}" pid="21" name="Mendeley Recent Style Name 6_1">
    <vt:lpwstr>IEEE</vt:lpwstr>
  </property>
  <property fmtid="{D5CDD505-2E9C-101B-9397-08002B2CF9AE}" pid="22" name="Mendeley Recent Style Id 7_1">
    <vt:lpwstr>http://www.zotero.org/styles/modern-humanities-research-association</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Id 8_1">
    <vt:lpwstr>http://www.zotero.org/styles/modern-language-association</vt:lpwstr>
  </property>
  <property fmtid="{D5CDD505-2E9C-101B-9397-08002B2CF9AE}" pid="25" name="Mendeley Recent Style Name 8_1">
    <vt:lpwstr>Modern Language Association 8th edition</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Mendeley Document_1">
    <vt:lpwstr>True</vt:lpwstr>
  </property>
  <property fmtid="{D5CDD505-2E9C-101B-9397-08002B2CF9AE}" pid="29" name="Mendeley Unique User Id_1">
    <vt:lpwstr>f547d84b-1ce7-34c6-9137-a990209270cd</vt:lpwstr>
  </property>
  <property fmtid="{D5CDD505-2E9C-101B-9397-08002B2CF9AE}" pid="30" name="Mendeley Citation Style_1">
    <vt:lpwstr>https://csl.mendeley.com/styles/505000861/apa-PL-SS</vt:lpwstr>
  </property>
</Properties>
</file>