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D6C67" w14:textId="77777777" w:rsidR="00495DAC" w:rsidRDefault="00495DAC" w:rsidP="00581933">
      <w:pPr>
        <w:pStyle w:val="ZPTypprce"/>
        <w:rPr>
          <w:sz w:val="56"/>
        </w:rPr>
      </w:pPr>
    </w:p>
    <w:p w14:paraId="0029322A" w14:textId="77777777" w:rsidR="00495DAC" w:rsidRDefault="00495DAC" w:rsidP="00581933">
      <w:pPr>
        <w:pStyle w:val="ZPTypprce"/>
        <w:rPr>
          <w:sz w:val="56"/>
        </w:rPr>
      </w:pPr>
    </w:p>
    <w:p w14:paraId="3AD6246C" w14:textId="1C806F96" w:rsidR="00495DAC" w:rsidRDefault="00495DAC" w:rsidP="00581933">
      <w:pPr>
        <w:pStyle w:val="ZPTypprce"/>
        <w:rPr>
          <w:sz w:val="56"/>
        </w:rPr>
      </w:pPr>
      <w:bookmarkStart w:id="0" w:name="_Hlk194071397"/>
      <w:r w:rsidRPr="00495DAC">
        <w:rPr>
          <w:sz w:val="56"/>
        </w:rPr>
        <w:t>Výuková aplikace pro automatické dokazování ve výrokové logice</w:t>
      </w:r>
    </w:p>
    <w:bookmarkEnd w:id="0"/>
    <w:p w14:paraId="2F1F87CC" w14:textId="2B04F279" w:rsidR="00581933" w:rsidRDefault="00581933" w:rsidP="00581933">
      <w:pPr>
        <w:pStyle w:val="ZPTypprce"/>
      </w:pPr>
      <w:r>
        <w:t>Bakalářská práce</w:t>
      </w:r>
    </w:p>
    <w:p w14:paraId="67A957A0" w14:textId="77777777" w:rsidR="00581933" w:rsidRDefault="00581933" w:rsidP="00581933">
      <w:pPr>
        <w:pStyle w:val="ZPOdsazennadpisy"/>
      </w:pPr>
      <w:r>
        <w:t>Vedoucí práce:</w:t>
      </w:r>
    </w:p>
    <w:p w14:paraId="66939001" w14:textId="44AB53A1" w:rsidR="00581933" w:rsidRDefault="00D0076F" w:rsidP="00581933">
      <w:pPr>
        <w:pStyle w:val="ZPJmnaastnk"/>
      </w:pPr>
      <w:r>
        <w:t>Ing. Pavel Haluza, Ph.D.</w:t>
      </w:r>
      <w:r w:rsidR="00581933">
        <w:tab/>
      </w:r>
      <w:r>
        <w:t>Dominik Farlík</w:t>
      </w:r>
    </w:p>
    <w:p w14:paraId="4608725F" w14:textId="77777777" w:rsidR="00501AEA" w:rsidRDefault="00501AEA" w:rsidP="00581933">
      <w:pPr>
        <w:pStyle w:val="ZPJmnaastnk"/>
        <w:sectPr w:rsidR="00501AEA" w:rsidSect="00196CE0">
          <w:headerReference w:type="first" r:id="rId8"/>
          <w:footerReference w:type="first" r:id="rId9"/>
          <w:pgSz w:w="11906" w:h="16838" w:code="9"/>
          <w:pgMar w:top="1418" w:right="1418" w:bottom="1701" w:left="851" w:header="1701" w:footer="1276" w:gutter="1134"/>
          <w:cols w:space="708"/>
          <w:titlePg/>
          <w:docGrid w:linePitch="360"/>
        </w:sectPr>
      </w:pPr>
    </w:p>
    <w:p w14:paraId="4D187197" w14:textId="77777777" w:rsidR="00581933" w:rsidRDefault="00581933" w:rsidP="00581933">
      <w:pPr>
        <w:pStyle w:val="ZPJmnaastnk"/>
      </w:pPr>
    </w:p>
    <w:p w14:paraId="3DCA87D8" w14:textId="77777777" w:rsidR="00581933" w:rsidRDefault="00581933" w:rsidP="00581933">
      <w:pPr>
        <w:pStyle w:val="ZPVechnynadpisy"/>
      </w:pPr>
      <w:r>
        <w:br w:type="page"/>
      </w:r>
    </w:p>
    <w:p w14:paraId="1DCA4914" w14:textId="77777777" w:rsidR="00F6519E" w:rsidRDefault="00F6519E" w:rsidP="00F6519E">
      <w:pPr>
        <w:pStyle w:val="ZPPodkovnaprohlen"/>
      </w:pPr>
      <w:r>
        <w:lastRenderedPageBreak/>
        <w:t>Poděkování</w:t>
      </w:r>
    </w:p>
    <w:p w14:paraId="74625569" w14:textId="77777777" w:rsidR="00581933" w:rsidRDefault="00581933" w:rsidP="004942F4">
      <w:pPr>
        <w:pStyle w:val="ZPZanadpisem"/>
      </w:pPr>
      <w:r>
        <w:t xml:space="preserve">Zde je možné psát text poděkování. Pokud </w:t>
      </w:r>
      <w:r w:rsidR="00F6519E">
        <w:t xml:space="preserve">chcete </w:t>
      </w:r>
      <w:r>
        <w:t>poděkování vynech</w:t>
      </w:r>
      <w:r w:rsidR="00F6519E">
        <w:t>at, smažte tento text</w:t>
      </w:r>
      <w:r>
        <w:t xml:space="preserve"> a </w:t>
      </w:r>
      <w:r w:rsidR="00F6519E">
        <w:t xml:space="preserve">u </w:t>
      </w:r>
      <w:r>
        <w:t>dvoustrann</w:t>
      </w:r>
      <w:r w:rsidR="00F6519E">
        <w:t>ého</w:t>
      </w:r>
      <w:r>
        <w:t xml:space="preserve"> dokument</w:t>
      </w:r>
      <w:r w:rsidR="00F6519E">
        <w:t>u i následující stránku.</w:t>
      </w:r>
    </w:p>
    <w:p w14:paraId="7B73927B" w14:textId="77777777" w:rsidR="006613D4" w:rsidRDefault="00581933" w:rsidP="006613D4">
      <w:pPr>
        <w:pStyle w:val="ZPPodkovnaprohlen"/>
      </w:pPr>
      <w:r>
        <w:br w:type="page"/>
      </w:r>
      <w:r>
        <w:lastRenderedPageBreak/>
        <w:br w:type="page"/>
      </w:r>
      <w:r w:rsidR="006613D4">
        <w:lastRenderedPageBreak/>
        <w:t>Čestné prohlášení</w:t>
      </w:r>
    </w:p>
    <w:p w14:paraId="1BC763E9" w14:textId="06B4F813" w:rsidR="00BA1A30" w:rsidRDefault="006613D4" w:rsidP="004942F4">
      <w:pPr>
        <w:pStyle w:val="ZPZanadpisem"/>
      </w:pPr>
      <w:r>
        <w:t xml:space="preserve">Prohlašuji, že jsem práci </w:t>
      </w:r>
      <w:r w:rsidR="00495DAC" w:rsidRPr="00495DAC">
        <w:rPr>
          <w:rStyle w:val="ZPVyznaen2"/>
        </w:rPr>
        <w:t>Výuková aplikace pro automatické dokazování ve výrokové logice</w:t>
      </w:r>
      <w:r w:rsidR="00AD7775">
        <w:rPr>
          <w:rStyle w:val="ZPVyznaen2"/>
        </w:rPr>
        <w:t xml:space="preserve"> </w:t>
      </w:r>
      <w:r w:rsidR="00D927A1" w:rsidRPr="00D927A1">
        <w:t>vypracoval/a samostatně a</w:t>
      </w:r>
      <w:r w:rsidR="00D927A1">
        <w:t> </w:t>
      </w:r>
      <w:r w:rsidR="00D927A1" w:rsidRPr="00D927A1">
        <w:t>veškeré použité prameny a</w:t>
      </w:r>
      <w:r w:rsidR="00D927A1">
        <w:t> </w:t>
      </w:r>
      <w:r w:rsidR="00D927A1" w:rsidRPr="00D927A1">
        <w:t>informace uvádím v</w:t>
      </w:r>
      <w:r w:rsidR="00D927A1">
        <w:t> </w:t>
      </w:r>
      <w:r w:rsidR="00D927A1" w:rsidRPr="00D927A1">
        <w:t xml:space="preserve">seznamu použité </w:t>
      </w:r>
      <w:r w:rsidR="00D927A1">
        <w:t>literatury. Souhlasím, aby moje práce byla zveřejněna v souladu s § 47b zákona č. 111/1998 Sb., o vysokých školách ve znění pozdějších předpisů a v sou</w:t>
      </w:r>
      <w:r w:rsidR="00D927A1">
        <w:softHyphen/>
        <w:t>ladu s platnou Směrnicí o zveřejňování závěrečných prací.</w:t>
      </w:r>
    </w:p>
    <w:p w14:paraId="4B50926C" w14:textId="77777777" w:rsidR="00D927A1" w:rsidRDefault="00D927A1" w:rsidP="00BA1A30">
      <w:pPr>
        <w:pStyle w:val="ZPBntext"/>
      </w:pPr>
      <w:r>
        <w:t>Jsem si vědom/a, že se na moji práci vztahuje zákon č. 121/2000 Sb., autorský zákon, a že Mendelova univerzita v Brně má právo na uzavření licenční smlouvy a užití této práce jako školního díla podle § 60 odst. 1 autorského zákona.</w:t>
      </w:r>
    </w:p>
    <w:p w14:paraId="6D0E1C96" w14:textId="77777777" w:rsidR="00D927A1" w:rsidRDefault="00D927A1" w:rsidP="00AD7775">
      <w:pPr>
        <w:pStyle w:val="ZPBntext"/>
      </w:pPr>
      <w:r>
        <w:t>Dále se zavazuji, že před sepsáním licenční smlouvy o využití díla jinou osobou (subjektem) si vyžádám písemné stanovisko univerzity, že předmětná licenční smlouva není v rozporu s oprávněnými zájmy univerzity, a zavazuji se uhradit případný příspěvek na úhradu nákladů spojených se vznikem díla, a to až do jejich skutečné výše.</w:t>
      </w:r>
    </w:p>
    <w:p w14:paraId="516BA126" w14:textId="439D65D7" w:rsidR="00581933" w:rsidRPr="00A704DC" w:rsidRDefault="00581933" w:rsidP="00A704DC">
      <w:pPr>
        <w:pStyle w:val="ZPPodpisprohlen"/>
      </w:pPr>
      <w:r>
        <w:t xml:space="preserve">V Brně dne </w:t>
      </w:r>
      <w:r w:rsidR="008043CE">
        <w:t>12</w:t>
      </w:r>
      <w:r>
        <w:t xml:space="preserve">. května </w:t>
      </w:r>
      <w:r w:rsidR="00495DAC">
        <w:t>2025</w:t>
      </w:r>
      <w:r>
        <w:tab/>
      </w:r>
      <w:r>
        <w:tab/>
      </w:r>
    </w:p>
    <w:p w14:paraId="291215FC" w14:textId="77777777" w:rsidR="00501AEA" w:rsidRPr="00501AEA" w:rsidRDefault="00581933" w:rsidP="00A704DC">
      <w:pPr>
        <w:pStyle w:val="ZPPodpisprohlen"/>
        <w:rPr>
          <w:rStyle w:val="ZPAnglicktext"/>
          <w:lang w:val="cs-CZ"/>
        </w:rPr>
        <w:sectPr w:rsidR="00501AEA" w:rsidRPr="00501AEA" w:rsidSect="00501AEA">
          <w:headerReference w:type="first" r:id="rId10"/>
          <w:footerReference w:type="first" r:id="rId11"/>
          <w:pgSz w:w="11906" w:h="16838" w:code="9"/>
          <w:pgMar w:top="1418" w:right="1418" w:bottom="1701" w:left="851" w:header="1701" w:footer="1276" w:gutter="1134"/>
          <w:cols w:space="708"/>
          <w:vAlign w:val="bottom"/>
          <w:titlePg/>
          <w:docGrid w:linePitch="360"/>
        </w:sectPr>
      </w:pPr>
      <w:r>
        <w:br w:type="page"/>
      </w:r>
    </w:p>
    <w:p w14:paraId="35E21C98" w14:textId="77777777" w:rsidR="00581933" w:rsidRPr="00C83FAD" w:rsidRDefault="00581933" w:rsidP="00581933">
      <w:pPr>
        <w:pStyle w:val="ZPAbstrakt--nadpis"/>
        <w:rPr>
          <w:rStyle w:val="ZPAnglicktext"/>
        </w:rPr>
      </w:pPr>
      <w:r w:rsidRPr="00C83FAD">
        <w:rPr>
          <w:rStyle w:val="ZPAnglicktext"/>
        </w:rPr>
        <w:lastRenderedPageBreak/>
        <w:t>Abstract</w:t>
      </w:r>
    </w:p>
    <w:p w14:paraId="3C068B1D" w14:textId="17C88993" w:rsidR="00DF1F1A" w:rsidRPr="00DF1F1A" w:rsidRDefault="00DF1F1A" w:rsidP="00DF1F1A">
      <w:pPr>
        <w:pStyle w:val="ZPKlovslova--nadpis"/>
        <w:rPr>
          <w:b w:val="0"/>
          <w:bCs/>
          <w:lang w:val="en-US"/>
        </w:rPr>
      </w:pPr>
      <w:r w:rsidRPr="00DF1F1A">
        <w:rPr>
          <w:b w:val="0"/>
          <w:bCs/>
          <w:lang w:val="en-US"/>
        </w:rPr>
        <w:t xml:space="preserve">Farlík, D. Educational Application for Automated Theorem Proving in </w:t>
      </w:r>
      <w:bookmarkStart w:id="1" w:name="_Hlk194072388"/>
      <w:r w:rsidRPr="00DF1F1A">
        <w:rPr>
          <w:b w:val="0"/>
          <w:bCs/>
          <w:lang w:val="en-US"/>
        </w:rPr>
        <w:t>Propositional Logic</w:t>
      </w:r>
      <w:bookmarkEnd w:id="1"/>
      <w:r w:rsidRPr="00DF1F1A">
        <w:rPr>
          <w:b w:val="0"/>
          <w:bCs/>
          <w:lang w:val="en-US"/>
        </w:rPr>
        <w:t>.</w:t>
      </w:r>
      <w:r w:rsidRPr="00DF1F1A">
        <w:rPr>
          <w:b w:val="0"/>
          <w:bCs/>
          <w:lang w:val="en-US"/>
        </w:rPr>
        <w:br/>
        <w:t>Bachelor Thesis. Brno: Mendel University, 2025.</w:t>
      </w:r>
    </w:p>
    <w:p w14:paraId="387D907E" w14:textId="6E6B2D34" w:rsidR="00DF1F1A" w:rsidRPr="00DF1F1A" w:rsidRDefault="00DF1F1A" w:rsidP="00581933">
      <w:pPr>
        <w:pStyle w:val="ZPKlovslova--nadpis"/>
        <w:rPr>
          <w:rStyle w:val="ZPAnglicktext"/>
          <w:b w:val="0"/>
          <w:bCs/>
          <w:lang w:val="en-US"/>
        </w:rPr>
      </w:pPr>
      <w:r w:rsidRPr="00DF1F1A">
        <w:rPr>
          <w:b w:val="0"/>
          <w:bCs/>
          <w:lang w:val="en-US"/>
        </w:rPr>
        <w:t>This bachelor's thesis focuses on the design and implementation of an educational application aimed at using the resolution method for proving the truth of propositional formulas. The application will help users better understand the process of formula decomposition through the visualization of individual steps.</w:t>
      </w:r>
      <w:r>
        <w:rPr>
          <w:b w:val="0"/>
          <w:bCs/>
          <w:lang w:val="en-US"/>
        </w:rPr>
        <w:t xml:space="preserve"> </w:t>
      </w:r>
      <w:r>
        <w:rPr>
          <w:b w:val="0"/>
          <w:bCs/>
          <w:lang w:val="en-US"/>
        </w:rPr>
        <w:br/>
      </w:r>
      <w:r w:rsidRPr="00DF1F1A">
        <w:rPr>
          <w:b w:val="0"/>
          <w:bCs/>
          <w:lang w:val="en-US"/>
        </w:rPr>
        <w:t>The theoretical part explains the fundamental concepts related to propositional logic and the use of the resolution method. It also includes an analysis of the application's requirements and currently available alternatives.</w:t>
      </w:r>
      <w:r>
        <w:rPr>
          <w:b w:val="0"/>
          <w:bCs/>
          <w:lang w:val="en-US"/>
        </w:rPr>
        <w:t xml:space="preserve"> </w:t>
      </w:r>
      <w:r>
        <w:rPr>
          <w:b w:val="0"/>
          <w:bCs/>
          <w:lang w:val="en-US"/>
        </w:rPr>
        <w:br/>
      </w:r>
      <w:r w:rsidRPr="00DF1F1A">
        <w:rPr>
          <w:b w:val="0"/>
          <w:bCs/>
          <w:lang w:val="en-US"/>
        </w:rPr>
        <w:t>The practical part is dedicated to the application's design and the selection of technologies used for its development. Additionally, it covers the actual implementation and user testing.</w:t>
      </w:r>
    </w:p>
    <w:p w14:paraId="647D8016" w14:textId="5969520D" w:rsidR="00581933" w:rsidRPr="007E1ADE" w:rsidRDefault="00581933" w:rsidP="00581933">
      <w:pPr>
        <w:pStyle w:val="ZPKlovslova--nadpis"/>
        <w:rPr>
          <w:rStyle w:val="ZPAnglicktext"/>
        </w:rPr>
      </w:pPr>
      <w:r w:rsidRPr="007E1ADE">
        <w:rPr>
          <w:rStyle w:val="ZPAnglicktext"/>
        </w:rPr>
        <w:t>Keywords</w:t>
      </w:r>
    </w:p>
    <w:p w14:paraId="3DA7A71B" w14:textId="4A67412B" w:rsidR="00581933" w:rsidRPr="000F1C94" w:rsidRDefault="00DF1F1A" w:rsidP="004942F4">
      <w:pPr>
        <w:pStyle w:val="ZPZanadpisem"/>
        <w:rPr>
          <w:rStyle w:val="ZPAnglicktext"/>
        </w:rPr>
      </w:pPr>
      <w:r>
        <w:rPr>
          <w:rStyle w:val="ZPAnglicktext"/>
        </w:rPr>
        <w:t>Propositional logic</w:t>
      </w:r>
      <w:r w:rsidR="00581933">
        <w:rPr>
          <w:rStyle w:val="ZPAnglicktext"/>
        </w:rPr>
        <w:t xml:space="preserve">, </w:t>
      </w:r>
      <w:r>
        <w:rPr>
          <w:rStyle w:val="ZPAnglicktext"/>
        </w:rPr>
        <w:t>resolution method, web application, Flask, React, Bootstrap, MySQL</w:t>
      </w:r>
    </w:p>
    <w:p w14:paraId="63C28BDA" w14:textId="77777777" w:rsidR="00581933" w:rsidRDefault="00581933" w:rsidP="00581933">
      <w:pPr>
        <w:pStyle w:val="ZPAbstrakt--nadpis"/>
      </w:pPr>
      <w:r>
        <w:t>Abstrakt</w:t>
      </w:r>
    </w:p>
    <w:p w14:paraId="66A23435" w14:textId="7BAC4434" w:rsidR="00581933" w:rsidRDefault="0035641F" w:rsidP="0035641F">
      <w:pPr>
        <w:pStyle w:val="ZPBntext"/>
        <w:ind w:firstLine="0"/>
      </w:pPr>
      <w:r>
        <w:t xml:space="preserve">Farlík, D. </w:t>
      </w:r>
      <w:r w:rsidRPr="0035641F">
        <w:t>Výuková aplikace pro automatické dokazování ve výrokové logice</w:t>
      </w:r>
      <w:r>
        <w:t>.</w:t>
      </w:r>
    </w:p>
    <w:p w14:paraId="6B82D2FC" w14:textId="1FD0990C" w:rsidR="0035641F" w:rsidRDefault="0035641F" w:rsidP="0035641F">
      <w:pPr>
        <w:pStyle w:val="ZPBntext"/>
        <w:ind w:firstLine="0"/>
      </w:pPr>
      <w:r>
        <w:t>Bakalářská práce. Brno: Mendelova univerzita, 2025.</w:t>
      </w:r>
    </w:p>
    <w:p w14:paraId="06FFA1D1" w14:textId="77777777" w:rsidR="0035641F" w:rsidRDefault="0035641F" w:rsidP="0035641F">
      <w:pPr>
        <w:pStyle w:val="ZPBntext"/>
        <w:ind w:firstLine="0"/>
      </w:pPr>
    </w:p>
    <w:p w14:paraId="6A79A97E" w14:textId="5D528F3F" w:rsidR="0035641F" w:rsidRDefault="0035641F" w:rsidP="0035641F">
      <w:pPr>
        <w:pStyle w:val="ZPBntext"/>
        <w:ind w:firstLine="0"/>
      </w:pPr>
      <w:r>
        <w:tab/>
        <w:t>Bakalářská práce je zaměřena na návrh a implementaci výukové aplikace zaměřené na používání rezoluční metody pro dokazování pravdivosti výrokových formulí. Aplikace bude sloužit pro lepší pochopení procesu rozkladu formulí díky vizualizaci jednotlivých kroků postupu.</w:t>
      </w:r>
    </w:p>
    <w:p w14:paraId="0603F657" w14:textId="0535C050" w:rsidR="00DF1F1A" w:rsidRDefault="0035641F" w:rsidP="0035641F">
      <w:pPr>
        <w:pStyle w:val="ZPBntext"/>
        <w:ind w:firstLine="0"/>
      </w:pPr>
      <w:r>
        <w:t xml:space="preserve">V teoretické části jsou vysvětleny základní pojmy problematiky okolo výrokové logiky a použití </w:t>
      </w:r>
      <w:r w:rsidR="00DF1F1A">
        <w:t>rezoluční</w:t>
      </w:r>
      <w:r>
        <w:t xml:space="preserve"> metody. </w:t>
      </w:r>
      <w:r w:rsidR="00DF1F1A">
        <w:t>Součástí je i analýza požadavků aplikace a aktuálně dostupné alternativy.</w:t>
      </w:r>
    </w:p>
    <w:p w14:paraId="3171EF7F" w14:textId="1E63C10D" w:rsidR="0035641F" w:rsidRDefault="0035641F" w:rsidP="0035641F">
      <w:pPr>
        <w:pStyle w:val="ZPBntext"/>
        <w:ind w:firstLine="0"/>
      </w:pPr>
      <w:r>
        <w:t xml:space="preserve">Praktická část se věnuje návrhu </w:t>
      </w:r>
      <w:r w:rsidR="00DF1F1A">
        <w:t xml:space="preserve">aplikace a výběru použitých technologií pro vytvoření. Dále se v ní také vyskytuje samotná implementace a uživatelské testování. </w:t>
      </w:r>
    </w:p>
    <w:p w14:paraId="77B9B1DD" w14:textId="77777777" w:rsidR="00581933" w:rsidRDefault="00581933" w:rsidP="00581933">
      <w:pPr>
        <w:pStyle w:val="ZPKlovslova--nadpis"/>
      </w:pPr>
      <w:r>
        <w:t>Klíčová slova</w:t>
      </w:r>
    </w:p>
    <w:p w14:paraId="29E9589B" w14:textId="0CD2EE49" w:rsidR="00581933" w:rsidRPr="00423D2F" w:rsidRDefault="00DF1F1A" w:rsidP="004942F4">
      <w:pPr>
        <w:pStyle w:val="ZPZanadpisem"/>
        <w:rPr>
          <w:lang w:val="en-US"/>
        </w:rPr>
      </w:pPr>
      <w:r>
        <w:t>Výroková logika, rezoluční metoda, webová aplikace, Flask, React, Bootstrap, MySQL</w:t>
      </w:r>
    </w:p>
    <w:p w14:paraId="77F90CBE" w14:textId="77777777" w:rsidR="00C83FAD" w:rsidRPr="001231B9" w:rsidRDefault="00581933" w:rsidP="004942F4">
      <w:pPr>
        <w:pStyle w:val="ZPZanadpisem"/>
        <w:sectPr w:rsidR="00C83FAD" w:rsidRPr="001231B9" w:rsidSect="00196CE0">
          <w:pgSz w:w="11906" w:h="16838" w:code="9"/>
          <w:pgMar w:top="1418" w:right="1418" w:bottom="1701" w:left="851" w:header="1701" w:footer="1276" w:gutter="1134"/>
          <w:cols w:space="708"/>
          <w:titlePg/>
          <w:docGrid w:linePitch="360"/>
        </w:sectPr>
      </w:pPr>
      <w:r>
        <w:lastRenderedPageBreak/>
        <w:br w:type="page"/>
      </w:r>
    </w:p>
    <w:p w14:paraId="286ADE72" w14:textId="77777777" w:rsidR="00E76694" w:rsidRPr="00E76694" w:rsidRDefault="00F44C00" w:rsidP="007A00EC">
      <w:pPr>
        <w:pStyle w:val="ZPNadpisObsah"/>
      </w:pPr>
      <w:bookmarkStart w:id="2" w:name="_Toc194338683"/>
      <w:r>
        <w:lastRenderedPageBreak/>
        <w:t>Obsah</w:t>
      </w:r>
      <w:bookmarkEnd w:id="2"/>
    </w:p>
    <w:p w14:paraId="5C0ED4DF" w14:textId="31518E61" w:rsidR="00D86D4E" w:rsidRDefault="00C635E6">
      <w:pPr>
        <w:pStyle w:val="TOC1"/>
        <w:rPr>
          <w:rFonts w:asciiTheme="minorHAnsi" w:eastAsiaTheme="minorEastAsia" w:hAnsiTheme="minorHAnsi" w:cstheme="minorBidi"/>
          <w:b w:val="0"/>
          <w:bCs w:val="0"/>
          <w:kern w:val="2"/>
          <w:lang w:val="en-US" w:eastAsia="en-US"/>
          <w14:ligatures w14:val="standardContextual"/>
        </w:rPr>
      </w:pPr>
      <w:r>
        <w:rPr>
          <w:b w:val="0"/>
          <w:bCs w:val="0"/>
        </w:rPr>
        <w:fldChar w:fldCharType="begin"/>
      </w:r>
      <w:r>
        <w:rPr>
          <w:b w:val="0"/>
          <w:bCs w:val="0"/>
        </w:rPr>
        <w:instrText xml:space="preserve"> TOC </w:instrText>
      </w:r>
      <w:r>
        <w:rPr>
          <w:b w:val="0"/>
          <w:bCs w:val="0"/>
        </w:rPr>
        <w:fldChar w:fldCharType="separate"/>
      </w:r>
      <w:r w:rsidR="00D86D4E">
        <w:t>Obsah</w:t>
      </w:r>
      <w:r w:rsidR="00D86D4E">
        <w:tab/>
      </w:r>
      <w:r w:rsidR="00D86D4E">
        <w:fldChar w:fldCharType="begin"/>
      </w:r>
      <w:r w:rsidR="00D86D4E">
        <w:instrText xml:space="preserve"> PAGEREF _Toc194338683 \h </w:instrText>
      </w:r>
      <w:r w:rsidR="00D86D4E">
        <w:fldChar w:fldCharType="separate"/>
      </w:r>
      <w:r w:rsidR="00D86D4E">
        <w:t>8</w:t>
      </w:r>
      <w:r w:rsidR="00D86D4E">
        <w:fldChar w:fldCharType="end"/>
      </w:r>
    </w:p>
    <w:p w14:paraId="40094541" w14:textId="07F085BD" w:rsidR="00D86D4E" w:rsidRDefault="00D86D4E">
      <w:pPr>
        <w:pStyle w:val="TOC1"/>
        <w:rPr>
          <w:rFonts w:asciiTheme="minorHAnsi" w:eastAsiaTheme="minorEastAsia" w:hAnsiTheme="minorHAnsi" w:cstheme="minorBidi"/>
          <w:b w:val="0"/>
          <w:bCs w:val="0"/>
          <w:kern w:val="2"/>
          <w:lang w:val="en-US" w:eastAsia="en-US"/>
          <w14:ligatures w14:val="standardContextual"/>
        </w:rPr>
      </w:pPr>
      <w:r>
        <w:t>Seznam obrázků</w:t>
      </w:r>
      <w:r>
        <w:tab/>
      </w:r>
      <w:r>
        <w:fldChar w:fldCharType="begin"/>
      </w:r>
      <w:r>
        <w:instrText xml:space="preserve"> PAGEREF _Toc194338684 \h </w:instrText>
      </w:r>
      <w:r>
        <w:fldChar w:fldCharType="separate"/>
      </w:r>
      <w:r>
        <w:t>10</w:t>
      </w:r>
      <w:r>
        <w:fldChar w:fldCharType="end"/>
      </w:r>
    </w:p>
    <w:p w14:paraId="3EB2AB13" w14:textId="24FF062D" w:rsidR="00D86D4E" w:rsidRDefault="00D86D4E">
      <w:pPr>
        <w:pStyle w:val="TOC1"/>
        <w:rPr>
          <w:rFonts w:asciiTheme="minorHAnsi" w:eastAsiaTheme="minorEastAsia" w:hAnsiTheme="minorHAnsi" w:cstheme="minorBidi"/>
          <w:b w:val="0"/>
          <w:bCs w:val="0"/>
          <w:kern w:val="2"/>
          <w:lang w:val="en-US" w:eastAsia="en-US"/>
          <w14:ligatures w14:val="standardContextual"/>
        </w:rPr>
      </w:pPr>
      <w:r>
        <w:t>Seznam tabulek</w:t>
      </w:r>
      <w:r>
        <w:tab/>
      </w:r>
      <w:r>
        <w:fldChar w:fldCharType="begin"/>
      </w:r>
      <w:r>
        <w:instrText xml:space="preserve"> PAGEREF _Toc194338685 \h </w:instrText>
      </w:r>
      <w:r>
        <w:fldChar w:fldCharType="separate"/>
      </w:r>
      <w:r>
        <w:t>11</w:t>
      </w:r>
      <w:r>
        <w:fldChar w:fldCharType="end"/>
      </w:r>
    </w:p>
    <w:p w14:paraId="6759D749" w14:textId="584E028F" w:rsidR="00D86D4E" w:rsidRDefault="00D86D4E">
      <w:pPr>
        <w:pStyle w:val="TOC1"/>
        <w:rPr>
          <w:rFonts w:asciiTheme="minorHAnsi" w:eastAsiaTheme="minorEastAsia" w:hAnsiTheme="minorHAnsi" w:cstheme="minorBidi"/>
          <w:b w:val="0"/>
          <w:bCs w:val="0"/>
          <w:kern w:val="2"/>
          <w:lang w:val="en-US" w:eastAsia="en-US"/>
          <w14:ligatures w14:val="standardContextual"/>
        </w:rPr>
      </w:pPr>
      <w:r>
        <w:t>1</w:t>
      </w:r>
      <w:r>
        <w:rPr>
          <w:rFonts w:asciiTheme="minorHAnsi" w:eastAsiaTheme="minorEastAsia" w:hAnsiTheme="minorHAnsi" w:cstheme="minorBidi"/>
          <w:b w:val="0"/>
          <w:bCs w:val="0"/>
          <w:kern w:val="2"/>
          <w:lang w:val="en-US" w:eastAsia="en-US"/>
          <w14:ligatures w14:val="standardContextual"/>
        </w:rPr>
        <w:tab/>
      </w:r>
      <w:r>
        <w:t>Úvod a cíl práce</w:t>
      </w:r>
      <w:r>
        <w:tab/>
      </w:r>
      <w:r>
        <w:fldChar w:fldCharType="begin"/>
      </w:r>
      <w:r>
        <w:instrText xml:space="preserve"> PAGEREF _Toc194338686 \h </w:instrText>
      </w:r>
      <w:r>
        <w:fldChar w:fldCharType="separate"/>
      </w:r>
      <w:r>
        <w:t>13</w:t>
      </w:r>
      <w:r>
        <w:fldChar w:fldCharType="end"/>
      </w:r>
    </w:p>
    <w:p w14:paraId="7CA4EE1F" w14:textId="3B4DF384" w:rsidR="00D86D4E" w:rsidRDefault="00D86D4E">
      <w:pPr>
        <w:pStyle w:val="TOC2"/>
        <w:rPr>
          <w:rFonts w:asciiTheme="minorHAnsi" w:eastAsiaTheme="minorEastAsia" w:hAnsiTheme="minorHAnsi" w:cstheme="minorBidi"/>
          <w:iCs w:val="0"/>
          <w:kern w:val="2"/>
          <w:lang w:val="en-US" w:eastAsia="en-US"/>
          <w14:ligatures w14:val="standardContextual"/>
        </w:rPr>
      </w:pPr>
      <w:r>
        <w:t>1.1</w:t>
      </w:r>
      <w:r>
        <w:rPr>
          <w:rFonts w:asciiTheme="minorHAnsi" w:eastAsiaTheme="minorEastAsia" w:hAnsiTheme="minorHAnsi" w:cstheme="minorBidi"/>
          <w:iCs w:val="0"/>
          <w:kern w:val="2"/>
          <w:lang w:val="en-US" w:eastAsia="en-US"/>
          <w14:ligatures w14:val="standardContextual"/>
        </w:rPr>
        <w:tab/>
      </w:r>
      <w:r>
        <w:t>Úvod</w:t>
      </w:r>
      <w:r>
        <w:tab/>
      </w:r>
      <w:r>
        <w:fldChar w:fldCharType="begin"/>
      </w:r>
      <w:r>
        <w:instrText xml:space="preserve"> PAGEREF _Toc194338687 \h </w:instrText>
      </w:r>
      <w:r>
        <w:fldChar w:fldCharType="separate"/>
      </w:r>
      <w:r>
        <w:t>13</w:t>
      </w:r>
      <w:r>
        <w:fldChar w:fldCharType="end"/>
      </w:r>
    </w:p>
    <w:p w14:paraId="5E501CF6" w14:textId="1B844142" w:rsidR="00D86D4E" w:rsidRDefault="00D86D4E">
      <w:pPr>
        <w:pStyle w:val="TOC2"/>
        <w:rPr>
          <w:rFonts w:asciiTheme="minorHAnsi" w:eastAsiaTheme="minorEastAsia" w:hAnsiTheme="minorHAnsi" w:cstheme="minorBidi"/>
          <w:iCs w:val="0"/>
          <w:kern w:val="2"/>
          <w:lang w:val="en-US" w:eastAsia="en-US"/>
          <w14:ligatures w14:val="standardContextual"/>
        </w:rPr>
      </w:pPr>
      <w:r>
        <w:t>1.2</w:t>
      </w:r>
      <w:r>
        <w:rPr>
          <w:rFonts w:asciiTheme="minorHAnsi" w:eastAsiaTheme="minorEastAsia" w:hAnsiTheme="minorHAnsi" w:cstheme="minorBidi"/>
          <w:iCs w:val="0"/>
          <w:kern w:val="2"/>
          <w:lang w:val="en-US" w:eastAsia="en-US"/>
          <w14:ligatures w14:val="standardContextual"/>
        </w:rPr>
        <w:tab/>
      </w:r>
      <w:r>
        <w:t>Cíl práce</w:t>
      </w:r>
      <w:r>
        <w:tab/>
      </w:r>
      <w:r>
        <w:fldChar w:fldCharType="begin"/>
      </w:r>
      <w:r>
        <w:instrText xml:space="preserve"> PAGEREF _Toc194338688 \h </w:instrText>
      </w:r>
      <w:r>
        <w:fldChar w:fldCharType="separate"/>
      </w:r>
      <w:r>
        <w:t>13</w:t>
      </w:r>
      <w:r>
        <w:fldChar w:fldCharType="end"/>
      </w:r>
    </w:p>
    <w:p w14:paraId="4273F364" w14:textId="204818EB" w:rsidR="00D86D4E" w:rsidRDefault="00D86D4E">
      <w:pPr>
        <w:pStyle w:val="TOC1"/>
        <w:rPr>
          <w:rFonts w:asciiTheme="minorHAnsi" w:eastAsiaTheme="minorEastAsia" w:hAnsiTheme="minorHAnsi" w:cstheme="minorBidi"/>
          <w:b w:val="0"/>
          <w:bCs w:val="0"/>
          <w:kern w:val="2"/>
          <w:lang w:val="en-US" w:eastAsia="en-US"/>
          <w14:ligatures w14:val="standardContextual"/>
        </w:rPr>
      </w:pPr>
      <w:r>
        <w:t>2</w:t>
      </w:r>
      <w:r>
        <w:rPr>
          <w:rFonts w:asciiTheme="minorHAnsi" w:eastAsiaTheme="minorEastAsia" w:hAnsiTheme="minorHAnsi" w:cstheme="minorBidi"/>
          <w:b w:val="0"/>
          <w:bCs w:val="0"/>
          <w:kern w:val="2"/>
          <w:lang w:val="en-US" w:eastAsia="en-US"/>
          <w14:ligatures w14:val="standardContextual"/>
        </w:rPr>
        <w:tab/>
      </w:r>
      <w:r>
        <w:t>Analýza</w:t>
      </w:r>
      <w:r>
        <w:tab/>
      </w:r>
      <w:r>
        <w:fldChar w:fldCharType="begin"/>
      </w:r>
      <w:r>
        <w:instrText xml:space="preserve"> PAGEREF _Toc194338689 \h </w:instrText>
      </w:r>
      <w:r>
        <w:fldChar w:fldCharType="separate"/>
      </w:r>
      <w:r>
        <w:t>14</w:t>
      </w:r>
      <w:r>
        <w:fldChar w:fldCharType="end"/>
      </w:r>
    </w:p>
    <w:p w14:paraId="754D1DFD" w14:textId="1A8B8DF9" w:rsidR="00D86D4E" w:rsidRDefault="00D86D4E">
      <w:pPr>
        <w:pStyle w:val="TOC2"/>
        <w:rPr>
          <w:rFonts w:asciiTheme="minorHAnsi" w:eastAsiaTheme="minorEastAsia" w:hAnsiTheme="minorHAnsi" w:cstheme="minorBidi"/>
          <w:iCs w:val="0"/>
          <w:kern w:val="2"/>
          <w:lang w:val="en-US" w:eastAsia="en-US"/>
          <w14:ligatures w14:val="standardContextual"/>
        </w:rPr>
      </w:pPr>
      <w:r>
        <w:t>2.1</w:t>
      </w:r>
      <w:r>
        <w:rPr>
          <w:rFonts w:asciiTheme="minorHAnsi" w:eastAsiaTheme="minorEastAsia" w:hAnsiTheme="minorHAnsi" w:cstheme="minorBidi"/>
          <w:iCs w:val="0"/>
          <w:kern w:val="2"/>
          <w:lang w:val="en-US" w:eastAsia="en-US"/>
          <w14:ligatures w14:val="standardContextual"/>
        </w:rPr>
        <w:tab/>
      </w:r>
      <w:r>
        <w:t>Aktuální stav</w:t>
      </w:r>
      <w:r>
        <w:tab/>
      </w:r>
      <w:r>
        <w:fldChar w:fldCharType="begin"/>
      </w:r>
      <w:r>
        <w:instrText xml:space="preserve"> PAGEREF _Toc194338690 \h </w:instrText>
      </w:r>
      <w:r>
        <w:fldChar w:fldCharType="separate"/>
      </w:r>
      <w:r>
        <w:t>14</w:t>
      </w:r>
      <w:r>
        <w:fldChar w:fldCharType="end"/>
      </w:r>
    </w:p>
    <w:p w14:paraId="2A846ADF" w14:textId="06A33129" w:rsidR="00D86D4E" w:rsidRDefault="00D86D4E">
      <w:pPr>
        <w:pStyle w:val="TOC2"/>
        <w:rPr>
          <w:rFonts w:asciiTheme="minorHAnsi" w:eastAsiaTheme="minorEastAsia" w:hAnsiTheme="minorHAnsi" w:cstheme="minorBidi"/>
          <w:iCs w:val="0"/>
          <w:kern w:val="2"/>
          <w:lang w:val="en-US" w:eastAsia="en-US"/>
          <w14:ligatures w14:val="standardContextual"/>
        </w:rPr>
      </w:pPr>
      <w:r>
        <w:t>2.2</w:t>
      </w:r>
      <w:r>
        <w:rPr>
          <w:rFonts w:asciiTheme="minorHAnsi" w:eastAsiaTheme="minorEastAsia" w:hAnsiTheme="minorHAnsi" w:cstheme="minorBidi"/>
          <w:iCs w:val="0"/>
          <w:kern w:val="2"/>
          <w:lang w:val="en-US" w:eastAsia="en-US"/>
          <w14:ligatures w14:val="standardContextual"/>
        </w:rPr>
        <w:tab/>
      </w:r>
      <w:r>
        <w:t>Požadavky aplikace</w:t>
      </w:r>
      <w:r>
        <w:tab/>
      </w:r>
      <w:r>
        <w:fldChar w:fldCharType="begin"/>
      </w:r>
      <w:r>
        <w:instrText xml:space="preserve"> PAGEREF _Toc194338691 \h </w:instrText>
      </w:r>
      <w:r>
        <w:fldChar w:fldCharType="separate"/>
      </w:r>
      <w:r>
        <w:t>14</w:t>
      </w:r>
      <w:r>
        <w:fldChar w:fldCharType="end"/>
      </w:r>
    </w:p>
    <w:p w14:paraId="3504BF82" w14:textId="30757BDE" w:rsidR="00D86D4E" w:rsidRDefault="00D86D4E">
      <w:pPr>
        <w:pStyle w:val="TOC3"/>
        <w:rPr>
          <w:rFonts w:asciiTheme="minorHAnsi" w:eastAsiaTheme="minorEastAsia" w:hAnsiTheme="minorHAnsi" w:cstheme="minorBidi"/>
          <w:kern w:val="2"/>
          <w:lang w:val="en-US" w:eastAsia="en-US"/>
          <w14:ligatures w14:val="standardContextual"/>
        </w:rPr>
      </w:pPr>
      <w:r>
        <w:t>2.2.1</w:t>
      </w:r>
      <w:r>
        <w:rPr>
          <w:rFonts w:asciiTheme="minorHAnsi" w:eastAsiaTheme="minorEastAsia" w:hAnsiTheme="minorHAnsi" w:cstheme="minorBidi"/>
          <w:kern w:val="2"/>
          <w:lang w:val="en-US" w:eastAsia="en-US"/>
          <w14:ligatures w14:val="standardContextual"/>
        </w:rPr>
        <w:tab/>
      </w:r>
      <w:r>
        <w:t>Funkční požadavky</w:t>
      </w:r>
      <w:r>
        <w:tab/>
      </w:r>
      <w:r>
        <w:fldChar w:fldCharType="begin"/>
      </w:r>
      <w:r>
        <w:instrText xml:space="preserve"> PAGEREF _Toc194338692 \h </w:instrText>
      </w:r>
      <w:r>
        <w:fldChar w:fldCharType="separate"/>
      </w:r>
      <w:r>
        <w:t>14</w:t>
      </w:r>
      <w:r>
        <w:fldChar w:fldCharType="end"/>
      </w:r>
    </w:p>
    <w:p w14:paraId="1233B78B" w14:textId="296107E1" w:rsidR="00D86D4E" w:rsidRDefault="00D86D4E">
      <w:pPr>
        <w:pStyle w:val="TOC3"/>
        <w:rPr>
          <w:rFonts w:asciiTheme="minorHAnsi" w:eastAsiaTheme="minorEastAsia" w:hAnsiTheme="minorHAnsi" w:cstheme="minorBidi"/>
          <w:kern w:val="2"/>
          <w:lang w:val="en-US" w:eastAsia="en-US"/>
          <w14:ligatures w14:val="standardContextual"/>
        </w:rPr>
      </w:pPr>
      <w:r>
        <w:t>2.2.2</w:t>
      </w:r>
      <w:r>
        <w:rPr>
          <w:rFonts w:asciiTheme="minorHAnsi" w:eastAsiaTheme="minorEastAsia" w:hAnsiTheme="minorHAnsi" w:cstheme="minorBidi"/>
          <w:kern w:val="2"/>
          <w:lang w:val="en-US" w:eastAsia="en-US"/>
          <w14:ligatures w14:val="standardContextual"/>
        </w:rPr>
        <w:tab/>
      </w:r>
      <w:r>
        <w:t>Nefunkční požadavky</w:t>
      </w:r>
      <w:r>
        <w:tab/>
      </w:r>
      <w:r>
        <w:fldChar w:fldCharType="begin"/>
      </w:r>
      <w:r>
        <w:instrText xml:space="preserve"> PAGEREF _Toc194338693 \h </w:instrText>
      </w:r>
      <w:r>
        <w:fldChar w:fldCharType="separate"/>
      </w:r>
      <w:r>
        <w:t>14</w:t>
      </w:r>
      <w:r>
        <w:fldChar w:fldCharType="end"/>
      </w:r>
    </w:p>
    <w:p w14:paraId="651516C0" w14:textId="153A8A68" w:rsidR="00D86D4E" w:rsidRDefault="00D86D4E">
      <w:pPr>
        <w:pStyle w:val="TOC2"/>
        <w:rPr>
          <w:rFonts w:asciiTheme="minorHAnsi" w:eastAsiaTheme="minorEastAsia" w:hAnsiTheme="minorHAnsi" w:cstheme="minorBidi"/>
          <w:iCs w:val="0"/>
          <w:kern w:val="2"/>
          <w:lang w:val="en-US" w:eastAsia="en-US"/>
          <w14:ligatures w14:val="standardContextual"/>
        </w:rPr>
      </w:pPr>
      <w:r>
        <w:t>2.3</w:t>
      </w:r>
      <w:r>
        <w:rPr>
          <w:rFonts w:asciiTheme="minorHAnsi" w:eastAsiaTheme="minorEastAsia" w:hAnsiTheme="minorHAnsi" w:cstheme="minorBidi"/>
          <w:iCs w:val="0"/>
          <w:kern w:val="2"/>
          <w:lang w:val="en-US" w:eastAsia="en-US"/>
          <w14:ligatures w14:val="standardContextual"/>
        </w:rPr>
        <w:tab/>
      </w:r>
      <w:r>
        <w:t>Podobné aplikace</w:t>
      </w:r>
      <w:r>
        <w:tab/>
      </w:r>
      <w:r>
        <w:fldChar w:fldCharType="begin"/>
      </w:r>
      <w:r>
        <w:instrText xml:space="preserve"> PAGEREF _Toc194338694 \h </w:instrText>
      </w:r>
      <w:r>
        <w:fldChar w:fldCharType="separate"/>
      </w:r>
      <w:r>
        <w:t>15</w:t>
      </w:r>
      <w:r>
        <w:fldChar w:fldCharType="end"/>
      </w:r>
    </w:p>
    <w:p w14:paraId="7516B9FC" w14:textId="515F974A" w:rsidR="00D86D4E" w:rsidRDefault="00D86D4E">
      <w:pPr>
        <w:pStyle w:val="TOC1"/>
        <w:rPr>
          <w:rFonts w:asciiTheme="minorHAnsi" w:eastAsiaTheme="minorEastAsia" w:hAnsiTheme="minorHAnsi" w:cstheme="minorBidi"/>
          <w:b w:val="0"/>
          <w:bCs w:val="0"/>
          <w:kern w:val="2"/>
          <w:lang w:val="en-US" w:eastAsia="en-US"/>
          <w14:ligatures w14:val="standardContextual"/>
        </w:rPr>
      </w:pPr>
      <w:r>
        <w:t>3</w:t>
      </w:r>
      <w:r>
        <w:rPr>
          <w:rFonts w:asciiTheme="minorHAnsi" w:eastAsiaTheme="minorEastAsia" w:hAnsiTheme="minorHAnsi" w:cstheme="minorBidi"/>
          <w:b w:val="0"/>
          <w:bCs w:val="0"/>
          <w:kern w:val="2"/>
          <w:lang w:val="en-US" w:eastAsia="en-US"/>
          <w14:ligatures w14:val="standardContextual"/>
        </w:rPr>
        <w:tab/>
      </w:r>
      <w:r>
        <w:t>Automatické dokazování</w:t>
      </w:r>
      <w:r>
        <w:tab/>
      </w:r>
      <w:r>
        <w:fldChar w:fldCharType="begin"/>
      </w:r>
      <w:r>
        <w:instrText xml:space="preserve"> PAGEREF _Toc194338695 \h </w:instrText>
      </w:r>
      <w:r>
        <w:fldChar w:fldCharType="separate"/>
      </w:r>
      <w:r>
        <w:t>16</w:t>
      </w:r>
      <w:r>
        <w:fldChar w:fldCharType="end"/>
      </w:r>
    </w:p>
    <w:p w14:paraId="03E9EA84" w14:textId="0D16F3C3" w:rsidR="00D86D4E" w:rsidRDefault="00D86D4E">
      <w:pPr>
        <w:pStyle w:val="TOC2"/>
        <w:rPr>
          <w:rFonts w:asciiTheme="minorHAnsi" w:eastAsiaTheme="minorEastAsia" w:hAnsiTheme="minorHAnsi" w:cstheme="minorBidi"/>
          <w:iCs w:val="0"/>
          <w:kern w:val="2"/>
          <w:lang w:val="en-US" w:eastAsia="en-US"/>
          <w14:ligatures w14:val="standardContextual"/>
        </w:rPr>
      </w:pPr>
      <w:r>
        <w:t>3.1</w:t>
      </w:r>
      <w:r>
        <w:rPr>
          <w:rFonts w:asciiTheme="minorHAnsi" w:eastAsiaTheme="minorEastAsia" w:hAnsiTheme="minorHAnsi" w:cstheme="minorBidi"/>
          <w:iCs w:val="0"/>
          <w:kern w:val="2"/>
          <w:lang w:val="en-US" w:eastAsia="en-US"/>
          <w14:ligatures w14:val="standardContextual"/>
        </w:rPr>
        <w:tab/>
      </w:r>
      <w:r>
        <w:t>Metody dokazování</w:t>
      </w:r>
      <w:r>
        <w:tab/>
      </w:r>
      <w:r>
        <w:fldChar w:fldCharType="begin"/>
      </w:r>
      <w:r>
        <w:instrText xml:space="preserve"> PAGEREF _Toc194338696 \h </w:instrText>
      </w:r>
      <w:r>
        <w:fldChar w:fldCharType="separate"/>
      </w:r>
      <w:r>
        <w:t>16</w:t>
      </w:r>
      <w:r>
        <w:fldChar w:fldCharType="end"/>
      </w:r>
    </w:p>
    <w:p w14:paraId="3FD68812" w14:textId="66B498C3" w:rsidR="00D86D4E" w:rsidRDefault="00D86D4E">
      <w:pPr>
        <w:pStyle w:val="TOC3"/>
        <w:rPr>
          <w:rFonts w:asciiTheme="minorHAnsi" w:eastAsiaTheme="minorEastAsia" w:hAnsiTheme="minorHAnsi" w:cstheme="minorBidi"/>
          <w:kern w:val="2"/>
          <w:lang w:val="en-US" w:eastAsia="en-US"/>
          <w14:ligatures w14:val="standardContextual"/>
        </w:rPr>
      </w:pPr>
      <w:r>
        <w:t>3.1.1</w:t>
      </w:r>
      <w:r>
        <w:rPr>
          <w:rFonts w:asciiTheme="minorHAnsi" w:eastAsiaTheme="minorEastAsia" w:hAnsiTheme="minorHAnsi" w:cstheme="minorBidi"/>
          <w:kern w:val="2"/>
          <w:lang w:val="en-US" w:eastAsia="en-US"/>
          <w14:ligatures w14:val="standardContextual"/>
        </w:rPr>
        <w:tab/>
      </w:r>
      <w:r>
        <w:t>Rezoluční metoda</w:t>
      </w:r>
      <w:r>
        <w:tab/>
      </w:r>
      <w:r>
        <w:fldChar w:fldCharType="begin"/>
      </w:r>
      <w:r>
        <w:instrText xml:space="preserve"> PAGEREF _Toc194338697 \h </w:instrText>
      </w:r>
      <w:r>
        <w:fldChar w:fldCharType="separate"/>
      </w:r>
      <w:r>
        <w:t>16</w:t>
      </w:r>
      <w:r>
        <w:fldChar w:fldCharType="end"/>
      </w:r>
    </w:p>
    <w:p w14:paraId="242EE445" w14:textId="2C4ABDDD" w:rsidR="00D86D4E" w:rsidRDefault="00D86D4E">
      <w:pPr>
        <w:pStyle w:val="TOC3"/>
        <w:rPr>
          <w:rFonts w:asciiTheme="minorHAnsi" w:eastAsiaTheme="minorEastAsia" w:hAnsiTheme="minorHAnsi" w:cstheme="minorBidi"/>
          <w:kern w:val="2"/>
          <w:lang w:val="en-US" w:eastAsia="en-US"/>
          <w14:ligatures w14:val="standardContextual"/>
        </w:rPr>
      </w:pPr>
      <w:r>
        <w:t>3.1.2</w:t>
      </w:r>
      <w:r>
        <w:rPr>
          <w:rFonts w:asciiTheme="minorHAnsi" w:eastAsiaTheme="minorEastAsia" w:hAnsiTheme="minorHAnsi" w:cstheme="minorBidi"/>
          <w:kern w:val="2"/>
          <w:lang w:val="en-US" w:eastAsia="en-US"/>
          <w14:ligatures w14:val="standardContextual"/>
        </w:rPr>
        <w:tab/>
      </w:r>
      <w:r>
        <w:t>Pravdivostní tabulka</w:t>
      </w:r>
      <w:r>
        <w:tab/>
      </w:r>
      <w:r>
        <w:fldChar w:fldCharType="begin"/>
      </w:r>
      <w:r>
        <w:instrText xml:space="preserve"> PAGEREF _Toc194338698 \h </w:instrText>
      </w:r>
      <w:r>
        <w:fldChar w:fldCharType="separate"/>
      </w:r>
      <w:r>
        <w:t>17</w:t>
      </w:r>
      <w:r>
        <w:fldChar w:fldCharType="end"/>
      </w:r>
    </w:p>
    <w:p w14:paraId="35F7FAB7" w14:textId="28AEB3BD" w:rsidR="00D86D4E" w:rsidRDefault="00D86D4E">
      <w:pPr>
        <w:pStyle w:val="TOC2"/>
        <w:rPr>
          <w:rFonts w:asciiTheme="minorHAnsi" w:eastAsiaTheme="minorEastAsia" w:hAnsiTheme="minorHAnsi" w:cstheme="minorBidi"/>
          <w:iCs w:val="0"/>
          <w:kern w:val="2"/>
          <w:lang w:val="en-US" w:eastAsia="en-US"/>
          <w14:ligatures w14:val="standardContextual"/>
        </w:rPr>
      </w:pPr>
      <w:r>
        <w:t>3.2</w:t>
      </w:r>
      <w:r>
        <w:rPr>
          <w:rFonts w:asciiTheme="minorHAnsi" w:eastAsiaTheme="minorEastAsia" w:hAnsiTheme="minorHAnsi" w:cstheme="minorBidi"/>
          <w:iCs w:val="0"/>
          <w:kern w:val="2"/>
          <w:lang w:val="en-US" w:eastAsia="en-US"/>
          <w14:ligatures w14:val="standardContextual"/>
        </w:rPr>
        <w:tab/>
      </w:r>
      <w:r>
        <w:t>Použití v informatice a umělé inteligenci</w:t>
      </w:r>
      <w:r>
        <w:tab/>
      </w:r>
      <w:r>
        <w:fldChar w:fldCharType="begin"/>
      </w:r>
      <w:r>
        <w:instrText xml:space="preserve"> PAGEREF _Toc194338699 \h </w:instrText>
      </w:r>
      <w:r>
        <w:fldChar w:fldCharType="separate"/>
      </w:r>
      <w:r>
        <w:t>17</w:t>
      </w:r>
      <w:r>
        <w:fldChar w:fldCharType="end"/>
      </w:r>
    </w:p>
    <w:p w14:paraId="055A1B8C" w14:textId="4686CF11" w:rsidR="00D86D4E" w:rsidRDefault="00D86D4E">
      <w:pPr>
        <w:pStyle w:val="TOC1"/>
        <w:rPr>
          <w:rFonts w:asciiTheme="minorHAnsi" w:eastAsiaTheme="minorEastAsia" w:hAnsiTheme="minorHAnsi" w:cstheme="minorBidi"/>
          <w:b w:val="0"/>
          <w:bCs w:val="0"/>
          <w:kern w:val="2"/>
          <w:lang w:val="en-US" w:eastAsia="en-US"/>
          <w14:ligatures w14:val="standardContextual"/>
        </w:rPr>
      </w:pPr>
      <w:r>
        <w:t>4</w:t>
      </w:r>
      <w:r>
        <w:rPr>
          <w:rFonts w:asciiTheme="minorHAnsi" w:eastAsiaTheme="minorEastAsia" w:hAnsiTheme="minorHAnsi" w:cstheme="minorBidi"/>
          <w:b w:val="0"/>
          <w:bCs w:val="0"/>
          <w:kern w:val="2"/>
          <w:lang w:val="en-US" w:eastAsia="en-US"/>
          <w14:ligatures w14:val="standardContextual"/>
        </w:rPr>
        <w:tab/>
      </w:r>
      <w:r>
        <w:t>Návrh aplikace</w:t>
      </w:r>
      <w:r>
        <w:tab/>
      </w:r>
      <w:r>
        <w:fldChar w:fldCharType="begin"/>
      </w:r>
      <w:r>
        <w:instrText xml:space="preserve"> PAGEREF _Toc194338700 \h </w:instrText>
      </w:r>
      <w:r>
        <w:fldChar w:fldCharType="separate"/>
      </w:r>
      <w:r>
        <w:t>18</w:t>
      </w:r>
      <w:r>
        <w:fldChar w:fldCharType="end"/>
      </w:r>
    </w:p>
    <w:p w14:paraId="6CDF6DE6" w14:textId="58377D7A" w:rsidR="00D86D4E" w:rsidRDefault="00D86D4E">
      <w:pPr>
        <w:pStyle w:val="TOC2"/>
        <w:rPr>
          <w:rFonts w:asciiTheme="minorHAnsi" w:eastAsiaTheme="minorEastAsia" w:hAnsiTheme="minorHAnsi" w:cstheme="minorBidi"/>
          <w:iCs w:val="0"/>
          <w:kern w:val="2"/>
          <w:lang w:val="en-US" w:eastAsia="en-US"/>
          <w14:ligatures w14:val="standardContextual"/>
        </w:rPr>
      </w:pPr>
      <w:r>
        <w:t>4.1</w:t>
      </w:r>
      <w:r>
        <w:rPr>
          <w:rFonts w:asciiTheme="minorHAnsi" w:eastAsiaTheme="minorEastAsia" w:hAnsiTheme="minorHAnsi" w:cstheme="minorBidi"/>
          <w:iCs w:val="0"/>
          <w:kern w:val="2"/>
          <w:lang w:val="en-US" w:eastAsia="en-US"/>
          <w14:ligatures w14:val="standardContextual"/>
        </w:rPr>
        <w:tab/>
      </w:r>
      <w:r>
        <w:t>Typ aplikace</w:t>
      </w:r>
      <w:r>
        <w:tab/>
      </w:r>
      <w:r>
        <w:fldChar w:fldCharType="begin"/>
      </w:r>
      <w:r>
        <w:instrText xml:space="preserve"> PAGEREF _Toc194338701 \h </w:instrText>
      </w:r>
      <w:r>
        <w:fldChar w:fldCharType="separate"/>
      </w:r>
      <w:r>
        <w:t>18</w:t>
      </w:r>
      <w:r>
        <w:fldChar w:fldCharType="end"/>
      </w:r>
    </w:p>
    <w:p w14:paraId="5287F88E" w14:textId="4D10C25F" w:rsidR="00D86D4E" w:rsidRDefault="00D86D4E">
      <w:pPr>
        <w:pStyle w:val="TOC2"/>
        <w:rPr>
          <w:rFonts w:asciiTheme="minorHAnsi" w:eastAsiaTheme="minorEastAsia" w:hAnsiTheme="minorHAnsi" w:cstheme="minorBidi"/>
          <w:iCs w:val="0"/>
          <w:kern w:val="2"/>
          <w:lang w:val="en-US" w:eastAsia="en-US"/>
          <w14:ligatures w14:val="standardContextual"/>
        </w:rPr>
      </w:pPr>
      <w:r>
        <w:t>4.2</w:t>
      </w:r>
      <w:r>
        <w:rPr>
          <w:rFonts w:asciiTheme="minorHAnsi" w:eastAsiaTheme="minorEastAsia" w:hAnsiTheme="minorHAnsi" w:cstheme="minorBidi"/>
          <w:iCs w:val="0"/>
          <w:kern w:val="2"/>
          <w:lang w:val="en-US" w:eastAsia="en-US"/>
          <w14:ligatures w14:val="standardContextual"/>
        </w:rPr>
        <w:tab/>
      </w:r>
      <w:r>
        <w:t>Backend</w:t>
      </w:r>
      <w:r>
        <w:tab/>
      </w:r>
      <w:r>
        <w:fldChar w:fldCharType="begin"/>
      </w:r>
      <w:r>
        <w:instrText xml:space="preserve"> PAGEREF _Toc194338702 \h </w:instrText>
      </w:r>
      <w:r>
        <w:fldChar w:fldCharType="separate"/>
      </w:r>
      <w:r>
        <w:t>18</w:t>
      </w:r>
      <w:r>
        <w:fldChar w:fldCharType="end"/>
      </w:r>
    </w:p>
    <w:p w14:paraId="45573DEC" w14:textId="2A8E0AFD" w:rsidR="00D86D4E" w:rsidRDefault="00D86D4E">
      <w:pPr>
        <w:pStyle w:val="TOC3"/>
        <w:rPr>
          <w:rFonts w:asciiTheme="minorHAnsi" w:eastAsiaTheme="minorEastAsia" w:hAnsiTheme="minorHAnsi" w:cstheme="minorBidi"/>
          <w:kern w:val="2"/>
          <w:lang w:val="en-US" w:eastAsia="en-US"/>
          <w14:ligatures w14:val="standardContextual"/>
        </w:rPr>
      </w:pPr>
      <w:r>
        <w:t>4.2.1</w:t>
      </w:r>
      <w:r>
        <w:rPr>
          <w:rFonts w:asciiTheme="minorHAnsi" w:eastAsiaTheme="minorEastAsia" w:hAnsiTheme="minorHAnsi" w:cstheme="minorBidi"/>
          <w:kern w:val="2"/>
          <w:lang w:val="en-US" w:eastAsia="en-US"/>
          <w14:ligatures w14:val="standardContextual"/>
        </w:rPr>
        <w:tab/>
      </w:r>
      <w:r>
        <w:t>Python</w:t>
      </w:r>
      <w:r>
        <w:tab/>
      </w:r>
      <w:r>
        <w:fldChar w:fldCharType="begin"/>
      </w:r>
      <w:r>
        <w:instrText xml:space="preserve"> PAGEREF _Toc194338703 \h </w:instrText>
      </w:r>
      <w:r>
        <w:fldChar w:fldCharType="separate"/>
      </w:r>
      <w:r>
        <w:t>18</w:t>
      </w:r>
      <w:r>
        <w:fldChar w:fldCharType="end"/>
      </w:r>
    </w:p>
    <w:p w14:paraId="3EEF5483" w14:textId="318346C3" w:rsidR="00D86D4E" w:rsidRDefault="00D86D4E">
      <w:pPr>
        <w:pStyle w:val="TOC3"/>
        <w:rPr>
          <w:rFonts w:asciiTheme="minorHAnsi" w:eastAsiaTheme="minorEastAsia" w:hAnsiTheme="minorHAnsi" w:cstheme="minorBidi"/>
          <w:kern w:val="2"/>
          <w:lang w:val="en-US" w:eastAsia="en-US"/>
          <w14:ligatures w14:val="standardContextual"/>
        </w:rPr>
      </w:pPr>
      <w:r>
        <w:t>4.2.2</w:t>
      </w:r>
      <w:r>
        <w:rPr>
          <w:rFonts w:asciiTheme="minorHAnsi" w:eastAsiaTheme="minorEastAsia" w:hAnsiTheme="minorHAnsi" w:cstheme="minorBidi"/>
          <w:kern w:val="2"/>
          <w:lang w:val="en-US" w:eastAsia="en-US"/>
          <w14:ligatures w14:val="standardContextual"/>
        </w:rPr>
        <w:tab/>
      </w:r>
      <w:r>
        <w:t>Flask</w:t>
      </w:r>
      <w:r>
        <w:tab/>
      </w:r>
      <w:r>
        <w:fldChar w:fldCharType="begin"/>
      </w:r>
      <w:r>
        <w:instrText xml:space="preserve"> PAGEREF _Toc194338704 \h </w:instrText>
      </w:r>
      <w:r>
        <w:fldChar w:fldCharType="separate"/>
      </w:r>
      <w:r>
        <w:t>18</w:t>
      </w:r>
      <w:r>
        <w:fldChar w:fldCharType="end"/>
      </w:r>
    </w:p>
    <w:p w14:paraId="7E89EDE4" w14:textId="7D442523" w:rsidR="00D86D4E" w:rsidRDefault="00D86D4E">
      <w:pPr>
        <w:pStyle w:val="TOC3"/>
        <w:rPr>
          <w:rFonts w:asciiTheme="minorHAnsi" w:eastAsiaTheme="minorEastAsia" w:hAnsiTheme="minorHAnsi" w:cstheme="minorBidi"/>
          <w:kern w:val="2"/>
          <w:lang w:val="en-US" w:eastAsia="en-US"/>
          <w14:ligatures w14:val="standardContextual"/>
        </w:rPr>
      </w:pPr>
      <w:r>
        <w:t>4.2.3</w:t>
      </w:r>
      <w:r>
        <w:rPr>
          <w:rFonts w:asciiTheme="minorHAnsi" w:eastAsiaTheme="minorEastAsia" w:hAnsiTheme="minorHAnsi" w:cstheme="minorBidi"/>
          <w:kern w:val="2"/>
          <w:lang w:val="en-US" w:eastAsia="en-US"/>
          <w14:ligatures w14:val="standardContextual"/>
        </w:rPr>
        <w:tab/>
      </w:r>
      <w:r>
        <w:t>API</w:t>
      </w:r>
      <w:r>
        <w:tab/>
      </w:r>
      <w:r>
        <w:fldChar w:fldCharType="begin"/>
      </w:r>
      <w:r>
        <w:instrText xml:space="preserve"> PAGEREF _Toc194338705 \h </w:instrText>
      </w:r>
      <w:r>
        <w:fldChar w:fldCharType="separate"/>
      </w:r>
      <w:r>
        <w:t>18</w:t>
      </w:r>
      <w:r>
        <w:fldChar w:fldCharType="end"/>
      </w:r>
    </w:p>
    <w:p w14:paraId="0C784EE6" w14:textId="26EADE5C" w:rsidR="00D86D4E" w:rsidRDefault="00D86D4E">
      <w:pPr>
        <w:pStyle w:val="TOC2"/>
        <w:rPr>
          <w:rFonts w:asciiTheme="minorHAnsi" w:eastAsiaTheme="minorEastAsia" w:hAnsiTheme="minorHAnsi" w:cstheme="minorBidi"/>
          <w:iCs w:val="0"/>
          <w:kern w:val="2"/>
          <w:lang w:val="en-US" w:eastAsia="en-US"/>
          <w14:ligatures w14:val="standardContextual"/>
        </w:rPr>
      </w:pPr>
      <w:r>
        <w:t>4.3</w:t>
      </w:r>
      <w:r>
        <w:rPr>
          <w:rFonts w:asciiTheme="minorHAnsi" w:eastAsiaTheme="minorEastAsia" w:hAnsiTheme="minorHAnsi" w:cstheme="minorBidi"/>
          <w:iCs w:val="0"/>
          <w:kern w:val="2"/>
          <w:lang w:val="en-US" w:eastAsia="en-US"/>
          <w14:ligatures w14:val="standardContextual"/>
        </w:rPr>
        <w:tab/>
      </w:r>
      <w:r>
        <w:t>Frontend</w:t>
      </w:r>
      <w:r>
        <w:tab/>
      </w:r>
      <w:r>
        <w:fldChar w:fldCharType="begin"/>
      </w:r>
      <w:r>
        <w:instrText xml:space="preserve"> PAGEREF _Toc194338706 \h </w:instrText>
      </w:r>
      <w:r>
        <w:fldChar w:fldCharType="separate"/>
      </w:r>
      <w:r>
        <w:t>19</w:t>
      </w:r>
      <w:r>
        <w:fldChar w:fldCharType="end"/>
      </w:r>
    </w:p>
    <w:p w14:paraId="7E7785D3" w14:textId="69D2749F" w:rsidR="00D86D4E" w:rsidRDefault="00D86D4E">
      <w:pPr>
        <w:pStyle w:val="TOC3"/>
        <w:rPr>
          <w:rFonts w:asciiTheme="minorHAnsi" w:eastAsiaTheme="minorEastAsia" w:hAnsiTheme="minorHAnsi" w:cstheme="minorBidi"/>
          <w:kern w:val="2"/>
          <w:lang w:val="en-US" w:eastAsia="en-US"/>
          <w14:ligatures w14:val="standardContextual"/>
        </w:rPr>
      </w:pPr>
      <w:r>
        <w:t>4.3.1</w:t>
      </w:r>
      <w:r>
        <w:rPr>
          <w:rFonts w:asciiTheme="minorHAnsi" w:eastAsiaTheme="minorEastAsia" w:hAnsiTheme="minorHAnsi" w:cstheme="minorBidi"/>
          <w:kern w:val="2"/>
          <w:lang w:val="en-US" w:eastAsia="en-US"/>
          <w14:ligatures w14:val="standardContextual"/>
        </w:rPr>
        <w:tab/>
      </w:r>
      <w:r>
        <w:t>Javascript</w:t>
      </w:r>
      <w:r>
        <w:tab/>
      </w:r>
      <w:r>
        <w:fldChar w:fldCharType="begin"/>
      </w:r>
      <w:r>
        <w:instrText xml:space="preserve"> PAGEREF _Toc194338707 \h </w:instrText>
      </w:r>
      <w:r>
        <w:fldChar w:fldCharType="separate"/>
      </w:r>
      <w:r>
        <w:t>19</w:t>
      </w:r>
      <w:r>
        <w:fldChar w:fldCharType="end"/>
      </w:r>
    </w:p>
    <w:p w14:paraId="4A55D94D" w14:textId="2608D56B" w:rsidR="00D86D4E" w:rsidRDefault="00D86D4E">
      <w:pPr>
        <w:pStyle w:val="TOC3"/>
        <w:rPr>
          <w:rFonts w:asciiTheme="minorHAnsi" w:eastAsiaTheme="minorEastAsia" w:hAnsiTheme="minorHAnsi" w:cstheme="minorBidi"/>
          <w:kern w:val="2"/>
          <w:lang w:val="en-US" w:eastAsia="en-US"/>
          <w14:ligatures w14:val="standardContextual"/>
        </w:rPr>
      </w:pPr>
      <w:r>
        <w:t>4.3.2</w:t>
      </w:r>
      <w:r>
        <w:rPr>
          <w:rFonts w:asciiTheme="minorHAnsi" w:eastAsiaTheme="minorEastAsia" w:hAnsiTheme="minorHAnsi" w:cstheme="minorBidi"/>
          <w:kern w:val="2"/>
          <w:lang w:val="en-US" w:eastAsia="en-US"/>
          <w14:ligatures w14:val="standardContextual"/>
        </w:rPr>
        <w:tab/>
      </w:r>
      <w:r>
        <w:t>React</w:t>
      </w:r>
      <w:r>
        <w:tab/>
      </w:r>
      <w:r>
        <w:fldChar w:fldCharType="begin"/>
      </w:r>
      <w:r>
        <w:instrText xml:space="preserve"> PAGEREF _Toc194338708 \h </w:instrText>
      </w:r>
      <w:r>
        <w:fldChar w:fldCharType="separate"/>
      </w:r>
      <w:r>
        <w:t>19</w:t>
      </w:r>
      <w:r>
        <w:fldChar w:fldCharType="end"/>
      </w:r>
    </w:p>
    <w:p w14:paraId="5A7E3D4E" w14:textId="7618B0BC" w:rsidR="00D86D4E" w:rsidRDefault="00D86D4E">
      <w:pPr>
        <w:pStyle w:val="TOC3"/>
        <w:rPr>
          <w:rFonts w:asciiTheme="minorHAnsi" w:eastAsiaTheme="minorEastAsia" w:hAnsiTheme="minorHAnsi" w:cstheme="minorBidi"/>
          <w:kern w:val="2"/>
          <w:lang w:val="en-US" w:eastAsia="en-US"/>
          <w14:ligatures w14:val="standardContextual"/>
        </w:rPr>
      </w:pPr>
      <w:r>
        <w:t>4.3.3</w:t>
      </w:r>
      <w:r>
        <w:rPr>
          <w:rFonts w:asciiTheme="minorHAnsi" w:eastAsiaTheme="minorEastAsia" w:hAnsiTheme="minorHAnsi" w:cstheme="minorBidi"/>
          <w:kern w:val="2"/>
          <w:lang w:val="en-US" w:eastAsia="en-US"/>
          <w14:ligatures w14:val="standardContextual"/>
        </w:rPr>
        <w:tab/>
      </w:r>
      <w:r>
        <w:t>Bootstrap</w:t>
      </w:r>
      <w:r>
        <w:tab/>
      </w:r>
      <w:r>
        <w:fldChar w:fldCharType="begin"/>
      </w:r>
      <w:r>
        <w:instrText xml:space="preserve"> PAGEREF _Toc194338709 \h </w:instrText>
      </w:r>
      <w:r>
        <w:fldChar w:fldCharType="separate"/>
      </w:r>
      <w:r>
        <w:t>19</w:t>
      </w:r>
      <w:r>
        <w:fldChar w:fldCharType="end"/>
      </w:r>
    </w:p>
    <w:p w14:paraId="3802CD7A" w14:textId="3DEBE3E6" w:rsidR="00D86D4E" w:rsidRDefault="00D86D4E">
      <w:pPr>
        <w:pStyle w:val="TOC3"/>
        <w:rPr>
          <w:rFonts w:asciiTheme="minorHAnsi" w:eastAsiaTheme="minorEastAsia" w:hAnsiTheme="minorHAnsi" w:cstheme="minorBidi"/>
          <w:kern w:val="2"/>
          <w:lang w:val="en-US" w:eastAsia="en-US"/>
          <w14:ligatures w14:val="standardContextual"/>
        </w:rPr>
      </w:pPr>
      <w:r>
        <w:t>4.3.4</w:t>
      </w:r>
      <w:r>
        <w:rPr>
          <w:rFonts w:asciiTheme="minorHAnsi" w:eastAsiaTheme="minorEastAsia" w:hAnsiTheme="minorHAnsi" w:cstheme="minorBidi"/>
          <w:kern w:val="2"/>
          <w:lang w:val="en-US" w:eastAsia="en-US"/>
          <w14:ligatures w14:val="standardContextual"/>
        </w:rPr>
        <w:tab/>
      </w:r>
      <w:r>
        <w:t>Uživatelské rozhraní</w:t>
      </w:r>
      <w:r>
        <w:tab/>
      </w:r>
      <w:r>
        <w:fldChar w:fldCharType="begin"/>
      </w:r>
      <w:r>
        <w:instrText xml:space="preserve"> PAGEREF _Toc194338710 \h </w:instrText>
      </w:r>
      <w:r>
        <w:fldChar w:fldCharType="separate"/>
      </w:r>
      <w:r>
        <w:t>19</w:t>
      </w:r>
      <w:r>
        <w:fldChar w:fldCharType="end"/>
      </w:r>
    </w:p>
    <w:p w14:paraId="5E9189A0" w14:textId="15D38A25" w:rsidR="00D86D4E" w:rsidRDefault="00D86D4E">
      <w:pPr>
        <w:pStyle w:val="TOC2"/>
        <w:rPr>
          <w:rFonts w:asciiTheme="minorHAnsi" w:eastAsiaTheme="minorEastAsia" w:hAnsiTheme="minorHAnsi" w:cstheme="minorBidi"/>
          <w:iCs w:val="0"/>
          <w:kern w:val="2"/>
          <w:lang w:val="en-US" w:eastAsia="en-US"/>
          <w14:ligatures w14:val="standardContextual"/>
        </w:rPr>
      </w:pPr>
      <w:r>
        <w:lastRenderedPageBreak/>
        <w:t>4.4</w:t>
      </w:r>
      <w:r>
        <w:rPr>
          <w:rFonts w:asciiTheme="minorHAnsi" w:eastAsiaTheme="minorEastAsia" w:hAnsiTheme="minorHAnsi" w:cstheme="minorBidi"/>
          <w:iCs w:val="0"/>
          <w:kern w:val="2"/>
          <w:lang w:val="en-US" w:eastAsia="en-US"/>
          <w14:ligatures w14:val="standardContextual"/>
        </w:rPr>
        <w:tab/>
      </w:r>
      <w:r>
        <w:t>Databáze</w:t>
      </w:r>
      <w:r>
        <w:tab/>
      </w:r>
      <w:r>
        <w:fldChar w:fldCharType="begin"/>
      </w:r>
      <w:r>
        <w:instrText xml:space="preserve"> PAGEREF _Toc194338711 \h </w:instrText>
      </w:r>
      <w:r>
        <w:fldChar w:fldCharType="separate"/>
      </w:r>
      <w:r>
        <w:t>19</w:t>
      </w:r>
      <w:r>
        <w:fldChar w:fldCharType="end"/>
      </w:r>
    </w:p>
    <w:p w14:paraId="1059A3D5" w14:textId="324E3842" w:rsidR="00D86D4E" w:rsidRDefault="00D86D4E">
      <w:pPr>
        <w:pStyle w:val="TOC2"/>
        <w:rPr>
          <w:rFonts w:asciiTheme="minorHAnsi" w:eastAsiaTheme="minorEastAsia" w:hAnsiTheme="minorHAnsi" w:cstheme="minorBidi"/>
          <w:iCs w:val="0"/>
          <w:kern w:val="2"/>
          <w:lang w:val="en-US" w:eastAsia="en-US"/>
          <w14:ligatures w14:val="standardContextual"/>
        </w:rPr>
      </w:pPr>
      <w:r>
        <w:t>4.5</w:t>
      </w:r>
      <w:r>
        <w:rPr>
          <w:rFonts w:asciiTheme="minorHAnsi" w:eastAsiaTheme="minorEastAsia" w:hAnsiTheme="minorHAnsi" w:cstheme="minorBidi"/>
          <w:iCs w:val="0"/>
          <w:kern w:val="2"/>
          <w:lang w:val="en-US" w:eastAsia="en-US"/>
          <w14:ligatures w14:val="standardContextual"/>
        </w:rPr>
        <w:tab/>
      </w:r>
      <w:r>
        <w:t>Bezpečnost</w:t>
      </w:r>
      <w:r>
        <w:tab/>
      </w:r>
      <w:r>
        <w:fldChar w:fldCharType="begin"/>
      </w:r>
      <w:r>
        <w:instrText xml:space="preserve"> PAGEREF _Toc194338712 \h </w:instrText>
      </w:r>
      <w:r>
        <w:fldChar w:fldCharType="separate"/>
      </w:r>
      <w:r>
        <w:t>19</w:t>
      </w:r>
      <w:r>
        <w:fldChar w:fldCharType="end"/>
      </w:r>
    </w:p>
    <w:p w14:paraId="59EEDAA6" w14:textId="6A5E229D" w:rsidR="00D86D4E" w:rsidRDefault="00D86D4E">
      <w:pPr>
        <w:pStyle w:val="TOC3"/>
        <w:rPr>
          <w:rFonts w:asciiTheme="minorHAnsi" w:eastAsiaTheme="minorEastAsia" w:hAnsiTheme="minorHAnsi" w:cstheme="minorBidi"/>
          <w:kern w:val="2"/>
          <w:lang w:val="en-US" w:eastAsia="en-US"/>
          <w14:ligatures w14:val="standardContextual"/>
        </w:rPr>
      </w:pPr>
      <w:r>
        <w:t>4.5.1</w:t>
      </w:r>
      <w:r>
        <w:rPr>
          <w:rFonts w:asciiTheme="minorHAnsi" w:eastAsiaTheme="minorEastAsia" w:hAnsiTheme="minorHAnsi" w:cstheme="minorBidi"/>
          <w:kern w:val="2"/>
          <w:lang w:val="en-US" w:eastAsia="en-US"/>
          <w14:ligatures w14:val="standardContextual"/>
        </w:rPr>
        <w:tab/>
      </w:r>
      <w:r>
        <w:t>API Komunikace</w:t>
      </w:r>
      <w:r>
        <w:tab/>
      </w:r>
      <w:r>
        <w:fldChar w:fldCharType="begin"/>
      </w:r>
      <w:r>
        <w:instrText xml:space="preserve"> PAGEREF _Toc194338713 \h </w:instrText>
      </w:r>
      <w:r>
        <w:fldChar w:fldCharType="separate"/>
      </w:r>
      <w:r>
        <w:t>19</w:t>
      </w:r>
      <w:r>
        <w:fldChar w:fldCharType="end"/>
      </w:r>
    </w:p>
    <w:p w14:paraId="3B46FBF4" w14:textId="16C76FFF" w:rsidR="00D86D4E" w:rsidRDefault="00D86D4E">
      <w:pPr>
        <w:pStyle w:val="TOC3"/>
        <w:rPr>
          <w:rFonts w:asciiTheme="minorHAnsi" w:eastAsiaTheme="minorEastAsia" w:hAnsiTheme="minorHAnsi" w:cstheme="minorBidi"/>
          <w:kern w:val="2"/>
          <w:lang w:val="en-US" w:eastAsia="en-US"/>
          <w14:ligatures w14:val="standardContextual"/>
        </w:rPr>
      </w:pPr>
      <w:r>
        <w:t>4.5.2</w:t>
      </w:r>
      <w:r>
        <w:rPr>
          <w:rFonts w:asciiTheme="minorHAnsi" w:eastAsiaTheme="minorEastAsia" w:hAnsiTheme="minorHAnsi" w:cstheme="minorBidi"/>
          <w:kern w:val="2"/>
          <w:lang w:val="en-US" w:eastAsia="en-US"/>
          <w14:ligatures w14:val="standardContextual"/>
        </w:rPr>
        <w:tab/>
      </w:r>
      <w:r>
        <w:t>Komunikace uživatele se serverem</w:t>
      </w:r>
      <w:r>
        <w:tab/>
      </w:r>
      <w:r>
        <w:fldChar w:fldCharType="begin"/>
      </w:r>
      <w:r>
        <w:instrText xml:space="preserve"> PAGEREF _Toc194338714 \h </w:instrText>
      </w:r>
      <w:r>
        <w:fldChar w:fldCharType="separate"/>
      </w:r>
      <w:r>
        <w:t>19</w:t>
      </w:r>
      <w:r>
        <w:fldChar w:fldCharType="end"/>
      </w:r>
    </w:p>
    <w:p w14:paraId="2D3C9DD4" w14:textId="574E32EC" w:rsidR="00D86D4E" w:rsidRDefault="00D86D4E">
      <w:pPr>
        <w:pStyle w:val="TOC1"/>
        <w:rPr>
          <w:rFonts w:asciiTheme="minorHAnsi" w:eastAsiaTheme="minorEastAsia" w:hAnsiTheme="minorHAnsi" w:cstheme="minorBidi"/>
          <w:b w:val="0"/>
          <w:bCs w:val="0"/>
          <w:kern w:val="2"/>
          <w:lang w:val="en-US" w:eastAsia="en-US"/>
          <w14:ligatures w14:val="standardContextual"/>
        </w:rPr>
      </w:pPr>
      <w:r>
        <w:t>5</w:t>
      </w:r>
      <w:r>
        <w:rPr>
          <w:rFonts w:asciiTheme="minorHAnsi" w:eastAsiaTheme="minorEastAsia" w:hAnsiTheme="minorHAnsi" w:cstheme="minorBidi"/>
          <w:b w:val="0"/>
          <w:bCs w:val="0"/>
          <w:kern w:val="2"/>
          <w:lang w:val="en-US" w:eastAsia="en-US"/>
          <w14:ligatures w14:val="standardContextual"/>
        </w:rPr>
        <w:tab/>
      </w:r>
      <w:r>
        <w:t>Implementace</w:t>
      </w:r>
      <w:r>
        <w:tab/>
      </w:r>
      <w:r>
        <w:fldChar w:fldCharType="begin"/>
      </w:r>
      <w:r>
        <w:instrText xml:space="preserve"> PAGEREF _Toc194338715 \h </w:instrText>
      </w:r>
      <w:r>
        <w:fldChar w:fldCharType="separate"/>
      </w:r>
      <w:r>
        <w:t>20</w:t>
      </w:r>
      <w:r>
        <w:fldChar w:fldCharType="end"/>
      </w:r>
    </w:p>
    <w:p w14:paraId="097F8DDC" w14:textId="45FE6A93" w:rsidR="00D86D4E" w:rsidRDefault="00D86D4E">
      <w:pPr>
        <w:pStyle w:val="TOC1"/>
        <w:rPr>
          <w:rFonts w:asciiTheme="minorHAnsi" w:eastAsiaTheme="minorEastAsia" w:hAnsiTheme="minorHAnsi" w:cstheme="minorBidi"/>
          <w:b w:val="0"/>
          <w:bCs w:val="0"/>
          <w:kern w:val="2"/>
          <w:lang w:val="en-US" w:eastAsia="en-US"/>
          <w14:ligatures w14:val="standardContextual"/>
        </w:rPr>
      </w:pPr>
      <w:r>
        <w:t>6</w:t>
      </w:r>
      <w:r>
        <w:rPr>
          <w:rFonts w:asciiTheme="minorHAnsi" w:eastAsiaTheme="minorEastAsia" w:hAnsiTheme="minorHAnsi" w:cstheme="minorBidi"/>
          <w:b w:val="0"/>
          <w:bCs w:val="0"/>
          <w:kern w:val="2"/>
          <w:lang w:val="en-US" w:eastAsia="en-US"/>
          <w14:ligatures w14:val="standardContextual"/>
        </w:rPr>
        <w:tab/>
      </w:r>
      <w:r>
        <w:t>Diskuse a zhodnocení</w:t>
      </w:r>
      <w:r>
        <w:tab/>
      </w:r>
      <w:r>
        <w:fldChar w:fldCharType="begin"/>
      </w:r>
      <w:r>
        <w:instrText xml:space="preserve"> PAGEREF _Toc194338716 \h </w:instrText>
      </w:r>
      <w:r>
        <w:fldChar w:fldCharType="separate"/>
      </w:r>
      <w:r>
        <w:t>21</w:t>
      </w:r>
      <w:r>
        <w:fldChar w:fldCharType="end"/>
      </w:r>
    </w:p>
    <w:p w14:paraId="7D71DB1A" w14:textId="2A7923CA" w:rsidR="00D86D4E" w:rsidRDefault="00D86D4E">
      <w:pPr>
        <w:pStyle w:val="TOC2"/>
        <w:rPr>
          <w:rFonts w:asciiTheme="minorHAnsi" w:eastAsiaTheme="minorEastAsia" w:hAnsiTheme="minorHAnsi" w:cstheme="minorBidi"/>
          <w:iCs w:val="0"/>
          <w:kern w:val="2"/>
          <w:lang w:val="en-US" w:eastAsia="en-US"/>
          <w14:ligatures w14:val="standardContextual"/>
        </w:rPr>
      </w:pPr>
      <w:r>
        <w:t>6.1</w:t>
      </w:r>
      <w:r>
        <w:rPr>
          <w:rFonts w:asciiTheme="minorHAnsi" w:eastAsiaTheme="minorEastAsia" w:hAnsiTheme="minorHAnsi" w:cstheme="minorBidi"/>
          <w:iCs w:val="0"/>
          <w:kern w:val="2"/>
          <w:lang w:val="en-US" w:eastAsia="en-US"/>
          <w14:ligatures w14:val="standardContextual"/>
        </w:rPr>
        <w:tab/>
      </w:r>
      <w:r>
        <w:t>Přínos aplikace</w:t>
      </w:r>
      <w:r>
        <w:tab/>
      </w:r>
      <w:r>
        <w:fldChar w:fldCharType="begin"/>
      </w:r>
      <w:r>
        <w:instrText xml:space="preserve"> PAGEREF _Toc194338717 \h </w:instrText>
      </w:r>
      <w:r>
        <w:fldChar w:fldCharType="separate"/>
      </w:r>
      <w:r>
        <w:t>21</w:t>
      </w:r>
      <w:r>
        <w:fldChar w:fldCharType="end"/>
      </w:r>
    </w:p>
    <w:p w14:paraId="13EF7EC4" w14:textId="0C6AAA0C" w:rsidR="00D86D4E" w:rsidRDefault="00D86D4E">
      <w:pPr>
        <w:pStyle w:val="TOC2"/>
        <w:rPr>
          <w:rFonts w:asciiTheme="minorHAnsi" w:eastAsiaTheme="minorEastAsia" w:hAnsiTheme="minorHAnsi" w:cstheme="minorBidi"/>
          <w:iCs w:val="0"/>
          <w:kern w:val="2"/>
          <w:lang w:val="en-US" w:eastAsia="en-US"/>
          <w14:ligatures w14:val="standardContextual"/>
        </w:rPr>
      </w:pPr>
      <w:r>
        <w:t>6.2</w:t>
      </w:r>
      <w:r>
        <w:rPr>
          <w:rFonts w:asciiTheme="minorHAnsi" w:eastAsiaTheme="minorEastAsia" w:hAnsiTheme="minorHAnsi" w:cstheme="minorBidi"/>
          <w:iCs w:val="0"/>
          <w:kern w:val="2"/>
          <w:lang w:val="en-US" w:eastAsia="en-US"/>
          <w14:ligatures w14:val="standardContextual"/>
        </w:rPr>
        <w:tab/>
      </w:r>
      <w:r>
        <w:t>Omezení a možná vylepšení</w:t>
      </w:r>
      <w:r>
        <w:tab/>
      </w:r>
      <w:r>
        <w:fldChar w:fldCharType="begin"/>
      </w:r>
      <w:r>
        <w:instrText xml:space="preserve"> PAGEREF _Toc194338718 \h </w:instrText>
      </w:r>
      <w:r>
        <w:fldChar w:fldCharType="separate"/>
      </w:r>
      <w:r>
        <w:t>21</w:t>
      </w:r>
      <w:r>
        <w:fldChar w:fldCharType="end"/>
      </w:r>
    </w:p>
    <w:p w14:paraId="65DEE4AA" w14:textId="252B0D6F" w:rsidR="00D86D4E" w:rsidRDefault="00D86D4E">
      <w:pPr>
        <w:pStyle w:val="TOC2"/>
        <w:rPr>
          <w:rFonts w:asciiTheme="minorHAnsi" w:eastAsiaTheme="minorEastAsia" w:hAnsiTheme="minorHAnsi" w:cstheme="minorBidi"/>
          <w:iCs w:val="0"/>
          <w:kern w:val="2"/>
          <w:lang w:val="en-US" w:eastAsia="en-US"/>
          <w14:ligatures w14:val="standardContextual"/>
        </w:rPr>
      </w:pPr>
      <w:r>
        <w:t>6.3</w:t>
      </w:r>
      <w:r>
        <w:rPr>
          <w:rFonts w:asciiTheme="minorHAnsi" w:eastAsiaTheme="minorEastAsia" w:hAnsiTheme="minorHAnsi" w:cstheme="minorBidi"/>
          <w:iCs w:val="0"/>
          <w:kern w:val="2"/>
          <w:lang w:val="en-US" w:eastAsia="en-US"/>
          <w14:ligatures w14:val="standardContextual"/>
        </w:rPr>
        <w:tab/>
      </w:r>
      <w:r>
        <w:t>Možnosti dalšího rozvoje</w:t>
      </w:r>
      <w:r>
        <w:tab/>
      </w:r>
      <w:r>
        <w:fldChar w:fldCharType="begin"/>
      </w:r>
      <w:r>
        <w:instrText xml:space="preserve"> PAGEREF _Toc194338719 \h </w:instrText>
      </w:r>
      <w:r>
        <w:fldChar w:fldCharType="separate"/>
      </w:r>
      <w:r>
        <w:t>21</w:t>
      </w:r>
      <w:r>
        <w:fldChar w:fldCharType="end"/>
      </w:r>
    </w:p>
    <w:p w14:paraId="32F74831" w14:textId="20604860" w:rsidR="00D86D4E" w:rsidRDefault="00D86D4E">
      <w:pPr>
        <w:pStyle w:val="TOC1"/>
        <w:rPr>
          <w:rFonts w:asciiTheme="minorHAnsi" w:eastAsiaTheme="minorEastAsia" w:hAnsiTheme="minorHAnsi" w:cstheme="minorBidi"/>
          <w:b w:val="0"/>
          <w:bCs w:val="0"/>
          <w:kern w:val="2"/>
          <w:lang w:val="en-US" w:eastAsia="en-US"/>
          <w14:ligatures w14:val="standardContextual"/>
        </w:rPr>
      </w:pPr>
      <w:r>
        <w:t>7</w:t>
      </w:r>
      <w:r>
        <w:rPr>
          <w:rFonts w:asciiTheme="minorHAnsi" w:eastAsiaTheme="minorEastAsia" w:hAnsiTheme="minorHAnsi" w:cstheme="minorBidi"/>
          <w:b w:val="0"/>
          <w:bCs w:val="0"/>
          <w:kern w:val="2"/>
          <w:lang w:val="en-US" w:eastAsia="en-US"/>
          <w14:ligatures w14:val="standardContextual"/>
        </w:rPr>
        <w:tab/>
      </w:r>
      <w:r>
        <w:t>Závěr</w:t>
      </w:r>
      <w:r>
        <w:tab/>
      </w:r>
      <w:r>
        <w:fldChar w:fldCharType="begin"/>
      </w:r>
      <w:r>
        <w:instrText xml:space="preserve"> PAGEREF _Toc194338720 \h </w:instrText>
      </w:r>
      <w:r>
        <w:fldChar w:fldCharType="separate"/>
      </w:r>
      <w:r>
        <w:t>22</w:t>
      </w:r>
      <w:r>
        <w:fldChar w:fldCharType="end"/>
      </w:r>
    </w:p>
    <w:p w14:paraId="539951FF" w14:textId="157AE0EB" w:rsidR="00D86D4E" w:rsidRDefault="00D86D4E">
      <w:pPr>
        <w:pStyle w:val="TOC2"/>
        <w:rPr>
          <w:rFonts w:asciiTheme="minorHAnsi" w:eastAsiaTheme="minorEastAsia" w:hAnsiTheme="minorHAnsi" w:cstheme="minorBidi"/>
          <w:iCs w:val="0"/>
          <w:kern w:val="2"/>
          <w:lang w:val="en-US" w:eastAsia="en-US"/>
          <w14:ligatures w14:val="standardContextual"/>
        </w:rPr>
      </w:pPr>
      <w:r>
        <w:t>7.1</w:t>
      </w:r>
      <w:r>
        <w:rPr>
          <w:rFonts w:asciiTheme="minorHAnsi" w:eastAsiaTheme="minorEastAsia" w:hAnsiTheme="minorHAnsi" w:cstheme="minorBidi"/>
          <w:iCs w:val="0"/>
          <w:kern w:val="2"/>
          <w:lang w:val="en-US" w:eastAsia="en-US"/>
          <w14:ligatures w14:val="standardContextual"/>
        </w:rPr>
        <w:tab/>
      </w:r>
      <w:r>
        <w:t>Shrnutí výsledků</w:t>
      </w:r>
      <w:r>
        <w:tab/>
      </w:r>
      <w:r>
        <w:fldChar w:fldCharType="begin"/>
      </w:r>
      <w:r>
        <w:instrText xml:space="preserve"> PAGEREF _Toc194338721 \h </w:instrText>
      </w:r>
      <w:r>
        <w:fldChar w:fldCharType="separate"/>
      </w:r>
      <w:r>
        <w:t>22</w:t>
      </w:r>
      <w:r>
        <w:fldChar w:fldCharType="end"/>
      </w:r>
    </w:p>
    <w:p w14:paraId="3BEB8771" w14:textId="7A830C14" w:rsidR="00D86D4E" w:rsidRDefault="00D86D4E">
      <w:pPr>
        <w:pStyle w:val="TOC2"/>
        <w:rPr>
          <w:rFonts w:asciiTheme="minorHAnsi" w:eastAsiaTheme="minorEastAsia" w:hAnsiTheme="minorHAnsi" w:cstheme="minorBidi"/>
          <w:iCs w:val="0"/>
          <w:kern w:val="2"/>
          <w:lang w:val="en-US" w:eastAsia="en-US"/>
          <w14:ligatures w14:val="standardContextual"/>
        </w:rPr>
      </w:pPr>
      <w:r>
        <w:t>7.2</w:t>
      </w:r>
      <w:r>
        <w:rPr>
          <w:rFonts w:asciiTheme="minorHAnsi" w:eastAsiaTheme="minorEastAsia" w:hAnsiTheme="minorHAnsi" w:cstheme="minorBidi"/>
          <w:iCs w:val="0"/>
          <w:kern w:val="2"/>
          <w:lang w:val="en-US" w:eastAsia="en-US"/>
          <w14:ligatures w14:val="standardContextual"/>
        </w:rPr>
        <w:tab/>
      </w:r>
      <w:r>
        <w:t>Možnost praktického využití</w:t>
      </w:r>
      <w:r>
        <w:tab/>
      </w:r>
      <w:r>
        <w:fldChar w:fldCharType="begin"/>
      </w:r>
      <w:r>
        <w:instrText xml:space="preserve"> PAGEREF _Toc194338722 \h </w:instrText>
      </w:r>
      <w:r>
        <w:fldChar w:fldCharType="separate"/>
      </w:r>
      <w:r>
        <w:t>22</w:t>
      </w:r>
      <w:r>
        <w:fldChar w:fldCharType="end"/>
      </w:r>
    </w:p>
    <w:p w14:paraId="55B7D1CA" w14:textId="5AB5560B" w:rsidR="00D86D4E" w:rsidRDefault="00D86D4E">
      <w:pPr>
        <w:pStyle w:val="TOC1"/>
        <w:rPr>
          <w:rFonts w:asciiTheme="minorHAnsi" w:eastAsiaTheme="minorEastAsia" w:hAnsiTheme="minorHAnsi" w:cstheme="minorBidi"/>
          <w:b w:val="0"/>
          <w:bCs w:val="0"/>
          <w:kern w:val="2"/>
          <w:lang w:val="en-US" w:eastAsia="en-US"/>
          <w14:ligatures w14:val="standardContextual"/>
        </w:rPr>
      </w:pPr>
      <w:r>
        <w:t>8</w:t>
      </w:r>
      <w:r>
        <w:rPr>
          <w:rFonts w:asciiTheme="minorHAnsi" w:eastAsiaTheme="minorEastAsia" w:hAnsiTheme="minorHAnsi" w:cstheme="minorBidi"/>
          <w:b w:val="0"/>
          <w:bCs w:val="0"/>
          <w:kern w:val="2"/>
          <w:lang w:val="en-US" w:eastAsia="en-US"/>
          <w14:ligatures w14:val="standardContextual"/>
        </w:rPr>
        <w:tab/>
      </w:r>
      <w:r>
        <w:t>Literatura</w:t>
      </w:r>
      <w:r>
        <w:tab/>
      </w:r>
      <w:r>
        <w:fldChar w:fldCharType="begin"/>
      </w:r>
      <w:r>
        <w:instrText xml:space="preserve"> PAGEREF _Toc194338723 \h </w:instrText>
      </w:r>
      <w:r>
        <w:fldChar w:fldCharType="separate"/>
      </w:r>
      <w:r>
        <w:t>23</w:t>
      </w:r>
      <w:r>
        <w:fldChar w:fldCharType="end"/>
      </w:r>
    </w:p>
    <w:p w14:paraId="07F82720" w14:textId="25B25B7E" w:rsidR="00D86D4E" w:rsidRDefault="00D86D4E">
      <w:pPr>
        <w:pStyle w:val="TOC2"/>
        <w:rPr>
          <w:rFonts w:asciiTheme="minorHAnsi" w:eastAsiaTheme="minorEastAsia" w:hAnsiTheme="minorHAnsi" w:cstheme="minorBidi"/>
          <w:iCs w:val="0"/>
          <w:kern w:val="2"/>
          <w:lang w:val="en-US" w:eastAsia="en-US"/>
          <w14:ligatures w14:val="standardContextual"/>
        </w:rPr>
      </w:pPr>
      <w:r>
        <w:t>8.1</w:t>
      </w:r>
      <w:r>
        <w:rPr>
          <w:rFonts w:asciiTheme="minorHAnsi" w:eastAsiaTheme="minorEastAsia" w:hAnsiTheme="minorHAnsi" w:cstheme="minorBidi"/>
          <w:iCs w:val="0"/>
          <w:kern w:val="2"/>
          <w:lang w:val="en-US" w:eastAsia="en-US"/>
          <w14:ligatures w14:val="standardContextual"/>
        </w:rPr>
        <w:tab/>
      </w:r>
      <w:r>
        <w:t>Seznam bibliografických citací</w:t>
      </w:r>
      <w:r>
        <w:tab/>
      </w:r>
      <w:r>
        <w:fldChar w:fldCharType="begin"/>
      </w:r>
      <w:r>
        <w:instrText xml:space="preserve"> PAGEREF _Toc194338724 \h </w:instrText>
      </w:r>
      <w:r>
        <w:fldChar w:fldCharType="separate"/>
      </w:r>
      <w:r>
        <w:t>23</w:t>
      </w:r>
      <w:r>
        <w:fldChar w:fldCharType="end"/>
      </w:r>
    </w:p>
    <w:p w14:paraId="60C35D76" w14:textId="5601A9F3" w:rsidR="00A86718" w:rsidRPr="00222D00" w:rsidRDefault="00C635E6" w:rsidP="004942F4">
      <w:pPr>
        <w:pStyle w:val="ZPZanadpisem"/>
        <w:rPr>
          <w:lang w:val="en-US"/>
        </w:rPr>
      </w:pPr>
      <w:r>
        <w:rPr>
          <w:b/>
          <w:bCs/>
        </w:rPr>
        <w:fldChar w:fldCharType="end"/>
      </w:r>
    </w:p>
    <w:p w14:paraId="41E56497" w14:textId="77777777" w:rsidR="008F290B" w:rsidRDefault="008F290B" w:rsidP="008F290B">
      <w:pPr>
        <w:pStyle w:val="ZPNadpisObsah"/>
      </w:pPr>
      <w:bookmarkStart w:id="3" w:name="_Toc194338684"/>
      <w:r>
        <w:lastRenderedPageBreak/>
        <w:t>Seznam obrázků</w:t>
      </w:r>
      <w:bookmarkEnd w:id="3"/>
    </w:p>
    <w:p w14:paraId="1850BDD7" w14:textId="77777777" w:rsidR="0064155A" w:rsidRDefault="0064155A" w:rsidP="00B6303E">
      <w:pPr>
        <w:pStyle w:val="ZPZanadpisem"/>
      </w:pPr>
      <w:r>
        <w:t xml:space="preserve">Seznam obrázků a případně seznam tabulek umisťujeme do dokumentu v případě, že to má pro čtenáře nějaký zvláštní význam. V tomto </w:t>
      </w:r>
      <w:r w:rsidR="00334063">
        <w:t xml:space="preserve">dokumentu </w:t>
      </w:r>
      <w:r>
        <w:t xml:space="preserve">nemá význam „seznam“ </w:t>
      </w:r>
      <w:r w:rsidR="00334063">
        <w:t xml:space="preserve">obrázků ani </w:t>
      </w:r>
      <w:r>
        <w:t xml:space="preserve">tabulek, protože v celém dokumentu je </w:t>
      </w:r>
      <w:r w:rsidR="00334063">
        <w:t xml:space="preserve">obrázek a </w:t>
      </w:r>
      <w:r>
        <w:t>tabulka jen jedna a takový seznam je spíše komickou vložkou než nějakou pomocí pro čtenáře.</w:t>
      </w:r>
    </w:p>
    <w:p w14:paraId="6C8F916F" w14:textId="77777777" w:rsidR="0064155A" w:rsidRPr="0064155A" w:rsidRDefault="0064155A" w:rsidP="0064155A">
      <w:pPr>
        <w:pStyle w:val="ZPTabseparace"/>
      </w:pPr>
    </w:p>
    <w:p w14:paraId="5ACB2F3B" w14:textId="77777777" w:rsidR="00334063" w:rsidRDefault="006B4A28">
      <w:pPr>
        <w:pStyle w:val="TOC5"/>
        <w:rPr>
          <w:rFonts w:asciiTheme="minorHAnsi" w:eastAsiaTheme="minorEastAsia" w:hAnsiTheme="minorHAnsi" w:cstheme="minorBidi"/>
          <w:sz w:val="22"/>
          <w:szCs w:val="22"/>
        </w:rPr>
      </w:pPr>
      <w:r>
        <w:rPr>
          <w:b/>
          <w:bCs/>
        </w:rPr>
        <w:fldChar w:fldCharType="begin"/>
      </w:r>
      <w:r>
        <w:rPr>
          <w:b/>
          <w:bCs/>
        </w:rPr>
        <w:instrText xml:space="preserve"> TOC \t "ZP: Popisek obrázku;5" </w:instrText>
      </w:r>
      <w:r>
        <w:rPr>
          <w:b/>
          <w:bCs/>
        </w:rPr>
        <w:fldChar w:fldCharType="separate"/>
      </w:r>
      <w:r w:rsidR="00334063">
        <w:t>Obr. 1</w:t>
      </w:r>
      <w:r w:rsidR="00334063">
        <w:rPr>
          <w:rFonts w:asciiTheme="minorHAnsi" w:eastAsiaTheme="minorEastAsia" w:hAnsiTheme="minorHAnsi" w:cstheme="minorBidi"/>
          <w:sz w:val="22"/>
          <w:szCs w:val="22"/>
        </w:rPr>
        <w:tab/>
      </w:r>
      <w:r w:rsidR="00334063">
        <w:t>Náčrt lokomotivy řady 310.0 (příklad obrázku a jeho popisku) Zdroj: Atlas parních lokomotiv, 2013.</w:t>
      </w:r>
      <w:r w:rsidR="00334063">
        <w:tab/>
      </w:r>
      <w:r w:rsidR="00334063">
        <w:fldChar w:fldCharType="begin"/>
      </w:r>
      <w:r w:rsidR="00334063">
        <w:instrText xml:space="preserve"> PAGEREF _Toc6863883 \h </w:instrText>
      </w:r>
      <w:r w:rsidR="00334063">
        <w:fldChar w:fldCharType="separate"/>
      </w:r>
      <w:r w:rsidR="00334063">
        <w:t>14</w:t>
      </w:r>
      <w:r w:rsidR="00334063">
        <w:fldChar w:fldCharType="end"/>
      </w:r>
    </w:p>
    <w:p w14:paraId="3FDFD774" w14:textId="77777777" w:rsidR="006B4A28" w:rsidRPr="006B4A28" w:rsidRDefault="006B4A28" w:rsidP="006B4A28">
      <w:pPr>
        <w:pStyle w:val="ZPObsahovpoloky"/>
      </w:pPr>
      <w:r>
        <w:rPr>
          <w:b/>
          <w:bCs/>
        </w:rPr>
        <w:fldChar w:fldCharType="end"/>
      </w:r>
    </w:p>
    <w:p w14:paraId="095961FF" w14:textId="77777777" w:rsidR="008F290B" w:rsidRPr="00D871F8" w:rsidRDefault="008F290B" w:rsidP="008F290B">
      <w:pPr>
        <w:pStyle w:val="ZPNadpisObsah"/>
      </w:pPr>
      <w:bookmarkStart w:id="4" w:name="_Toc194338685"/>
      <w:r>
        <w:lastRenderedPageBreak/>
        <w:t>Seznam tabulek</w:t>
      </w:r>
      <w:bookmarkEnd w:id="4"/>
    </w:p>
    <w:bookmarkStart w:id="5" w:name="_Toc226979225"/>
    <w:bookmarkStart w:id="6" w:name="_Toc226980105"/>
    <w:bookmarkStart w:id="7" w:name="_Toc227030960"/>
    <w:p w14:paraId="451139D8" w14:textId="77777777" w:rsidR="00C51621" w:rsidRDefault="00C51621">
      <w:pPr>
        <w:pStyle w:val="TOC5"/>
        <w:rPr>
          <w:rFonts w:asciiTheme="minorHAnsi" w:eastAsiaTheme="minorEastAsia" w:hAnsiTheme="minorHAnsi" w:cstheme="minorBidi"/>
          <w:sz w:val="22"/>
          <w:szCs w:val="22"/>
        </w:rPr>
      </w:pPr>
      <w:r>
        <w:rPr>
          <w:b/>
        </w:rPr>
        <w:fldChar w:fldCharType="begin"/>
      </w:r>
      <w:r>
        <w:rPr>
          <w:b/>
        </w:rPr>
        <w:instrText xml:space="preserve"> TOC \h \z \t "ZP: Popisek tabulky;5" </w:instrText>
      </w:r>
      <w:r>
        <w:rPr>
          <w:b/>
        </w:rPr>
        <w:fldChar w:fldCharType="separate"/>
      </w:r>
      <w:hyperlink w:anchor="_Toc4176461" w:history="1">
        <w:r w:rsidRPr="00B23A37">
          <w:t>Tab. 1</w:t>
        </w:r>
        <w:r>
          <w:rPr>
            <w:rFonts w:asciiTheme="minorHAnsi" w:eastAsiaTheme="minorEastAsia" w:hAnsiTheme="minorHAnsi" w:cstheme="minorBidi"/>
            <w:sz w:val="22"/>
            <w:szCs w:val="22"/>
          </w:rPr>
          <w:tab/>
        </w:r>
        <w:r w:rsidRPr="00B23A37">
          <w:t>Toto je popisek pro tabulku</w:t>
        </w:r>
        <w:r>
          <w:rPr>
            <w:webHidden/>
          </w:rPr>
          <w:tab/>
        </w:r>
        <w:r>
          <w:rPr>
            <w:webHidden/>
          </w:rPr>
          <w:fldChar w:fldCharType="begin"/>
        </w:r>
        <w:r>
          <w:rPr>
            <w:webHidden/>
          </w:rPr>
          <w:instrText xml:space="preserve"> PAGEREF _Toc4176461 \h </w:instrText>
        </w:r>
        <w:r>
          <w:rPr>
            <w:webHidden/>
          </w:rPr>
        </w:r>
        <w:r>
          <w:rPr>
            <w:webHidden/>
          </w:rPr>
          <w:fldChar w:fldCharType="separate"/>
        </w:r>
        <w:r>
          <w:rPr>
            <w:webHidden/>
          </w:rPr>
          <w:t>13</w:t>
        </w:r>
        <w:r>
          <w:rPr>
            <w:webHidden/>
          </w:rPr>
          <w:fldChar w:fldCharType="end"/>
        </w:r>
      </w:hyperlink>
    </w:p>
    <w:p w14:paraId="40E4F4E0" w14:textId="77777777" w:rsidR="00521AA8" w:rsidRDefault="00C51621" w:rsidP="00521AA8">
      <w:pPr>
        <w:pStyle w:val="Obsah10"/>
        <w:sectPr w:rsidR="00521AA8" w:rsidSect="00600188">
          <w:headerReference w:type="even" r:id="rId12"/>
          <w:headerReference w:type="default" r:id="rId13"/>
          <w:pgSz w:w="11906" w:h="16838" w:code="9"/>
          <w:pgMar w:top="1418" w:right="1418" w:bottom="2268" w:left="851" w:header="1276" w:footer="1276" w:gutter="1134"/>
          <w:cols w:space="708"/>
          <w:docGrid w:linePitch="360"/>
        </w:sectPr>
      </w:pPr>
      <w:r>
        <w:rPr>
          <w:b/>
        </w:rPr>
        <w:fldChar w:fldCharType="end"/>
      </w:r>
    </w:p>
    <w:p w14:paraId="2A931450" w14:textId="77777777" w:rsidR="00F44C00" w:rsidRDefault="00A86718" w:rsidP="00893C1B">
      <w:pPr>
        <w:pStyle w:val="ZPHlavnnadpis"/>
      </w:pPr>
      <w:bookmarkStart w:id="8" w:name="_Toc194338686"/>
      <w:r>
        <w:lastRenderedPageBreak/>
        <w:t>Úvod a cíl práce</w:t>
      </w:r>
      <w:bookmarkEnd w:id="5"/>
      <w:bookmarkEnd w:id="6"/>
      <w:bookmarkEnd w:id="7"/>
      <w:bookmarkEnd w:id="8"/>
    </w:p>
    <w:p w14:paraId="677EF9DB" w14:textId="77777777" w:rsidR="00A86718" w:rsidRDefault="00A86718" w:rsidP="000F08E2">
      <w:pPr>
        <w:pStyle w:val="ZPSekce"/>
      </w:pPr>
      <w:bookmarkStart w:id="9" w:name="_Toc226979227"/>
      <w:bookmarkStart w:id="10" w:name="_Toc227030961"/>
      <w:bookmarkStart w:id="11" w:name="_Toc194338687"/>
      <w:r>
        <w:t>Úvod</w:t>
      </w:r>
      <w:bookmarkEnd w:id="9"/>
      <w:bookmarkEnd w:id="10"/>
      <w:bookmarkEnd w:id="11"/>
    </w:p>
    <w:p w14:paraId="5039348F" w14:textId="77777777" w:rsidR="00A86718" w:rsidRDefault="00A86718" w:rsidP="000F08E2">
      <w:pPr>
        <w:pStyle w:val="ZPSekce"/>
      </w:pPr>
      <w:bookmarkStart w:id="12" w:name="_Toc226979228"/>
      <w:bookmarkStart w:id="13" w:name="_Toc227030962"/>
      <w:bookmarkStart w:id="14" w:name="_Toc194338688"/>
      <w:r>
        <w:t>Cíl práce</w:t>
      </w:r>
      <w:bookmarkEnd w:id="12"/>
      <w:bookmarkEnd w:id="13"/>
      <w:bookmarkEnd w:id="14"/>
    </w:p>
    <w:p w14:paraId="49D1443B" w14:textId="46461745" w:rsidR="00006358" w:rsidRDefault="00C8792F" w:rsidP="00006358">
      <w:pPr>
        <w:pStyle w:val="ZPHlavnnadpis"/>
      </w:pPr>
      <w:bookmarkStart w:id="15" w:name="_Toc194338689"/>
      <w:r>
        <w:lastRenderedPageBreak/>
        <w:t>Analýza</w:t>
      </w:r>
      <w:bookmarkEnd w:id="15"/>
    </w:p>
    <w:p w14:paraId="3D10B92B" w14:textId="1027F0B9" w:rsidR="00C8792F" w:rsidRDefault="00C8792F" w:rsidP="00C8792F">
      <w:pPr>
        <w:pStyle w:val="ZPSekce"/>
      </w:pPr>
      <w:bookmarkStart w:id="16" w:name="_Toc194338690"/>
      <w:r>
        <w:t>Aktuální stav</w:t>
      </w:r>
      <w:bookmarkEnd w:id="16"/>
    </w:p>
    <w:p w14:paraId="242408B1" w14:textId="77777777" w:rsidR="00C8792F" w:rsidRDefault="00C8792F" w:rsidP="00C8792F">
      <w:pPr>
        <w:pStyle w:val="ZPZanadpisem"/>
      </w:pPr>
      <w:r>
        <w:t xml:space="preserve">Důvod vzniku této aplikace je především to, že žádná taková s takovými parametry nebyla dosud vytvořena.  </w:t>
      </w:r>
    </w:p>
    <w:p w14:paraId="360046A0" w14:textId="211F8D53" w:rsidR="00C8792F" w:rsidRDefault="00C8792F" w:rsidP="00C8792F">
      <w:pPr>
        <w:pStyle w:val="ZPZanadpisem"/>
      </w:pPr>
      <w:r>
        <w:t>Z hlediska funkcionality, žádná aplikace nenabízí komplexní řešení, aby byla schopná, jak množiny výrokových klauzulí řešit, tak i uživateli poskytnout konkrétní postup jakým způsobem se k výsledku došlo.</w:t>
      </w:r>
    </w:p>
    <w:p w14:paraId="7CAC949A" w14:textId="77777777" w:rsidR="00C8792F" w:rsidRDefault="00C8792F" w:rsidP="00C8792F">
      <w:pPr>
        <w:pStyle w:val="ZPBntext"/>
        <w:ind w:firstLine="0"/>
      </w:pPr>
    </w:p>
    <w:p w14:paraId="1A99A6C6" w14:textId="08564DF2" w:rsidR="00C8792F" w:rsidRDefault="00B12598" w:rsidP="00C8792F">
      <w:pPr>
        <w:pStyle w:val="ZPSekce"/>
      </w:pPr>
      <w:bookmarkStart w:id="17" w:name="_Toc194338691"/>
      <w:r>
        <w:t>Požadavky aplikace</w:t>
      </w:r>
      <w:bookmarkEnd w:id="17"/>
    </w:p>
    <w:p w14:paraId="4F6A0C3B" w14:textId="560345D3" w:rsidR="00B12598" w:rsidRDefault="00B12598" w:rsidP="00B12598">
      <w:pPr>
        <w:pStyle w:val="ZPZanadpisem"/>
      </w:pPr>
      <w:r>
        <w:t xml:space="preserve">V této sekci budou popsány základní dva druhy požadavků, které by měla aplikace splňovat. U funkčních požadavků se bude jednat zejména o to, jakým způsobem a jaké operace mohou uživatelé provádět a u nefunkčních spíše pozadí aplikace, jako je například spolehlivost nebo škálovatelnost aplikace. </w:t>
      </w:r>
    </w:p>
    <w:p w14:paraId="0DEFA48E" w14:textId="77777777" w:rsidR="00B12598" w:rsidRDefault="00B12598" w:rsidP="00B12598">
      <w:pPr>
        <w:pStyle w:val="ZPBntext"/>
        <w:ind w:firstLine="0"/>
      </w:pPr>
    </w:p>
    <w:p w14:paraId="3B3EE8A8" w14:textId="33F00498" w:rsidR="00B12598" w:rsidRDefault="00B12598" w:rsidP="00B12598">
      <w:pPr>
        <w:pStyle w:val="ZPPodsekce"/>
      </w:pPr>
      <w:bookmarkStart w:id="18" w:name="_Toc194338692"/>
      <w:r>
        <w:t>Funkční požadavky</w:t>
      </w:r>
      <w:bookmarkEnd w:id="18"/>
    </w:p>
    <w:p w14:paraId="43C2B54F" w14:textId="77777777" w:rsidR="001273A6" w:rsidRPr="001273A6" w:rsidRDefault="001273A6" w:rsidP="001273A6">
      <w:pPr>
        <w:rPr>
          <w:rFonts w:ascii="Cambria" w:hAnsi="Cambria"/>
        </w:rPr>
      </w:pPr>
      <w:r w:rsidRPr="001273A6">
        <w:rPr>
          <w:rFonts w:ascii="Cambria" w:hAnsi="Cambria"/>
        </w:rPr>
        <w:t>Aplikace poskytne webové rozhraní, které umožní uživatelům zadávat logické formule v přehledné podobě, včetně intuitivního editoru a možnosti načíst předdefinované příklady. Rozhraní zobrazí průběh řešení krok za krokem. Vstupní data lze zadávat v infixové notaci, aplikace je automaticky převede do konjunktivní normální formy (KNF) a umožní jejich nahrání ze souboru. Implementace rezoluční metody zajistí rozhodování o splnitelnosti množiny formulí, zaznamenávání rezolučních kroků a jasné oznámení výsledku. Vizualizace bude zahrnovat stromový diagram rezolučních kroků, zpětné procházení jednotlivých fází řešení a možnost stažení protokolu ve formátu PDF nebo JSON. Aplikace bude dostupná online bez nutnosti instalace, kompatibilní s moderními prohlížeči a navržena s ohledem na budoucí rozšíření. Kód bude dobře dokumentovaný a otevřený pro další vývoj.</w:t>
      </w:r>
    </w:p>
    <w:p w14:paraId="29187429" w14:textId="77777777" w:rsidR="001273A6" w:rsidRDefault="001273A6" w:rsidP="001273A6">
      <w:pPr>
        <w:pStyle w:val="ZPBntext"/>
        <w:ind w:firstLine="0"/>
      </w:pPr>
    </w:p>
    <w:p w14:paraId="3C2D06A0" w14:textId="2D6FF325" w:rsidR="001273A6" w:rsidRDefault="001273A6" w:rsidP="001273A6">
      <w:pPr>
        <w:pStyle w:val="ZPPodsekce"/>
      </w:pPr>
      <w:bookmarkStart w:id="19" w:name="_Toc194338693"/>
      <w:r>
        <w:t>Nefunkční požadavky</w:t>
      </w:r>
      <w:bookmarkEnd w:id="19"/>
    </w:p>
    <w:p w14:paraId="6A4FAD3A" w14:textId="4AAD1F32" w:rsidR="001273A6" w:rsidRDefault="001273A6" w:rsidP="001273A6">
      <w:pPr>
        <w:pStyle w:val="ZPZklad"/>
      </w:pPr>
      <w:r w:rsidRPr="001273A6">
        <w:t>Aplikace by měla být optimalizovaná pro rychlé zpracování logických formulí a vizualizaci kroků algoritmu, aby poskytovala uživatelům přehledný a srozumitelný výstup. Důležitým aspektem je také přehledné uživatelské rozhraní, které umožní intuitivní ovládání a snadnou interakci se vstupními daty. Aplikace by měla být navržena modulárně a s ohledem na budoucí rozšíření, například podporu dalších metod dokazování. Dále je kladen důraz na multiplatformní přístup, což umožní nasazení nejen jako webovou aplikaci, ale potenciálně i jako mobilní verzi.</w:t>
      </w:r>
    </w:p>
    <w:p w14:paraId="67E6BC33" w14:textId="2808BA71" w:rsidR="001273A6" w:rsidRDefault="001273A6" w:rsidP="001273A6">
      <w:pPr>
        <w:pStyle w:val="ZPSekce"/>
      </w:pPr>
      <w:bookmarkStart w:id="20" w:name="_Toc194338694"/>
      <w:r>
        <w:lastRenderedPageBreak/>
        <w:t>Podobné aplikace</w:t>
      </w:r>
      <w:bookmarkEnd w:id="20"/>
    </w:p>
    <w:p w14:paraId="51BC4125" w14:textId="0954D600" w:rsidR="00514036" w:rsidRDefault="001273A6" w:rsidP="00514036">
      <w:pPr>
        <w:pStyle w:val="ZPZanadpisem"/>
      </w:pPr>
      <w:r>
        <w:t xml:space="preserve">Existují různé aplikace, které dokážou řešit splnitelnost logických formulí, dokonce i s možností výběru metody, která bude použita pro řešení, ale zatím neexistuje žádná, která by nabízela i vizualizaci postupu řešení. </w:t>
      </w:r>
    </w:p>
    <w:p w14:paraId="52339EE2" w14:textId="77777777" w:rsidR="00FF2C41" w:rsidRPr="00FF2C41" w:rsidRDefault="00FF2C41" w:rsidP="00FF2C41">
      <w:pPr>
        <w:pStyle w:val="ZPBntext"/>
      </w:pPr>
    </w:p>
    <w:p w14:paraId="5E2D03B9" w14:textId="483C8AD7" w:rsidR="00514036" w:rsidRDefault="00514036" w:rsidP="00514036">
      <w:pPr>
        <w:pStyle w:val="ZPBntext"/>
        <w:ind w:firstLine="0"/>
      </w:pPr>
      <w:hyperlink r:id="rId14" w:history="1">
        <w:r w:rsidRPr="00EF5229">
          <w:rPr>
            <w:rStyle w:val="Hyperlink"/>
          </w:rPr>
          <w:t>https://www.erpelstolz.at/gateway/formular-uk-zentral.html</w:t>
        </w:r>
      </w:hyperlink>
    </w:p>
    <w:p w14:paraId="11F63DB9" w14:textId="77777777" w:rsidR="00FF2C41" w:rsidRDefault="00FF2C41" w:rsidP="00514036">
      <w:pPr>
        <w:pStyle w:val="ZPBntext"/>
        <w:ind w:firstLine="0"/>
      </w:pPr>
    </w:p>
    <w:p w14:paraId="0DA1733B" w14:textId="6656D529" w:rsidR="00514036" w:rsidRDefault="00514036" w:rsidP="00514036">
      <w:pPr>
        <w:pStyle w:val="ZPBntext"/>
        <w:ind w:firstLine="0"/>
      </w:pPr>
      <w:hyperlink r:id="rId15" w:history="1">
        <w:r w:rsidRPr="00EF5229">
          <w:rPr>
            <w:rStyle w:val="Hyperlink"/>
          </w:rPr>
          <w:t>https://www.emathhelp.net/calculators/discrete-mathematics/truth-table-calculator/</w:t>
        </w:r>
      </w:hyperlink>
    </w:p>
    <w:p w14:paraId="72DC376A" w14:textId="77777777" w:rsidR="00FF2C41" w:rsidRDefault="00FF2C41" w:rsidP="00514036">
      <w:pPr>
        <w:pStyle w:val="ZPBntext"/>
        <w:ind w:firstLine="0"/>
      </w:pPr>
    </w:p>
    <w:p w14:paraId="62ABDDC1" w14:textId="1081731F" w:rsidR="00514036" w:rsidRPr="00514036" w:rsidRDefault="00514036" w:rsidP="00514036">
      <w:pPr>
        <w:pStyle w:val="ZPBntext"/>
        <w:ind w:firstLine="0"/>
      </w:pPr>
      <w:hyperlink r:id="rId16" w:history="1">
        <w:r w:rsidRPr="00EF5229">
          <w:rPr>
            <w:rStyle w:val="Hyperlink"/>
          </w:rPr>
          <w:t>https://atozmath.com/MathLogic.aspx</w:t>
        </w:r>
      </w:hyperlink>
    </w:p>
    <w:p w14:paraId="5CA05140" w14:textId="3F069315" w:rsidR="00F31827" w:rsidRPr="00C8792F" w:rsidRDefault="00F31827" w:rsidP="00514036">
      <w:pPr>
        <w:pStyle w:val="ZPBntext"/>
        <w:rPr>
          <w:lang w:val="en-US"/>
        </w:rPr>
      </w:pPr>
    </w:p>
    <w:p w14:paraId="1D5498AE" w14:textId="006D6F4B" w:rsidR="000674F5" w:rsidRDefault="00B37D5E" w:rsidP="00F31827">
      <w:pPr>
        <w:pStyle w:val="ZPHlavnnadpis"/>
      </w:pPr>
      <w:bookmarkStart w:id="21" w:name="_Toc194338695"/>
      <w:r>
        <w:lastRenderedPageBreak/>
        <w:t>Automatické dokazování</w:t>
      </w:r>
      <w:bookmarkEnd w:id="21"/>
    </w:p>
    <w:p w14:paraId="1AF48CC3" w14:textId="1DEAECED" w:rsidR="009D67D1" w:rsidRDefault="009D67D1" w:rsidP="009D67D1">
      <w:pPr>
        <w:pStyle w:val="ZPZklad"/>
      </w:pPr>
      <w:r w:rsidRPr="009D67D1">
        <w:t>Automatizované dokazování vět je zásadní pro různé aspekty (zejména praktické) informatiky. Obvykle se implementuje pomocí jednoduchých propozičních důkazových systémů. Objevování obtížných tautologií vrhá světlo na možnosti a užitečnost různých technik automatizovaného dokazování</w:t>
      </w:r>
      <w:sdt>
        <w:sdtPr>
          <w:rPr>
            <w:color w:val="000000"/>
          </w:rPr>
          <w:tag w:val="MENDELEY_CITATION_v3_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"/>
          <w:id w:val="868574682"/>
          <w:placeholder>
            <w:docPart w:val="DefaultPlaceholder_-1854013440"/>
          </w:placeholder>
        </w:sdtPr>
        <w:sdtContent>
          <w:r w:rsidR="00394F22" w:rsidRPr="00394F22">
            <w:rPr>
              <w:color w:val="000000"/>
            </w:rPr>
            <w:t>(Ben-</w:t>
          </w:r>
          <w:proofErr w:type="spellStart"/>
          <w:r w:rsidR="00394F22" w:rsidRPr="00394F22">
            <w:rPr>
              <w:color w:val="000000"/>
            </w:rPr>
            <w:t>Sasson</w:t>
          </w:r>
          <w:proofErr w:type="spellEnd"/>
          <w:r w:rsidR="00394F22" w:rsidRPr="00394F22">
            <w:rPr>
              <w:color w:val="000000"/>
            </w:rPr>
            <w:t xml:space="preserve"> and </w:t>
          </w:r>
          <w:proofErr w:type="spellStart"/>
          <w:r w:rsidR="00394F22" w:rsidRPr="00394F22">
            <w:rPr>
              <w:color w:val="000000"/>
            </w:rPr>
            <w:t>Wigderson</w:t>
          </w:r>
          <w:proofErr w:type="spellEnd"/>
          <w:r w:rsidR="00394F22" w:rsidRPr="00394F22">
            <w:rPr>
              <w:color w:val="000000"/>
            </w:rPr>
            <w:t>, 2001)</w:t>
          </w:r>
        </w:sdtContent>
      </w:sdt>
      <w:r w:rsidRPr="009D67D1">
        <w:t>.</w:t>
      </w:r>
      <w:r>
        <w:t xml:space="preserve"> </w:t>
      </w:r>
    </w:p>
    <w:p w14:paraId="23031A7B" w14:textId="77777777" w:rsidR="000D1ADB" w:rsidRDefault="000D1ADB" w:rsidP="009D67D1">
      <w:pPr>
        <w:pStyle w:val="ZPBntext"/>
        <w:ind w:firstLine="0"/>
      </w:pPr>
    </w:p>
    <w:p w14:paraId="098FF142" w14:textId="62F1FFDA" w:rsidR="009D67D1" w:rsidRPr="009D67D1" w:rsidRDefault="000D1ADB" w:rsidP="009D67D1">
      <w:pPr>
        <w:pStyle w:val="ZPBntext"/>
        <w:ind w:firstLine="0"/>
      </w:pPr>
      <w:r w:rsidRPr="000D1ADB">
        <w:t xml:space="preserve">Klíčovým prvkem většiny systémů pro dokazování vět je unifikační algoritmus, který pro danou dvojici vstupních výrazů vrací množinu unifikačních substitucí – přiřazení proměnným těchto výrazů, která je činí identickými nebo ekvivalentními. Typickým příkladem je unifikační algoritmus Robinsona [13] pro unifikaci atomických formulí v rámci dokazování vět metodou </w:t>
      </w:r>
      <w:proofErr w:type="gramStart"/>
      <w:r w:rsidRPr="000D1ADB">
        <w:t>resoluce</w:t>
      </w:r>
      <w:proofErr w:type="gramEnd"/>
      <w:r w:rsidRPr="000D1ADB">
        <w:t xml:space="preserve"> v predikátové logice prvního řádu [1, 6, 13]</w:t>
      </w:r>
      <w:sdt>
        <w:sdtPr>
          <w:rPr>
            <w:color w:val="000000"/>
          </w:rPr>
          <w:tag w:val="MENDELEY_CITATION_v3_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"/>
          <w:id w:val="-1902357975"/>
          <w:placeholder>
            <w:docPart w:val="DefaultPlaceholder_-1854013440"/>
          </w:placeholder>
        </w:sdtPr>
        <w:sdtContent>
          <w:r w:rsidR="00394F22" w:rsidRPr="00394F22">
            <w:rPr>
              <w:color w:val="000000"/>
            </w:rPr>
            <w:t>(</w:t>
          </w:r>
          <w:proofErr w:type="spellStart"/>
          <w:r w:rsidR="00394F22" w:rsidRPr="00394F22">
            <w:rPr>
              <w:color w:val="000000"/>
            </w:rPr>
            <w:t>Stickel</w:t>
          </w:r>
          <w:proofErr w:type="spellEnd"/>
          <w:r w:rsidR="00394F22" w:rsidRPr="00394F22">
            <w:rPr>
              <w:color w:val="000000"/>
            </w:rPr>
            <w:t>, 1981)</w:t>
          </w:r>
        </w:sdtContent>
      </w:sdt>
      <w:r w:rsidRPr="000D1ADB">
        <w:t>.</w:t>
      </w:r>
    </w:p>
    <w:p w14:paraId="52D2000F" w14:textId="580E48B0" w:rsidR="00B37D5E" w:rsidRDefault="00B37D5E" w:rsidP="00B37D5E">
      <w:pPr>
        <w:pStyle w:val="ZPSekce"/>
      </w:pPr>
      <w:bookmarkStart w:id="22" w:name="_Toc194338696"/>
      <w:r>
        <w:t>Metody dokazování</w:t>
      </w:r>
      <w:bookmarkEnd w:id="22"/>
    </w:p>
    <w:p w14:paraId="22405537" w14:textId="5D70CF68" w:rsidR="009D67D1" w:rsidRDefault="009D67D1" w:rsidP="009D67D1">
      <w:pPr>
        <w:pStyle w:val="ZPPodsekce"/>
      </w:pPr>
      <w:bookmarkStart w:id="23" w:name="_Toc194338697"/>
      <w:r>
        <w:t>Rezoluční metoda</w:t>
      </w:r>
      <w:bookmarkEnd w:id="23"/>
    </w:p>
    <w:p w14:paraId="2F8929F2" w14:textId="19680A7B" w:rsidR="009D67D1" w:rsidRDefault="009D67D1" w:rsidP="009D67D1">
      <w:pPr>
        <w:pStyle w:val="ZPZklad"/>
      </w:pPr>
      <w:r w:rsidRPr="009D67D1">
        <w:t xml:space="preserve">Důkazový systém </w:t>
      </w:r>
      <w:proofErr w:type="spellStart"/>
      <w:r w:rsidRPr="009D67D1">
        <w:t>Resolution</w:t>
      </w:r>
      <w:proofErr w:type="spellEnd"/>
      <w:r w:rsidRPr="009D67D1">
        <w:t xml:space="preserve">, na který se tento článek zaměřuje, je možná tím nejjednodušším netriviálním systémem. Všechny tvrzení v tomto důkazovém systému jsou klauzule (tedy disjunkce </w:t>
      </w:r>
      <w:proofErr w:type="spellStart"/>
      <w:r w:rsidRPr="009D67D1">
        <w:t>literálů</w:t>
      </w:r>
      <w:proofErr w:type="spellEnd"/>
      <w:r w:rsidRPr="009D67D1">
        <w:t>). Tautologie je reprezentována svou negací – jako množina protikladných klauzulí. (To je vždy možné díky NP-úplnosti problému SAT.) Důkaz (nebo vyvrácení) využívá jednoduché dedukční pravidlo k odvozování dalších klauzulí z těchto „</w:t>
      </w:r>
      <w:proofErr w:type="spellStart"/>
      <w:r w:rsidRPr="009D67D1">
        <w:t>axiomových</w:t>
      </w:r>
      <w:proofErr w:type="spellEnd"/>
      <w:r w:rsidRPr="009D67D1">
        <w:t xml:space="preserve"> klauzulí“, dokud není dosaženo kontradikce ve formě prázdné (nepravdivé) klauzule. </w:t>
      </w:r>
      <w:proofErr w:type="spellStart"/>
      <w:r w:rsidRPr="009D67D1">
        <w:t>Resolution</w:t>
      </w:r>
      <w:proofErr w:type="spellEnd"/>
      <w:r w:rsidRPr="009D67D1">
        <w:t xml:space="preserve"> tvoří základ mnoha automatizovaných procedur dokazování vět, které se v praxi používají</w:t>
      </w:r>
      <w:sdt>
        <w:sdtPr>
          <w:rPr>
            <w:color w:val="000000"/>
          </w:rPr>
          <w:tag w:val="MENDELEY_CITATION_v3_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"/>
          <w:id w:val="-780422334"/>
          <w:placeholder>
            <w:docPart w:val="DefaultPlaceholder_-1854013440"/>
          </w:placeholder>
        </w:sdtPr>
        <w:sdtContent>
          <w:r w:rsidR="00394F22" w:rsidRPr="00394F22">
            <w:rPr>
              <w:color w:val="000000"/>
            </w:rPr>
            <w:t>(Ben-</w:t>
          </w:r>
          <w:proofErr w:type="spellStart"/>
          <w:r w:rsidR="00394F22" w:rsidRPr="00394F22">
            <w:rPr>
              <w:color w:val="000000"/>
            </w:rPr>
            <w:t>Sasson</w:t>
          </w:r>
          <w:proofErr w:type="spellEnd"/>
          <w:r w:rsidR="00394F22" w:rsidRPr="00394F22">
            <w:rPr>
              <w:color w:val="000000"/>
            </w:rPr>
            <w:t xml:space="preserve"> and </w:t>
          </w:r>
          <w:proofErr w:type="spellStart"/>
          <w:r w:rsidR="00394F22" w:rsidRPr="00394F22">
            <w:rPr>
              <w:color w:val="000000"/>
            </w:rPr>
            <w:t>Wigderson</w:t>
          </w:r>
          <w:proofErr w:type="spellEnd"/>
          <w:r w:rsidR="00394F22" w:rsidRPr="00394F22">
            <w:rPr>
              <w:color w:val="000000"/>
            </w:rPr>
            <w:t>, 2001)</w:t>
          </w:r>
        </w:sdtContent>
      </w:sdt>
      <w:r w:rsidRPr="009D67D1">
        <w:t>.</w:t>
      </w:r>
    </w:p>
    <w:p w14:paraId="5833A3BD" w14:textId="77777777" w:rsidR="001E4936" w:rsidRDefault="001E4936" w:rsidP="001E4936">
      <w:pPr>
        <w:pStyle w:val="ZPBntext"/>
        <w:keepNext/>
        <w:ind w:firstLine="0"/>
      </w:pPr>
      <w:r>
        <w:br/>
      </w:r>
      <w:r>
        <w:rPr>
          <w:noProof/>
        </w:rPr>
        <w:drawing>
          <wp:inline distT="0" distB="0" distL="0" distR="0" wp14:anchorId="049DF75C" wp14:editId="32CE4504">
            <wp:extent cx="2838735" cy="1770692"/>
            <wp:effectExtent l="0" t="0" r="0" b="1270"/>
            <wp:docPr id="490215533" name="Picture 2" descr="A diagram of a chemica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15533" name="Picture 2" descr="A diagram of a chemical form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215" cy="1777229"/>
                    </a:xfrm>
                    <a:prstGeom prst="rect">
                      <a:avLst/>
                    </a:prstGeom>
                    <a:noFill/>
                    <a:ln>
                      <a:noFill/>
                    </a:ln>
                  </pic:spPr>
                </pic:pic>
              </a:graphicData>
            </a:graphic>
          </wp:inline>
        </w:drawing>
      </w:r>
    </w:p>
    <w:p w14:paraId="03F819CB" w14:textId="64C60B73" w:rsidR="009D67D1" w:rsidRDefault="001E4936" w:rsidP="001E4936">
      <w:pPr>
        <w:pStyle w:val="Caption"/>
        <w:jc w:val="both"/>
      </w:pPr>
      <w:r>
        <w:t xml:space="preserve">Obr. </w:t>
      </w:r>
      <w:fldSimple w:instr=" SEQ Obrázek \* ARABIC ">
        <w:r>
          <w:rPr>
            <w:noProof/>
          </w:rPr>
          <w:t>1</w:t>
        </w:r>
      </w:fldSimple>
      <w:r>
        <w:t xml:space="preserve"> Diagram postupu rezoluční metody</w:t>
      </w:r>
    </w:p>
    <w:p w14:paraId="53B377FF" w14:textId="0AD8EF57" w:rsidR="00DF1CC3" w:rsidRDefault="00DF1CC3" w:rsidP="00DF1CC3">
      <w:pPr>
        <w:pStyle w:val="ZPPodsekce"/>
      </w:pPr>
      <w:bookmarkStart w:id="24" w:name="_Toc194338698"/>
      <w:r>
        <w:lastRenderedPageBreak/>
        <w:t>Pravdivostní tabulka</w:t>
      </w:r>
      <w:bookmarkEnd w:id="24"/>
    </w:p>
    <w:p w14:paraId="113BFB40" w14:textId="73ACEACA" w:rsidR="00EB6229" w:rsidRDefault="00EB6229" w:rsidP="00EB6229">
      <w:pPr>
        <w:spacing w:before="100" w:beforeAutospacing="1" w:after="100" w:afterAutospacing="1"/>
      </w:pPr>
      <w:r>
        <w:t>Pravdivostní tabulka je tabulka vyjadřující pravdivostní hodnoty složené výrokové formule na základě pravdivostních hodnot jednoduchých výroků, které ji tvoří (viz Pravdivostní hodnota). Pravdivostní tabulka má podobu tabulky níže, kde T označuje „pravda“ a F označuje „nepravda“.</w:t>
      </w:r>
      <w:r>
        <w:br/>
        <w:t xml:space="preserve">V tabulce </w:t>
      </w:r>
      <w:r>
        <w:fldChar w:fldCharType="begin"/>
      </w:r>
      <w:r>
        <w:instrText xml:space="preserve"> REF _Ref194258218 \h </w:instrText>
      </w:r>
      <w:r>
        <w:fldChar w:fldCharType="separate"/>
      </w:r>
      <w:r>
        <w:t>Obr</w:t>
      </w:r>
      <w:r w:rsidR="001D28D0">
        <w:t>.</w:t>
      </w:r>
      <w:r>
        <w:t xml:space="preserve"> </w:t>
      </w:r>
      <w:r w:rsidR="001E4936">
        <w:rPr>
          <w:noProof/>
        </w:rPr>
        <w:t>2</w:t>
      </w:r>
      <w:r>
        <w:fldChar w:fldCharType="end"/>
      </w:r>
      <w:r>
        <w:t xml:space="preserve"> jsou </w:t>
      </w:r>
      <w:r>
        <w:rPr>
          <w:rStyle w:val="katex-mathml"/>
        </w:rPr>
        <w:t>A</w:t>
      </w:r>
      <w:r w:rsidRPr="00EB6229">
        <w:rPr>
          <w:rStyle w:val="katex-mathml"/>
          <w:vertAlign w:val="subscript"/>
        </w:rPr>
        <w:t>1</w:t>
      </w:r>
      <w:r>
        <w:rPr>
          <w:rStyle w:val="katex-mathml"/>
        </w:rPr>
        <w:t>, …, A</w:t>
      </w:r>
      <w:r w:rsidRPr="00EB6229">
        <w:rPr>
          <w:rStyle w:val="katex-mathml"/>
          <w:vertAlign w:val="subscript"/>
        </w:rPr>
        <w:t>n</w:t>
      </w:r>
      <w:r>
        <w:rPr>
          <w:rStyle w:val="vlist-s"/>
        </w:rPr>
        <w:t>​</w:t>
      </w:r>
      <w:r>
        <w:t xml:space="preserve"> výrokové proměnné, </w:t>
      </w:r>
      <w:proofErr w:type="gramStart"/>
      <w:r>
        <w:t>A(</w:t>
      </w:r>
      <w:proofErr w:type="gramEnd"/>
      <w:r>
        <w:rPr>
          <w:rStyle w:val="katex-mathml"/>
        </w:rPr>
        <w:t>A</w:t>
      </w:r>
      <w:r w:rsidRPr="00EB6229">
        <w:rPr>
          <w:rStyle w:val="katex-mathml"/>
          <w:vertAlign w:val="subscript"/>
        </w:rPr>
        <w:t>1</w:t>
      </w:r>
      <w:r>
        <w:rPr>
          <w:rStyle w:val="katex-mathml"/>
        </w:rPr>
        <w:t>, …, A</w:t>
      </w:r>
      <w:r w:rsidRPr="00EB6229">
        <w:rPr>
          <w:rStyle w:val="katex-mathml"/>
          <w:vertAlign w:val="subscript"/>
        </w:rPr>
        <w:t>n</w:t>
      </w:r>
      <w:r w:rsidRPr="00EB6229">
        <w:rPr>
          <w:rStyle w:val="katex-mathml"/>
        </w:rPr>
        <w:t>)</w:t>
      </w:r>
      <w:r>
        <w:t xml:space="preserve"> je výroková formule a její pravdivostní hodnota je určena pravdivostními hodnotami </w:t>
      </w:r>
      <w:r>
        <w:rPr>
          <w:rStyle w:val="katex-mathml"/>
        </w:rPr>
        <w:t>A</w:t>
      </w:r>
      <w:r w:rsidRPr="00EB6229">
        <w:rPr>
          <w:rStyle w:val="katex-mathml"/>
          <w:vertAlign w:val="subscript"/>
        </w:rPr>
        <w:t>1</w:t>
      </w:r>
      <w:r>
        <w:rPr>
          <w:rStyle w:val="katex-mathml"/>
        </w:rPr>
        <w:t>, …, A</w:t>
      </w:r>
      <w:r w:rsidRPr="00EB6229">
        <w:rPr>
          <w:rStyle w:val="katex-mathml"/>
          <w:vertAlign w:val="subscript"/>
        </w:rPr>
        <w:t>n</w:t>
      </w:r>
      <w:r>
        <w:t xml:space="preserve">. Každý řádek tabulky odpovídá jedné z </w:t>
      </w:r>
      <w:r>
        <w:rPr>
          <w:rStyle w:val="katex-mathml"/>
        </w:rPr>
        <w:t>2</w:t>
      </w:r>
      <w:r w:rsidRPr="00EB6229">
        <w:rPr>
          <w:rStyle w:val="katex-mathml"/>
          <w:vertAlign w:val="superscript"/>
        </w:rPr>
        <w:t>n</w:t>
      </w:r>
      <w:r>
        <w:t xml:space="preserve"> možných kombinací pravdivostních hodnot výrokových proměnných. Dále, </w:t>
      </w:r>
      <w:proofErr w:type="spellStart"/>
      <w:r w:rsidRPr="00EB6229">
        <w:rPr>
          <w:rStyle w:val="katex-mathml"/>
          <w:i/>
          <w:iCs/>
        </w:rPr>
        <w:t>v</w:t>
      </w:r>
      <w:r w:rsidRPr="00EB6229">
        <w:rPr>
          <w:rStyle w:val="katex-mathml"/>
          <w:i/>
          <w:iCs/>
          <w:vertAlign w:val="subscript"/>
        </w:rPr>
        <w:t>i</w:t>
      </w:r>
      <w:proofErr w:type="spellEnd"/>
      <w:r>
        <w:t xml:space="preserve"> je pravdivostní hodnota </w:t>
      </w:r>
      <w:proofErr w:type="gramStart"/>
      <w:r>
        <w:t>A(</w:t>
      </w:r>
      <w:proofErr w:type="gramEnd"/>
      <w:r>
        <w:rPr>
          <w:rStyle w:val="katex-mathml"/>
        </w:rPr>
        <w:t>A</w:t>
      </w:r>
      <w:r w:rsidRPr="00EB6229">
        <w:rPr>
          <w:rStyle w:val="katex-mathml"/>
          <w:vertAlign w:val="subscript"/>
        </w:rPr>
        <w:t>1</w:t>
      </w:r>
      <w:r>
        <w:rPr>
          <w:rStyle w:val="katex-mathml"/>
        </w:rPr>
        <w:t>, …, A</w:t>
      </w:r>
      <w:r w:rsidRPr="00EB6229">
        <w:rPr>
          <w:rStyle w:val="katex-mathml"/>
          <w:vertAlign w:val="subscript"/>
        </w:rPr>
        <w:t>n</w:t>
      </w:r>
      <w:r w:rsidRPr="00EB6229">
        <w:rPr>
          <w:rStyle w:val="katex-mathml"/>
        </w:rPr>
        <w:t>)</w:t>
      </w:r>
      <w:r>
        <w:t xml:space="preserve">, pokud mají </w:t>
      </w:r>
      <w:r>
        <w:br/>
      </w:r>
      <w:r>
        <w:rPr>
          <w:rStyle w:val="katex-mathml"/>
        </w:rPr>
        <w:t>A</w:t>
      </w:r>
      <w:r w:rsidRPr="00EB6229">
        <w:rPr>
          <w:rStyle w:val="katex-mathml"/>
          <w:vertAlign w:val="subscript"/>
        </w:rPr>
        <w:t>1</w:t>
      </w:r>
      <w:r>
        <w:rPr>
          <w:rStyle w:val="katex-mathml"/>
        </w:rPr>
        <w:t>, …, A</w:t>
      </w:r>
      <w:r w:rsidRPr="00EB6229">
        <w:rPr>
          <w:rStyle w:val="katex-mathml"/>
          <w:vertAlign w:val="subscript"/>
        </w:rPr>
        <w:t>n</w:t>
      </w:r>
      <w:r>
        <w:rPr>
          <w:rStyle w:val="vlist-s"/>
        </w:rPr>
        <w:t xml:space="preserve"> ​</w:t>
      </w:r>
      <w:r>
        <w:t xml:space="preserve"> pravdivostní hodnoty uvedené v </w:t>
      </w:r>
      <w:r w:rsidRPr="00EB6229">
        <w:rPr>
          <w:rStyle w:val="mord"/>
          <w:i/>
          <w:iCs/>
        </w:rPr>
        <w:t>i</w:t>
      </w:r>
      <w:r>
        <w:t>-</w:t>
      </w:r>
      <w:proofErr w:type="spellStart"/>
      <w:r>
        <w:t>tém</w:t>
      </w:r>
      <w:proofErr w:type="spellEnd"/>
      <w:r>
        <w:t xml:space="preserve"> řádku</w:t>
      </w:r>
      <w:sdt>
        <w:sdtPr>
          <w:rPr>
            <w:color w:val="000000"/>
          </w:rPr>
          <w:tag w:val="MENDELEY_CITATION_v3_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"/>
          <w:id w:val="-549928839"/>
          <w:placeholder>
            <w:docPart w:val="DefaultPlaceholder_-1854013440"/>
          </w:placeholder>
        </w:sdtPr>
        <w:sdtContent>
          <w:r w:rsidR="00394F22" w:rsidRPr="00394F22">
            <w:rPr>
              <w:color w:val="000000"/>
            </w:rPr>
            <w:t>(</w:t>
          </w:r>
          <w:proofErr w:type="spellStart"/>
          <w:r w:rsidR="00394F22" w:rsidRPr="00394F22">
            <w:rPr>
              <w:i/>
              <w:iCs/>
              <w:color w:val="000000"/>
            </w:rPr>
            <w:t>Truth</w:t>
          </w:r>
          <w:proofErr w:type="spellEnd"/>
          <w:r w:rsidR="00394F22" w:rsidRPr="00394F22">
            <w:rPr>
              <w:i/>
              <w:iCs/>
              <w:color w:val="000000"/>
            </w:rPr>
            <w:t xml:space="preserve"> </w:t>
          </w:r>
          <w:proofErr w:type="gramStart"/>
          <w:r w:rsidR="00394F22" w:rsidRPr="00394F22">
            <w:rPr>
              <w:i/>
              <w:iCs/>
              <w:color w:val="000000"/>
            </w:rPr>
            <w:t xml:space="preserve">table - </w:t>
          </w:r>
          <w:proofErr w:type="spellStart"/>
          <w:r w:rsidR="00394F22" w:rsidRPr="00394F22">
            <w:rPr>
              <w:i/>
              <w:iCs/>
              <w:color w:val="000000"/>
            </w:rPr>
            <w:t>Encyclopedia</w:t>
          </w:r>
          <w:proofErr w:type="spellEnd"/>
          <w:proofErr w:type="gramEnd"/>
          <w:r w:rsidR="00394F22" w:rsidRPr="00394F22">
            <w:rPr>
              <w:i/>
              <w:iCs/>
              <w:color w:val="000000"/>
            </w:rPr>
            <w:t xml:space="preserve"> </w:t>
          </w:r>
          <w:proofErr w:type="spellStart"/>
          <w:r w:rsidR="00394F22" w:rsidRPr="00394F22">
            <w:rPr>
              <w:i/>
              <w:iCs/>
              <w:color w:val="000000"/>
            </w:rPr>
            <w:t>of</w:t>
          </w:r>
          <w:proofErr w:type="spellEnd"/>
          <w:r w:rsidR="00394F22" w:rsidRPr="00394F22">
            <w:rPr>
              <w:i/>
              <w:iCs/>
              <w:color w:val="000000"/>
            </w:rPr>
            <w:t xml:space="preserve"> </w:t>
          </w:r>
          <w:proofErr w:type="spellStart"/>
          <w:r w:rsidR="00394F22" w:rsidRPr="00394F22">
            <w:rPr>
              <w:i/>
              <w:iCs/>
              <w:color w:val="000000"/>
            </w:rPr>
            <w:t>Mathematics</w:t>
          </w:r>
          <w:proofErr w:type="spellEnd"/>
          <w:r w:rsidR="00394F22" w:rsidRPr="00394F22">
            <w:rPr>
              <w:color w:val="000000"/>
            </w:rPr>
            <w:t xml:space="preserve">, no </w:t>
          </w:r>
          <w:proofErr w:type="spellStart"/>
          <w:r w:rsidR="00394F22" w:rsidRPr="00394F22">
            <w:rPr>
              <w:color w:val="000000"/>
            </w:rPr>
            <w:t>date</w:t>
          </w:r>
          <w:proofErr w:type="spellEnd"/>
          <w:r w:rsidR="00394F22" w:rsidRPr="00394F22">
            <w:rPr>
              <w:color w:val="000000"/>
            </w:rPr>
            <w:t>)</w:t>
          </w:r>
        </w:sdtContent>
      </w:sdt>
      <w:r>
        <w:t>.</w:t>
      </w:r>
    </w:p>
    <w:p w14:paraId="416ACA9D" w14:textId="77777777" w:rsidR="00EB6229" w:rsidRDefault="00EB6229" w:rsidP="00EB6229">
      <w:pPr>
        <w:keepNext/>
        <w:spacing w:before="100" w:beforeAutospacing="1" w:after="100" w:afterAutospacing="1"/>
      </w:pPr>
      <w:r w:rsidRPr="00EB6229">
        <w:rPr>
          <w:noProof/>
        </w:rPr>
        <w:drawing>
          <wp:inline distT="0" distB="0" distL="0" distR="0" wp14:anchorId="2F0E19E5" wp14:editId="1747848D">
            <wp:extent cx="3179928" cy="1762181"/>
            <wp:effectExtent l="0" t="0" r="1905" b="0"/>
            <wp:docPr id="182143421" name="Picture 1" descr="A table with black lett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3421" name="Picture 1" descr="A table with black letters and numbers"/>
                    <pic:cNvPicPr/>
                  </pic:nvPicPr>
                  <pic:blipFill>
                    <a:blip r:embed="rId18"/>
                    <a:stretch>
                      <a:fillRect/>
                    </a:stretch>
                  </pic:blipFill>
                  <pic:spPr>
                    <a:xfrm>
                      <a:off x="0" y="0"/>
                      <a:ext cx="3195616" cy="1770875"/>
                    </a:xfrm>
                    <a:prstGeom prst="rect">
                      <a:avLst/>
                    </a:prstGeom>
                  </pic:spPr>
                </pic:pic>
              </a:graphicData>
            </a:graphic>
          </wp:inline>
        </w:drawing>
      </w:r>
    </w:p>
    <w:p w14:paraId="6F3769E6" w14:textId="4766D077" w:rsidR="00EB6229" w:rsidRDefault="00EB6229" w:rsidP="00EB6229">
      <w:pPr>
        <w:pStyle w:val="Caption"/>
      </w:pPr>
      <w:bookmarkStart w:id="25" w:name="_Ref194258218"/>
      <w:r>
        <w:t xml:space="preserve">Obr. </w:t>
      </w:r>
      <w:r w:rsidR="001E4936">
        <w:t>2</w:t>
      </w:r>
      <w:r>
        <w:t xml:space="preserve"> </w:t>
      </w:r>
      <w:fldSimple w:instr=" SEQ Obrázek \* ARABIC ">
        <w:r w:rsidR="001E4936">
          <w:rPr>
            <w:noProof/>
          </w:rPr>
          <w:t>2</w:t>
        </w:r>
      </w:fldSimple>
      <w:bookmarkEnd w:id="25"/>
      <w:r>
        <w:t xml:space="preserve">Pravdivostní tabulka </w:t>
      </w:r>
      <w:sdt>
        <w:sdtPr>
          <w:rPr>
            <w:color w:val="000000"/>
          </w:rPr>
          <w:tag w:val="MENDELEY_CITATION_v3_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"/>
          <w:id w:val="1262262024"/>
          <w:placeholder>
            <w:docPart w:val="DefaultPlaceholder_-1854013440"/>
          </w:placeholder>
        </w:sdtPr>
        <w:sdtContent>
          <w:r w:rsidR="00394F22" w:rsidRPr="00394F22">
            <w:rPr>
              <w:color w:val="000000"/>
            </w:rPr>
            <w:t>(</w:t>
          </w:r>
          <w:proofErr w:type="spellStart"/>
          <w:r w:rsidR="00394F22" w:rsidRPr="00394F22">
            <w:rPr>
              <w:i w:val="0"/>
              <w:iCs w:val="0"/>
              <w:color w:val="000000"/>
            </w:rPr>
            <w:t>Truth</w:t>
          </w:r>
          <w:proofErr w:type="spellEnd"/>
          <w:r w:rsidR="00394F22" w:rsidRPr="00394F22">
            <w:rPr>
              <w:i w:val="0"/>
              <w:iCs w:val="0"/>
              <w:color w:val="000000"/>
            </w:rPr>
            <w:t xml:space="preserve"> </w:t>
          </w:r>
          <w:proofErr w:type="gramStart"/>
          <w:r w:rsidR="00394F22" w:rsidRPr="00394F22">
            <w:rPr>
              <w:i w:val="0"/>
              <w:iCs w:val="0"/>
              <w:color w:val="000000"/>
            </w:rPr>
            <w:t xml:space="preserve">table - </w:t>
          </w:r>
          <w:proofErr w:type="spellStart"/>
          <w:r w:rsidR="00394F22" w:rsidRPr="00394F22">
            <w:rPr>
              <w:i w:val="0"/>
              <w:iCs w:val="0"/>
              <w:color w:val="000000"/>
            </w:rPr>
            <w:t>Encyclopedia</w:t>
          </w:r>
          <w:proofErr w:type="spellEnd"/>
          <w:proofErr w:type="gramEnd"/>
          <w:r w:rsidR="00394F22" w:rsidRPr="00394F22">
            <w:rPr>
              <w:i w:val="0"/>
              <w:iCs w:val="0"/>
              <w:color w:val="000000"/>
            </w:rPr>
            <w:t xml:space="preserve"> </w:t>
          </w:r>
          <w:proofErr w:type="spellStart"/>
          <w:r w:rsidR="00394F22" w:rsidRPr="00394F22">
            <w:rPr>
              <w:i w:val="0"/>
              <w:iCs w:val="0"/>
              <w:color w:val="000000"/>
            </w:rPr>
            <w:t>of</w:t>
          </w:r>
          <w:proofErr w:type="spellEnd"/>
          <w:r w:rsidR="00394F22" w:rsidRPr="00394F22">
            <w:rPr>
              <w:i w:val="0"/>
              <w:iCs w:val="0"/>
              <w:color w:val="000000"/>
            </w:rPr>
            <w:t xml:space="preserve"> </w:t>
          </w:r>
          <w:proofErr w:type="spellStart"/>
          <w:r w:rsidR="00394F22" w:rsidRPr="00394F22">
            <w:rPr>
              <w:i w:val="0"/>
              <w:iCs w:val="0"/>
              <w:color w:val="000000"/>
            </w:rPr>
            <w:t>Mathematics</w:t>
          </w:r>
          <w:proofErr w:type="spellEnd"/>
          <w:r w:rsidR="00394F22" w:rsidRPr="00394F22">
            <w:rPr>
              <w:color w:val="000000"/>
            </w:rPr>
            <w:t xml:space="preserve">, no </w:t>
          </w:r>
          <w:proofErr w:type="spellStart"/>
          <w:r w:rsidR="00394F22" w:rsidRPr="00394F22">
            <w:rPr>
              <w:color w:val="000000"/>
            </w:rPr>
            <w:t>date</w:t>
          </w:r>
          <w:proofErr w:type="spellEnd"/>
          <w:r w:rsidR="00394F22" w:rsidRPr="00394F22">
            <w:rPr>
              <w:color w:val="000000"/>
            </w:rPr>
            <w:t>)</w:t>
          </w:r>
        </w:sdtContent>
      </w:sdt>
      <w:r>
        <w:t xml:space="preserve"> </w:t>
      </w:r>
    </w:p>
    <w:p w14:paraId="2B9AE00A" w14:textId="77777777" w:rsidR="009D67D1" w:rsidRPr="009D67D1" w:rsidRDefault="009D67D1" w:rsidP="009D67D1">
      <w:pPr>
        <w:pStyle w:val="ZPBntext"/>
        <w:ind w:firstLine="0"/>
      </w:pPr>
    </w:p>
    <w:p w14:paraId="02FD554B" w14:textId="5A14742E" w:rsidR="00B37D5E" w:rsidRPr="00B37D5E" w:rsidRDefault="00B37D5E" w:rsidP="00B37D5E">
      <w:pPr>
        <w:pStyle w:val="ZPSekce"/>
      </w:pPr>
      <w:bookmarkStart w:id="26" w:name="_Toc194338699"/>
      <w:r w:rsidRPr="00B37D5E">
        <w:t>Použití v informatice a umělé inteligenci</w:t>
      </w:r>
      <w:bookmarkEnd w:id="26"/>
    </w:p>
    <w:p w14:paraId="4D0A9627" w14:textId="77777777" w:rsidR="00B37D5E" w:rsidRPr="00B37D5E" w:rsidRDefault="00B37D5E" w:rsidP="00B37D5E">
      <w:pPr>
        <w:pStyle w:val="ZPZanadpisem"/>
      </w:pPr>
    </w:p>
    <w:p w14:paraId="6D621787" w14:textId="77777777" w:rsidR="00B37D5E" w:rsidRPr="00B37D5E" w:rsidRDefault="00B37D5E" w:rsidP="00B37D5E">
      <w:pPr>
        <w:pStyle w:val="ZPZklad"/>
      </w:pPr>
    </w:p>
    <w:p w14:paraId="50DE06CA" w14:textId="58AA9817" w:rsidR="00F31827" w:rsidRDefault="00F31827" w:rsidP="00F31827">
      <w:pPr>
        <w:pStyle w:val="ZPHlavnnadpis"/>
      </w:pPr>
      <w:bookmarkStart w:id="27" w:name="_Toc194338700"/>
      <w:r>
        <w:lastRenderedPageBreak/>
        <w:t>Návrh aplikace</w:t>
      </w:r>
      <w:bookmarkEnd w:id="27"/>
    </w:p>
    <w:p w14:paraId="6F329F95" w14:textId="6DE28FFA" w:rsidR="00514036" w:rsidRDefault="00514036" w:rsidP="00514036">
      <w:pPr>
        <w:pStyle w:val="ZPZklad"/>
      </w:pPr>
      <w:r>
        <w:t>V dnešní době je nespočet možností, jak navrhnout a implementovat aplikaci. Konkrétně třeba u výběru typu aplikace, vývojovém prostředí, ve kterém bude tvořena, programovacím jazyce, ve kterém bude napsána nebo různé technologie, které mohou být použity. Tato kapitola bude tedy zaměřena právě na výběr konkrétních možností.</w:t>
      </w:r>
    </w:p>
    <w:p w14:paraId="6E87D4D1" w14:textId="746BAE7C" w:rsidR="00514036" w:rsidRDefault="00514036" w:rsidP="00514036">
      <w:pPr>
        <w:pStyle w:val="ZPSekce"/>
      </w:pPr>
      <w:bookmarkStart w:id="28" w:name="_Toc194338701"/>
      <w:r>
        <w:t>Typ aplikace</w:t>
      </w:r>
      <w:bookmarkEnd w:id="28"/>
    </w:p>
    <w:p w14:paraId="4812BF5D" w14:textId="7BFD5A76" w:rsidR="00473E2F" w:rsidRPr="0083087D" w:rsidRDefault="00514036" w:rsidP="00B0520B">
      <w:pPr>
        <w:pStyle w:val="ZPZanadpisem"/>
      </w:pPr>
      <w:r>
        <w:t>U typu aplikace záleží hlavně na tom, jak a co má splňovat. Při tvorbě této aplikace, by se dalo zvolit více možností</w:t>
      </w:r>
      <w:r w:rsidR="0083087D">
        <w:t xml:space="preserve">, </w:t>
      </w:r>
      <w:r>
        <w:t xml:space="preserve">třeba </w:t>
      </w:r>
      <w:r w:rsidR="0083087D">
        <w:t>pro mobilní telefony, desktop nebo web. V mém případě jsem zvolil aplikaci pro web. Toto rozhodnutí jsem učinil z více důvodů, jako například</w:t>
      </w:r>
      <w:r w:rsidR="00473E2F">
        <w:t xml:space="preserve"> </w:t>
      </w:r>
      <w:r w:rsidR="00B0520B">
        <w:t>lepší zobrazení pro uživatele PC z důvodu velkého množství zobrazovaných informací, využití pro uživatele mobilních zařízení i PC nebo výpočetní výkon na straně serveru.</w:t>
      </w:r>
    </w:p>
    <w:p w14:paraId="51BE5C20" w14:textId="2AF1891B" w:rsidR="00EA2C65" w:rsidRDefault="008043CE" w:rsidP="00EA2C65">
      <w:pPr>
        <w:pStyle w:val="ZPSekce"/>
      </w:pPr>
      <w:bookmarkStart w:id="29" w:name="_Toc194338702"/>
      <w:r>
        <w:t>Backend</w:t>
      </w:r>
      <w:bookmarkEnd w:id="29"/>
    </w:p>
    <w:p w14:paraId="1A2E34C0" w14:textId="0883500B" w:rsidR="00F7540F" w:rsidRPr="00F7540F" w:rsidRDefault="00F7540F" w:rsidP="00F7540F">
      <w:pPr>
        <w:pStyle w:val="ZPZanadpisem"/>
      </w:pPr>
      <w:r>
        <w:t xml:space="preserve">V odvětví vývoje software termín „backend“ označuje část aplikace, kterou běžný uživatel nevidí. Slouží pro práci s daty a řeší logiku dané aplikace, jako například autentizaci uživatele nebo práci s databází. </w:t>
      </w:r>
      <w:r w:rsidR="00FF2C41">
        <w:t>Tato kapitola se věnuje výběru konkrétních technologií použitých pro tvorbu aplikace.</w:t>
      </w:r>
    </w:p>
    <w:p w14:paraId="118D2E2E" w14:textId="71B33BA9" w:rsidR="00EA2C65" w:rsidRDefault="000723FC" w:rsidP="00EA2C65">
      <w:pPr>
        <w:pStyle w:val="ZPPodsekce"/>
      </w:pPr>
      <w:bookmarkStart w:id="30" w:name="_Toc194338703"/>
      <w:r>
        <w:t>Python</w:t>
      </w:r>
      <w:bookmarkEnd w:id="30"/>
    </w:p>
    <w:p w14:paraId="64A996C0" w14:textId="39526502" w:rsidR="00B44556" w:rsidRPr="00B44556" w:rsidRDefault="00B44556" w:rsidP="00B44556">
      <w:pPr>
        <w:pStyle w:val="ZPZklad"/>
      </w:pPr>
      <w:r>
        <w:t>Pro backend aplikace je použit programovací jazyk python. Je to interpretovaný, objektově orientovaný jazyk. Zahrnuje moduly, výjimky, dynamické datové typy a třídy</w:t>
      </w:r>
      <w:r w:rsidR="00FB14A2">
        <w:t xml:space="preserve"> </w:t>
      </w:r>
      <w:sdt>
        <w:sdtPr>
          <w:rPr>
            <w:color w:val="000000"/>
          </w:rPr>
          <w:tag w:val="MENDELEY_CITATION_v3_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"/>
          <w:id w:val="1515734157"/>
          <w:placeholder>
            <w:docPart w:val="DefaultPlaceholder_-1854013440"/>
          </w:placeholder>
        </w:sdtPr>
        <w:sdtContent>
          <w:r w:rsidR="00394F22" w:rsidRPr="00394F22">
            <w:rPr>
              <w:color w:val="000000"/>
            </w:rPr>
            <w:t>(</w:t>
          </w:r>
          <w:r w:rsidR="00394F22" w:rsidRPr="00394F22">
            <w:rPr>
              <w:i/>
              <w:iCs/>
              <w:color w:val="000000"/>
            </w:rPr>
            <w:t xml:space="preserve">Python 3.13.2 </w:t>
          </w:r>
          <w:proofErr w:type="spellStart"/>
          <w:r w:rsidR="00394F22" w:rsidRPr="00394F22">
            <w:rPr>
              <w:i/>
              <w:iCs/>
              <w:color w:val="000000"/>
            </w:rPr>
            <w:t>documentation</w:t>
          </w:r>
          <w:proofErr w:type="spellEnd"/>
          <w:r w:rsidR="00394F22" w:rsidRPr="00394F22">
            <w:rPr>
              <w:color w:val="000000"/>
            </w:rPr>
            <w:t xml:space="preserve">, no </w:t>
          </w:r>
          <w:proofErr w:type="spellStart"/>
          <w:r w:rsidR="00394F22" w:rsidRPr="00394F22">
            <w:rPr>
              <w:color w:val="000000"/>
            </w:rPr>
            <w:t>date</w:t>
          </w:r>
          <w:proofErr w:type="spellEnd"/>
          <w:r w:rsidR="00394F22" w:rsidRPr="00394F22">
            <w:rPr>
              <w:color w:val="000000"/>
            </w:rPr>
            <w:t>)</w:t>
          </w:r>
        </w:sdtContent>
      </w:sdt>
      <w:r>
        <w:t xml:space="preserve">. </w:t>
      </w:r>
      <w:r w:rsidR="00FB14A2">
        <w:t>I přes to, že python není nejrychlejší programovací jazyk, tak pro potřeby této aplikace je plně dostačující.</w:t>
      </w:r>
      <w:r w:rsidR="00FB14A2">
        <w:t xml:space="preserve"> Zde zvolen, jelikož nabízí různé frameworky, které pokrývají všechny veškeré požadavky aplikace. Výhodou je také, jednoduchá práce databázemi, API, ale i samotným vývojem algoritmu pro řešení logických formulí. </w:t>
      </w:r>
    </w:p>
    <w:p w14:paraId="321BAD3E" w14:textId="70763B4E" w:rsidR="003A781B" w:rsidRDefault="000723FC" w:rsidP="003A781B">
      <w:pPr>
        <w:pStyle w:val="ZPPodsekce"/>
      </w:pPr>
      <w:bookmarkStart w:id="31" w:name="_Toc194338704"/>
      <w:r>
        <w:t>Flask</w:t>
      </w:r>
      <w:bookmarkEnd w:id="31"/>
    </w:p>
    <w:p w14:paraId="52B005DF" w14:textId="3C90060E" w:rsidR="00385C2B" w:rsidRPr="00385C2B" w:rsidRDefault="00385C2B" w:rsidP="00385C2B">
      <w:pPr>
        <w:pStyle w:val="ZPZklad"/>
      </w:pPr>
      <w:r w:rsidRPr="00385C2B">
        <w:t>Flask je lehký WSGI framework pro webové aplikace. Je navržen tak, aby umožňoval rychlý a snadný začátek, s možností rozšíření na složité aplikace</w:t>
      </w:r>
      <w:r>
        <w:t xml:space="preserve"> </w:t>
      </w:r>
      <w:sdt>
        <w:sdtPr>
          <w:rPr>
            <w:color w:val="000000"/>
          </w:rPr>
          <w:tag w:val="MENDELEY_CITATION_v3_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"/>
          <w:id w:val="1907183322"/>
          <w:placeholder>
            <w:docPart w:val="DefaultPlaceholder_-1854013440"/>
          </w:placeholder>
        </w:sdtPr>
        <w:sdtContent>
          <w:r w:rsidR="00394F22" w:rsidRPr="00394F22">
            <w:rPr>
              <w:color w:val="000000"/>
            </w:rPr>
            <w:t>(</w:t>
          </w:r>
          <w:r w:rsidR="00394F22" w:rsidRPr="00394F22">
            <w:rPr>
              <w:i/>
              <w:iCs/>
              <w:color w:val="000000"/>
            </w:rPr>
            <w:t xml:space="preserve">Flask </w:t>
          </w:r>
          <w:proofErr w:type="spellStart"/>
          <w:r w:rsidR="00394F22" w:rsidRPr="00394F22">
            <w:rPr>
              <w:i/>
              <w:iCs/>
              <w:color w:val="000000"/>
            </w:rPr>
            <w:t>Documentation</w:t>
          </w:r>
          <w:proofErr w:type="spellEnd"/>
          <w:r w:rsidR="00394F22" w:rsidRPr="00394F22">
            <w:rPr>
              <w:i/>
              <w:iCs/>
              <w:color w:val="000000"/>
            </w:rPr>
            <w:t xml:space="preserve"> (3.1.x)</w:t>
          </w:r>
          <w:r w:rsidR="00394F22" w:rsidRPr="00394F22">
            <w:rPr>
              <w:color w:val="000000"/>
            </w:rPr>
            <w:t xml:space="preserve">, no </w:t>
          </w:r>
          <w:proofErr w:type="spellStart"/>
          <w:r w:rsidR="00394F22" w:rsidRPr="00394F22">
            <w:rPr>
              <w:color w:val="000000"/>
            </w:rPr>
            <w:t>date</w:t>
          </w:r>
          <w:proofErr w:type="spellEnd"/>
          <w:r w:rsidR="00394F22" w:rsidRPr="00394F22">
            <w:rPr>
              <w:color w:val="000000"/>
            </w:rPr>
            <w:t>)</w:t>
          </w:r>
        </w:sdtContent>
      </w:sdt>
      <w:r w:rsidRPr="00385C2B">
        <w:t>.</w:t>
      </w:r>
      <w:r w:rsidR="00394F22">
        <w:t xml:space="preserve"> Flask je použit z důvodu jeho jednoduchosti a flexibilitě, také nabízí různé knihovny pro práci s databázemi nebo řešením autentizace, což mnohdy usnadní vývoj.</w:t>
      </w:r>
    </w:p>
    <w:p w14:paraId="452EB1F7" w14:textId="31A4357C" w:rsidR="00EA2C65" w:rsidRDefault="00F7540F" w:rsidP="00EA2C65">
      <w:pPr>
        <w:pStyle w:val="ZPPodsekce"/>
      </w:pPr>
      <w:bookmarkStart w:id="32" w:name="_Toc194338705"/>
      <w:r>
        <w:t>API</w:t>
      </w:r>
      <w:bookmarkEnd w:id="32"/>
    </w:p>
    <w:p w14:paraId="5E067092" w14:textId="77777777" w:rsidR="00394F22" w:rsidRPr="00394F22" w:rsidRDefault="00394F22" w:rsidP="00394F22">
      <w:pPr>
        <w:pStyle w:val="ZPZklad"/>
      </w:pPr>
    </w:p>
    <w:p w14:paraId="1BC1B5B4" w14:textId="641E70B5" w:rsidR="008043CE" w:rsidRDefault="008043CE" w:rsidP="008043CE">
      <w:pPr>
        <w:pStyle w:val="ZPSekce"/>
      </w:pPr>
      <w:bookmarkStart w:id="33" w:name="_Toc194338706"/>
      <w:r>
        <w:lastRenderedPageBreak/>
        <w:t>Frontend</w:t>
      </w:r>
      <w:bookmarkEnd w:id="33"/>
    </w:p>
    <w:p w14:paraId="0CDA86EF" w14:textId="65C2D056" w:rsidR="000723FC" w:rsidRPr="000723FC" w:rsidRDefault="000723FC" w:rsidP="000723FC">
      <w:pPr>
        <w:pStyle w:val="ZPPodsekce"/>
      </w:pPr>
      <w:bookmarkStart w:id="34" w:name="_Toc194338707"/>
      <w:r>
        <w:t>Javascript</w:t>
      </w:r>
      <w:bookmarkEnd w:id="34"/>
    </w:p>
    <w:p w14:paraId="36C8321F" w14:textId="68EAA000" w:rsidR="003A781B" w:rsidRDefault="003A781B" w:rsidP="003A781B">
      <w:pPr>
        <w:pStyle w:val="ZPPodsekce"/>
      </w:pPr>
      <w:bookmarkStart w:id="35" w:name="_Toc194338708"/>
      <w:r>
        <w:t>React</w:t>
      </w:r>
      <w:bookmarkEnd w:id="35"/>
    </w:p>
    <w:p w14:paraId="79B1F35F" w14:textId="0004B8E4" w:rsidR="003A781B" w:rsidRPr="003A781B" w:rsidRDefault="00D62F35" w:rsidP="003A781B">
      <w:pPr>
        <w:pStyle w:val="ZPPodsekce"/>
      </w:pPr>
      <w:bookmarkStart w:id="36" w:name="_Toc194338709"/>
      <w:r>
        <w:t>Bootstrap</w:t>
      </w:r>
      <w:bookmarkEnd w:id="36"/>
    </w:p>
    <w:p w14:paraId="32E7D6EC" w14:textId="3B208A19" w:rsidR="00F31827" w:rsidRDefault="00EA2C65" w:rsidP="0050414C">
      <w:pPr>
        <w:pStyle w:val="ZPPodsekce"/>
      </w:pPr>
      <w:bookmarkStart w:id="37" w:name="_Toc194338710"/>
      <w:r>
        <w:t>Uživatelské rozhraní</w:t>
      </w:r>
      <w:bookmarkEnd w:id="37"/>
    </w:p>
    <w:p w14:paraId="2AC44A00" w14:textId="77777777" w:rsidR="003A781B" w:rsidRDefault="003A781B" w:rsidP="003A781B">
      <w:pPr>
        <w:pStyle w:val="ZPSekce"/>
      </w:pPr>
      <w:bookmarkStart w:id="38" w:name="_Toc194338711"/>
      <w:r>
        <w:t>Databáze</w:t>
      </w:r>
      <w:bookmarkEnd w:id="38"/>
    </w:p>
    <w:p w14:paraId="16ABCF59" w14:textId="77777777" w:rsidR="00394F22" w:rsidRDefault="00394F22" w:rsidP="00394F22">
      <w:pPr>
        <w:pStyle w:val="ZPZanadpisem"/>
      </w:pPr>
    </w:p>
    <w:p w14:paraId="481A2ABB" w14:textId="013EF00F" w:rsidR="00394F22" w:rsidRDefault="00394F22" w:rsidP="00394F22">
      <w:pPr>
        <w:pStyle w:val="ZPSekce"/>
      </w:pPr>
      <w:bookmarkStart w:id="39" w:name="_Toc194338712"/>
      <w:r>
        <w:t>Bezpečnost</w:t>
      </w:r>
      <w:bookmarkEnd w:id="39"/>
      <w:r>
        <w:t xml:space="preserve"> </w:t>
      </w:r>
    </w:p>
    <w:p w14:paraId="5EBEC96F" w14:textId="5D6D5FEB" w:rsidR="00394F22" w:rsidRDefault="00D86D4E" w:rsidP="00394F22">
      <w:pPr>
        <w:pStyle w:val="ZPPodsekce"/>
      </w:pPr>
      <w:bookmarkStart w:id="40" w:name="_Toc194338713"/>
      <w:r>
        <w:t>API</w:t>
      </w:r>
      <w:r>
        <w:t xml:space="preserve"> Komunikace</w:t>
      </w:r>
      <w:bookmarkEnd w:id="40"/>
    </w:p>
    <w:p w14:paraId="22AEADD0" w14:textId="68483F12" w:rsidR="00D86D4E" w:rsidRPr="00D86D4E" w:rsidRDefault="00D86D4E" w:rsidP="00D86D4E">
      <w:pPr>
        <w:pStyle w:val="ZPPodsekce"/>
      </w:pPr>
      <w:bookmarkStart w:id="41" w:name="_Toc194338714"/>
      <w:r>
        <w:t>Komunikace uživatele se serverem</w:t>
      </w:r>
      <w:bookmarkEnd w:id="41"/>
    </w:p>
    <w:p w14:paraId="427BDB96" w14:textId="41B1CA95" w:rsidR="003A781B" w:rsidRDefault="00FC20B1" w:rsidP="00FC20B1">
      <w:pPr>
        <w:pStyle w:val="ZPHlavnnadpis"/>
      </w:pPr>
      <w:bookmarkStart w:id="42" w:name="_Toc194338715"/>
      <w:r>
        <w:lastRenderedPageBreak/>
        <w:t>Implementace</w:t>
      </w:r>
      <w:bookmarkEnd w:id="42"/>
    </w:p>
    <w:p w14:paraId="1A442373" w14:textId="7850EC88" w:rsidR="00FC20B1" w:rsidRDefault="00FC20B1" w:rsidP="00FC20B1">
      <w:pPr>
        <w:pStyle w:val="ZPZklad"/>
      </w:pPr>
      <w:r>
        <w:t xml:space="preserve">Architektura = </w:t>
      </w:r>
      <w:proofErr w:type="spellStart"/>
      <w:r>
        <w:t>obrazek</w:t>
      </w:r>
      <w:proofErr w:type="spellEnd"/>
      <w:r>
        <w:t xml:space="preserve"> = </w:t>
      </w:r>
      <w:proofErr w:type="spellStart"/>
      <w:r>
        <w:t>client</w:t>
      </w:r>
      <w:proofErr w:type="spellEnd"/>
      <w:r>
        <w:t xml:space="preserve"> </w:t>
      </w:r>
      <w:proofErr w:type="spellStart"/>
      <w:r>
        <w:t>side</w:t>
      </w:r>
      <w:proofErr w:type="spellEnd"/>
      <w:r>
        <w:t xml:space="preserve">, server </w:t>
      </w:r>
      <w:proofErr w:type="spellStart"/>
      <w:r>
        <w:t>side</w:t>
      </w:r>
      <w:proofErr w:type="spellEnd"/>
    </w:p>
    <w:p w14:paraId="1BE87FBB" w14:textId="77777777" w:rsidR="00FC20B1" w:rsidRPr="00FC20B1" w:rsidRDefault="00FC20B1" w:rsidP="00FC20B1">
      <w:pPr>
        <w:pStyle w:val="ZPBntext"/>
      </w:pPr>
    </w:p>
    <w:p w14:paraId="78AC4D9A" w14:textId="470F4384" w:rsidR="00FC20B1" w:rsidRDefault="00FC20B1" w:rsidP="00FC20B1">
      <w:pPr>
        <w:pStyle w:val="ZPBntext"/>
        <w:ind w:firstLine="0"/>
      </w:pPr>
      <w:r>
        <w:t xml:space="preserve">Struktura </w:t>
      </w:r>
      <w:proofErr w:type="spellStart"/>
      <w:r>
        <w:t>api</w:t>
      </w:r>
      <w:proofErr w:type="spellEnd"/>
      <w:r>
        <w:t xml:space="preserve"> </w:t>
      </w:r>
      <w:proofErr w:type="spellStart"/>
      <w:r>
        <w:t>callu</w:t>
      </w:r>
      <w:proofErr w:type="spellEnd"/>
      <w:r>
        <w:t xml:space="preserve"> - /</w:t>
      </w:r>
      <w:proofErr w:type="spellStart"/>
      <w:r>
        <w:t>api</w:t>
      </w:r>
      <w:proofErr w:type="spellEnd"/>
      <w:r>
        <w:t>/</w:t>
      </w:r>
      <w:proofErr w:type="spellStart"/>
      <w:r>
        <w:t>solve</w:t>
      </w:r>
      <w:proofErr w:type="spellEnd"/>
      <w:r>
        <w:t>, /login, …(tabulka)</w:t>
      </w:r>
    </w:p>
    <w:p w14:paraId="57924386" w14:textId="77777777" w:rsidR="00FC20B1" w:rsidRPr="00FC20B1" w:rsidRDefault="00FC20B1" w:rsidP="00FC20B1">
      <w:pPr>
        <w:pStyle w:val="ZPBntext"/>
        <w:ind w:firstLine="0"/>
      </w:pPr>
    </w:p>
    <w:p w14:paraId="6DCE0A07" w14:textId="60EDB4F6" w:rsidR="00FC20B1" w:rsidRPr="00FC20B1" w:rsidRDefault="00FC20B1" w:rsidP="00FC20B1">
      <w:pPr>
        <w:pStyle w:val="ZPZklad"/>
      </w:pPr>
      <w:proofErr w:type="spellStart"/>
      <w:r>
        <w:t>Stejne</w:t>
      </w:r>
      <w:proofErr w:type="spellEnd"/>
      <w:r>
        <w:t xml:space="preserve"> jako </w:t>
      </w:r>
      <w:proofErr w:type="spellStart"/>
      <w:r>
        <w:t>navrh</w:t>
      </w:r>
      <w:proofErr w:type="spellEnd"/>
      <w:r>
        <w:t>, ale s </w:t>
      </w:r>
      <w:proofErr w:type="spellStart"/>
      <w:r>
        <w:t>praktickyma</w:t>
      </w:r>
      <w:proofErr w:type="spellEnd"/>
      <w:r>
        <w:t xml:space="preserve"> </w:t>
      </w:r>
      <w:proofErr w:type="spellStart"/>
      <w:r>
        <w:t>ukazkama</w:t>
      </w:r>
      <w:proofErr w:type="spellEnd"/>
      <w:r>
        <w:t xml:space="preserve"> </w:t>
      </w:r>
      <w:proofErr w:type="spellStart"/>
      <w:r>
        <w:t>kodu</w:t>
      </w:r>
      <w:proofErr w:type="spellEnd"/>
      <w:r>
        <w:t xml:space="preserve">, diagramu, </w:t>
      </w:r>
      <w:proofErr w:type="spellStart"/>
      <w:r>
        <w:t>templatama</w:t>
      </w:r>
      <w:proofErr w:type="spellEnd"/>
      <w:r>
        <w:t xml:space="preserve"> </w:t>
      </w:r>
      <w:proofErr w:type="spellStart"/>
      <w:r>
        <w:t>stranek</w:t>
      </w:r>
      <w:proofErr w:type="spellEnd"/>
      <w:r>
        <w:t>, …</w:t>
      </w:r>
    </w:p>
    <w:p w14:paraId="064F7477" w14:textId="77777777" w:rsidR="00FC20B1" w:rsidRDefault="00FC20B1" w:rsidP="00FC20B1">
      <w:pPr>
        <w:pStyle w:val="ZPBntext"/>
        <w:ind w:firstLine="0"/>
      </w:pPr>
    </w:p>
    <w:p w14:paraId="1A0CCB3E" w14:textId="07BF2E22" w:rsidR="00FC20B1" w:rsidRDefault="00FC20B1" w:rsidP="00FC20B1">
      <w:pPr>
        <w:pStyle w:val="ZPBntext"/>
        <w:ind w:firstLine="0"/>
      </w:pPr>
      <w:r>
        <w:t xml:space="preserve">Api </w:t>
      </w:r>
      <w:proofErr w:type="spellStart"/>
      <w:r>
        <w:t>planning</w:t>
      </w:r>
      <w:proofErr w:type="spellEnd"/>
    </w:p>
    <w:p w14:paraId="1C8AFD7C" w14:textId="77777777" w:rsidR="00FC20B1" w:rsidRDefault="00FC20B1" w:rsidP="00FC20B1">
      <w:pPr>
        <w:pStyle w:val="ZPBntext"/>
        <w:ind w:firstLine="0"/>
      </w:pPr>
    </w:p>
    <w:p w14:paraId="33900DA7" w14:textId="32FDE394" w:rsidR="00FC20B1" w:rsidRDefault="00FC20B1" w:rsidP="00FC20B1">
      <w:pPr>
        <w:pStyle w:val="ZPBntext"/>
        <w:ind w:firstLine="0"/>
      </w:pPr>
      <w:proofErr w:type="spellStart"/>
      <w:r>
        <w:t>Db</w:t>
      </w:r>
      <w:proofErr w:type="spellEnd"/>
      <w:r>
        <w:t xml:space="preserve"> = diagram, kus </w:t>
      </w:r>
      <w:proofErr w:type="spellStart"/>
      <w:r>
        <w:t>kodu</w:t>
      </w:r>
      <w:proofErr w:type="spellEnd"/>
      <w:r>
        <w:t xml:space="preserve"> s </w:t>
      </w:r>
      <w:proofErr w:type="spellStart"/>
      <w:r>
        <w:t>pozitim</w:t>
      </w:r>
      <w:proofErr w:type="spellEnd"/>
      <w:r>
        <w:t xml:space="preserve"> </w:t>
      </w:r>
      <w:proofErr w:type="spellStart"/>
      <w:r>
        <w:t>databaze</w:t>
      </w:r>
      <w:proofErr w:type="spellEnd"/>
    </w:p>
    <w:p w14:paraId="25E31E16" w14:textId="77777777" w:rsidR="005150E6" w:rsidRDefault="005150E6" w:rsidP="00FC20B1">
      <w:pPr>
        <w:pStyle w:val="ZPBntext"/>
        <w:ind w:firstLine="0"/>
      </w:pPr>
    </w:p>
    <w:p w14:paraId="72680FC6" w14:textId="32F474F4" w:rsidR="005150E6" w:rsidRPr="00FC20B1" w:rsidRDefault="005150E6" w:rsidP="00FC20B1">
      <w:pPr>
        <w:pStyle w:val="ZPBntext"/>
        <w:ind w:firstLine="0"/>
      </w:pPr>
      <w:r>
        <w:t xml:space="preserve">Struktura </w:t>
      </w:r>
      <w:proofErr w:type="spellStart"/>
      <w:r>
        <w:t>client</w:t>
      </w:r>
      <w:proofErr w:type="spellEnd"/>
      <w:r>
        <w:t xml:space="preserve"> </w:t>
      </w:r>
      <w:proofErr w:type="spellStart"/>
      <w:r>
        <w:t>side</w:t>
      </w:r>
      <w:proofErr w:type="spellEnd"/>
      <w:r>
        <w:t xml:space="preserve"> </w:t>
      </w:r>
      <w:proofErr w:type="spellStart"/>
      <w:r>
        <w:t>callu</w:t>
      </w:r>
      <w:proofErr w:type="spellEnd"/>
      <w:r>
        <w:t xml:space="preserve"> = -</w:t>
      </w:r>
      <w:proofErr w:type="spellStart"/>
      <w:r>
        <w:t>app</w:t>
      </w:r>
      <w:proofErr w:type="spellEnd"/>
      <w:r>
        <w:t>/</w:t>
      </w:r>
      <w:proofErr w:type="spellStart"/>
      <w:r>
        <w:t>solve</w:t>
      </w:r>
      <w:proofErr w:type="spellEnd"/>
      <w:r>
        <w:t xml:space="preserve">, </w:t>
      </w:r>
      <w:proofErr w:type="spellStart"/>
      <w:r>
        <w:t>app</w:t>
      </w:r>
      <w:proofErr w:type="spellEnd"/>
      <w:r>
        <w:t>/login, …</w:t>
      </w:r>
    </w:p>
    <w:p w14:paraId="6A9D8BAC" w14:textId="39B38DED" w:rsidR="00F31827" w:rsidRDefault="0050414C" w:rsidP="00F31827">
      <w:pPr>
        <w:pStyle w:val="ZPHlavnnadpis"/>
      </w:pPr>
      <w:bookmarkStart w:id="43" w:name="_Toc194338716"/>
      <w:r>
        <w:lastRenderedPageBreak/>
        <w:t>Diskuse a zhodnocení</w:t>
      </w:r>
      <w:bookmarkEnd w:id="43"/>
    </w:p>
    <w:p w14:paraId="7249FDE3" w14:textId="38CC2A6D" w:rsidR="0050414C" w:rsidRDefault="0050414C" w:rsidP="0050414C">
      <w:pPr>
        <w:pStyle w:val="ZPSekce"/>
      </w:pPr>
      <w:bookmarkStart w:id="44" w:name="_Toc194338717"/>
      <w:r>
        <w:t>Přínos aplikace</w:t>
      </w:r>
      <w:bookmarkEnd w:id="44"/>
    </w:p>
    <w:p w14:paraId="55973C8A" w14:textId="7C7E1B9F" w:rsidR="0050414C" w:rsidRDefault="0050414C" w:rsidP="0050414C">
      <w:pPr>
        <w:pStyle w:val="ZPSekce"/>
      </w:pPr>
      <w:bookmarkStart w:id="45" w:name="_Toc194338718"/>
      <w:r>
        <w:t>Omezení a možná vylepšení</w:t>
      </w:r>
      <w:bookmarkEnd w:id="45"/>
    </w:p>
    <w:p w14:paraId="3F48EE25" w14:textId="4DCEFD8F" w:rsidR="00F31827" w:rsidRPr="00F31827" w:rsidRDefault="0050414C" w:rsidP="0050414C">
      <w:pPr>
        <w:pStyle w:val="ZPSekce"/>
      </w:pPr>
      <w:bookmarkStart w:id="46" w:name="_Toc194338719"/>
      <w:r>
        <w:t>Možnosti dalšího rozvoje</w:t>
      </w:r>
      <w:bookmarkEnd w:id="46"/>
    </w:p>
    <w:p w14:paraId="35A49E61" w14:textId="77777777" w:rsidR="00576E43" w:rsidRDefault="00576E43" w:rsidP="00576E43">
      <w:pPr>
        <w:pStyle w:val="ZPHlavnnadpis"/>
      </w:pPr>
      <w:bookmarkStart w:id="47" w:name="_Toc194338720"/>
      <w:r>
        <w:lastRenderedPageBreak/>
        <w:t>Závěr</w:t>
      </w:r>
      <w:bookmarkEnd w:id="47"/>
    </w:p>
    <w:p w14:paraId="75088E11" w14:textId="6E160247" w:rsidR="00F31827" w:rsidRDefault="0050414C" w:rsidP="0050414C">
      <w:pPr>
        <w:pStyle w:val="ZPSekce"/>
      </w:pPr>
      <w:bookmarkStart w:id="48" w:name="_Toc194338721"/>
      <w:r>
        <w:t>Shrnutí výsledků</w:t>
      </w:r>
      <w:bookmarkEnd w:id="48"/>
    </w:p>
    <w:p w14:paraId="29D9F1BD" w14:textId="744BB3D0" w:rsidR="0050414C" w:rsidRPr="0050414C" w:rsidRDefault="0050414C" w:rsidP="0050414C">
      <w:pPr>
        <w:pStyle w:val="ZPSekce"/>
      </w:pPr>
      <w:bookmarkStart w:id="49" w:name="_Toc194338722"/>
      <w:r>
        <w:t>Možnost praktického využití</w:t>
      </w:r>
      <w:bookmarkEnd w:id="49"/>
    </w:p>
    <w:p w14:paraId="1B9A45D8" w14:textId="77777777" w:rsidR="00710C27" w:rsidRDefault="00D15EC5" w:rsidP="00710C27">
      <w:pPr>
        <w:pStyle w:val="ZPHlavnnadpis"/>
      </w:pPr>
      <w:bookmarkStart w:id="50" w:name="_Toc194338723"/>
      <w:r>
        <w:lastRenderedPageBreak/>
        <w:t>Literatura</w:t>
      </w:r>
      <w:bookmarkEnd w:id="50"/>
    </w:p>
    <w:sdt>
      <w:sdtPr>
        <w:rPr>
          <w:rFonts w:ascii="Cambria" w:hAnsi="Cambria"/>
          <w:color w:val="000000"/>
        </w:rPr>
        <w:tag w:val="MENDELEY_BIBLIOGRAPHY"/>
        <w:id w:val="-1667170685"/>
        <w:placeholder>
          <w:docPart w:val="DefaultPlaceholder_-1854013440"/>
        </w:placeholder>
      </w:sdtPr>
      <w:sdtContent>
        <w:p w14:paraId="4046B194" w14:textId="77777777" w:rsidR="00394F22" w:rsidRDefault="00394F22">
          <w:pPr>
            <w:divId w:val="1917396334"/>
          </w:pPr>
          <w:r>
            <w:t>Ben-</w:t>
          </w:r>
          <w:proofErr w:type="spellStart"/>
          <w:r>
            <w:t>Sasson</w:t>
          </w:r>
          <w:proofErr w:type="spellEnd"/>
          <w:r>
            <w:t xml:space="preserve">, E. and </w:t>
          </w:r>
          <w:proofErr w:type="spellStart"/>
          <w:r>
            <w:t>Wigderson</w:t>
          </w:r>
          <w:proofErr w:type="spellEnd"/>
          <w:r>
            <w:t>, A. (2001) ‘</w:t>
          </w:r>
          <w:proofErr w:type="spellStart"/>
          <w:r>
            <w:t>Short</w:t>
          </w:r>
          <w:proofErr w:type="spellEnd"/>
          <w:r>
            <w:t xml:space="preserve"> </w:t>
          </w:r>
          <w:proofErr w:type="spellStart"/>
          <w:r>
            <w:t>proofs</w:t>
          </w:r>
          <w:proofErr w:type="spellEnd"/>
          <w:r>
            <w:t xml:space="preserve"> are </w:t>
          </w:r>
          <w:proofErr w:type="spellStart"/>
          <w:r>
            <w:t>narrow</w:t>
          </w:r>
          <w:proofErr w:type="spellEnd"/>
          <w:r>
            <w:t>—</w:t>
          </w:r>
          <w:proofErr w:type="spellStart"/>
          <w:r>
            <w:t>resolution</w:t>
          </w:r>
          <w:proofErr w:type="spellEnd"/>
          <w:r>
            <w:t xml:space="preserve"> made </w:t>
          </w:r>
          <w:proofErr w:type="spellStart"/>
          <w:r>
            <w:t>simple</w:t>
          </w:r>
          <w:proofErr w:type="spellEnd"/>
          <w: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ACM</w:t>
          </w:r>
          <w:r>
            <w:t xml:space="preserve">, 48(2), pp. 149–169. </w:t>
          </w:r>
          <w:proofErr w:type="spellStart"/>
          <w:r>
            <w:t>Available</w:t>
          </w:r>
          <w:proofErr w:type="spellEnd"/>
          <w:r>
            <w:t xml:space="preserve"> </w:t>
          </w:r>
          <w:proofErr w:type="spellStart"/>
          <w:r>
            <w:t>at</w:t>
          </w:r>
          <w:proofErr w:type="spellEnd"/>
          <w:r>
            <w:t>: https://doi.org/10.1145/375827.375835.</w:t>
          </w:r>
        </w:p>
        <w:p w14:paraId="73175CC5" w14:textId="77777777" w:rsidR="00394F22" w:rsidRDefault="00394F22">
          <w:pPr>
            <w:divId w:val="1244334596"/>
          </w:pPr>
          <w:r>
            <w:rPr>
              <w:i/>
              <w:iCs/>
            </w:rPr>
            <w:t xml:space="preserve">Flask </w:t>
          </w:r>
          <w:proofErr w:type="spellStart"/>
          <w:r>
            <w:rPr>
              <w:i/>
              <w:iCs/>
            </w:rPr>
            <w:t>Documentation</w:t>
          </w:r>
          <w:proofErr w:type="spellEnd"/>
          <w:r>
            <w:rPr>
              <w:i/>
              <w:iCs/>
            </w:rPr>
            <w:t xml:space="preserve"> (3.1.x)</w:t>
          </w:r>
          <w:r>
            <w:t xml:space="preserve"> (no </w:t>
          </w:r>
          <w:proofErr w:type="spellStart"/>
          <w:r>
            <w:t>date</w:t>
          </w:r>
          <w:proofErr w:type="spellEnd"/>
          <w:r>
            <w:t xml:space="preserve">). </w:t>
          </w:r>
          <w:proofErr w:type="spellStart"/>
          <w:r>
            <w:t>Available</w:t>
          </w:r>
          <w:proofErr w:type="spellEnd"/>
          <w:r>
            <w:t xml:space="preserve"> </w:t>
          </w:r>
          <w:proofErr w:type="spellStart"/>
          <w:r>
            <w:t>at</w:t>
          </w:r>
          <w:proofErr w:type="spellEnd"/>
          <w:r>
            <w:t>: https://flask.palletsprojects.com/en/stable/ (</w:t>
          </w:r>
          <w:proofErr w:type="spellStart"/>
          <w:r>
            <w:t>Accessed</w:t>
          </w:r>
          <w:proofErr w:type="spellEnd"/>
          <w:r>
            <w:t xml:space="preserve">: 31 </w:t>
          </w:r>
          <w:proofErr w:type="spellStart"/>
          <w:r>
            <w:t>March</w:t>
          </w:r>
          <w:proofErr w:type="spellEnd"/>
          <w:r>
            <w:t xml:space="preserve"> 2025).</w:t>
          </w:r>
        </w:p>
        <w:p w14:paraId="624EE1E2" w14:textId="77777777" w:rsidR="00394F22" w:rsidRDefault="00394F22">
          <w:pPr>
            <w:divId w:val="552230864"/>
          </w:pPr>
          <w:r>
            <w:rPr>
              <w:i/>
              <w:iCs/>
            </w:rPr>
            <w:t xml:space="preserve">Python 3.13.2 </w:t>
          </w:r>
          <w:proofErr w:type="spellStart"/>
          <w:r>
            <w:rPr>
              <w:i/>
              <w:iCs/>
            </w:rPr>
            <w:t>documentation</w:t>
          </w:r>
          <w:proofErr w:type="spellEnd"/>
          <w:r>
            <w:t xml:space="preserve"> (no </w:t>
          </w:r>
          <w:proofErr w:type="spellStart"/>
          <w:r>
            <w:t>date</w:t>
          </w:r>
          <w:proofErr w:type="spellEnd"/>
          <w:r>
            <w:t xml:space="preserve">). </w:t>
          </w:r>
          <w:proofErr w:type="spellStart"/>
          <w:r>
            <w:t>Available</w:t>
          </w:r>
          <w:proofErr w:type="spellEnd"/>
          <w:r>
            <w:t xml:space="preserve"> </w:t>
          </w:r>
          <w:proofErr w:type="spellStart"/>
          <w:r>
            <w:t>at</w:t>
          </w:r>
          <w:proofErr w:type="spellEnd"/>
          <w:r>
            <w:t>: https://docs.python.org/3/tutorial/index.html (</w:t>
          </w:r>
          <w:proofErr w:type="spellStart"/>
          <w:r>
            <w:t>Accessed</w:t>
          </w:r>
          <w:proofErr w:type="spellEnd"/>
          <w:r>
            <w:t xml:space="preserve">: 31 </w:t>
          </w:r>
          <w:proofErr w:type="spellStart"/>
          <w:r>
            <w:t>March</w:t>
          </w:r>
          <w:proofErr w:type="spellEnd"/>
          <w:r>
            <w:t xml:space="preserve"> 2025).</w:t>
          </w:r>
        </w:p>
        <w:p w14:paraId="073C7FBC" w14:textId="77777777" w:rsidR="00394F22" w:rsidRDefault="00394F22">
          <w:pPr>
            <w:divId w:val="841313743"/>
          </w:pPr>
          <w:proofErr w:type="spellStart"/>
          <w:r>
            <w:t>Stickel</w:t>
          </w:r>
          <w:proofErr w:type="spellEnd"/>
          <w:r>
            <w:t xml:space="preserve">, M.E. (1981) ‘A </w:t>
          </w:r>
          <w:proofErr w:type="spellStart"/>
          <w:r>
            <w:t>Unification</w:t>
          </w:r>
          <w:proofErr w:type="spellEnd"/>
          <w:r>
            <w:t xml:space="preserve"> </w:t>
          </w:r>
          <w:proofErr w:type="spellStart"/>
          <w:r>
            <w:t>Algorithm</w:t>
          </w:r>
          <w:proofErr w:type="spellEnd"/>
          <w:r>
            <w:t xml:space="preserve"> </w:t>
          </w:r>
          <w:proofErr w:type="spellStart"/>
          <w:r>
            <w:t>for</w:t>
          </w:r>
          <w:proofErr w:type="spellEnd"/>
          <w:r>
            <w:t xml:space="preserve"> </w:t>
          </w:r>
          <w:proofErr w:type="spellStart"/>
          <w:r>
            <w:t>Associative-Commutative</w:t>
          </w:r>
          <w:proofErr w:type="spellEnd"/>
          <w:r>
            <w:t xml:space="preserve"> </w:t>
          </w:r>
          <w:proofErr w:type="spellStart"/>
          <w:r>
            <w:t>Functions</w:t>
          </w:r>
          <w:proofErr w:type="spellEnd"/>
          <w: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ACM</w:t>
          </w:r>
          <w:r>
            <w:t xml:space="preserve">, 28(3), pp. 423–434. </w:t>
          </w:r>
          <w:proofErr w:type="spellStart"/>
          <w:r>
            <w:t>Available</w:t>
          </w:r>
          <w:proofErr w:type="spellEnd"/>
          <w:r>
            <w:t xml:space="preserve"> </w:t>
          </w:r>
          <w:proofErr w:type="spellStart"/>
          <w:r>
            <w:t>at</w:t>
          </w:r>
          <w:proofErr w:type="spellEnd"/>
          <w:r>
            <w:t>: https://doi.org/10.1145/322261.322262.</w:t>
          </w:r>
        </w:p>
        <w:p w14:paraId="36FD009A" w14:textId="77777777" w:rsidR="00394F22" w:rsidRDefault="00394F22">
          <w:pPr>
            <w:divId w:val="1107769832"/>
          </w:pPr>
          <w:proofErr w:type="spellStart"/>
          <w:r>
            <w:rPr>
              <w:i/>
              <w:iCs/>
            </w:rPr>
            <w:t>Truth</w:t>
          </w:r>
          <w:proofErr w:type="spellEnd"/>
          <w:r>
            <w:rPr>
              <w:i/>
              <w:iCs/>
            </w:rPr>
            <w:t xml:space="preserve"> </w:t>
          </w:r>
          <w:proofErr w:type="gramStart"/>
          <w:r>
            <w:rPr>
              <w:i/>
              <w:iCs/>
            </w:rPr>
            <w:t xml:space="preserve">table - </w:t>
          </w:r>
          <w:proofErr w:type="spellStart"/>
          <w:r>
            <w:rPr>
              <w:i/>
              <w:iCs/>
            </w:rPr>
            <w:t>Encyclopedia</w:t>
          </w:r>
          <w:proofErr w:type="spellEnd"/>
          <w:proofErr w:type="gramEnd"/>
          <w:r>
            <w:rPr>
              <w:i/>
              <w:iCs/>
            </w:rPr>
            <w:t xml:space="preserve"> </w:t>
          </w:r>
          <w:proofErr w:type="spellStart"/>
          <w:r>
            <w:rPr>
              <w:i/>
              <w:iCs/>
            </w:rPr>
            <w:t>of</w:t>
          </w:r>
          <w:proofErr w:type="spellEnd"/>
          <w:r>
            <w:rPr>
              <w:i/>
              <w:iCs/>
            </w:rPr>
            <w:t xml:space="preserve"> </w:t>
          </w:r>
          <w:proofErr w:type="spellStart"/>
          <w:r>
            <w:rPr>
              <w:i/>
              <w:iCs/>
            </w:rPr>
            <w:t>Mathematics</w:t>
          </w:r>
          <w:proofErr w:type="spellEnd"/>
          <w:r>
            <w:t xml:space="preserve"> (no </w:t>
          </w:r>
          <w:proofErr w:type="spellStart"/>
          <w:r>
            <w:t>date</w:t>
          </w:r>
          <w:proofErr w:type="spellEnd"/>
          <w:r>
            <w:t xml:space="preserve">). </w:t>
          </w:r>
          <w:proofErr w:type="spellStart"/>
          <w:r>
            <w:t>Available</w:t>
          </w:r>
          <w:proofErr w:type="spellEnd"/>
          <w:r>
            <w:t xml:space="preserve"> </w:t>
          </w:r>
          <w:proofErr w:type="spellStart"/>
          <w:r>
            <w:t>at</w:t>
          </w:r>
          <w:proofErr w:type="spellEnd"/>
          <w:r>
            <w:t>: https://encyclopediaofmath.org/index.php?title=Truth_table (</w:t>
          </w:r>
          <w:proofErr w:type="spellStart"/>
          <w:r>
            <w:t>Accessed</w:t>
          </w:r>
          <w:proofErr w:type="spellEnd"/>
          <w:r>
            <w:t xml:space="preserve">: 30 </w:t>
          </w:r>
          <w:proofErr w:type="spellStart"/>
          <w:r>
            <w:t>March</w:t>
          </w:r>
          <w:proofErr w:type="spellEnd"/>
          <w:r>
            <w:t xml:space="preserve"> 2025).</w:t>
          </w:r>
        </w:p>
        <w:p w14:paraId="0218FC69" w14:textId="230CDB5B" w:rsidR="00EE3DCC" w:rsidRPr="00EE3DCC" w:rsidRDefault="00394F22" w:rsidP="00EE3DCC">
          <w:pPr>
            <w:pStyle w:val="ZPZklad"/>
          </w:pPr>
          <w:r>
            <w:t> </w:t>
          </w:r>
        </w:p>
      </w:sdtContent>
    </w:sdt>
    <w:p w14:paraId="08762652" w14:textId="77777777" w:rsidR="00C35144" w:rsidRDefault="00C35144" w:rsidP="004942F4">
      <w:pPr>
        <w:pStyle w:val="ZPZanadpisem"/>
      </w:pPr>
      <w:r>
        <w:t xml:space="preserve">Pro vytváření seznamu literatury podle normy ČSN ISO 690 </w:t>
      </w:r>
      <w:r w:rsidR="009531A1">
        <w:t xml:space="preserve">(2011) </w:t>
      </w:r>
      <w:r>
        <w:t xml:space="preserve">se v této šabloně předpokládá použití nejjednoduššího systému odkazování – tzv. harvardského systému. V textu se uvede autor, rok a případná lokace v dokumentu, seznam literatury je seřazený podle abecedy (seřadíte ručně při vkládání jednotlivých položek). Použití různých automatismů vede obvykle k tomu, že dostaneme sice vygenerovaný seznam literatury, ale vůbec to není bez práce. </w:t>
      </w:r>
      <w:r w:rsidR="00B86345">
        <w:t xml:space="preserve">Spíše naopak: </w:t>
      </w:r>
      <w:r>
        <w:t xml:space="preserve">Nejenže musíme stejně jednotlivé zdroje zapisovat do vstupních formulářů, ale navíc nelze takto vygenerovaný </w:t>
      </w:r>
      <w:proofErr w:type="gramStart"/>
      <w:r>
        <w:t>seznam</w:t>
      </w:r>
      <w:proofErr w:type="gramEnd"/>
      <w:r>
        <w:t xml:space="preserve"> jakkoliv ovládat</w:t>
      </w:r>
      <w:r w:rsidR="009531A1">
        <w:t xml:space="preserve"> a stejně tak nelze dostatečně ovládat i odkazy v textu. Vzhledem k tomu, že harvardský systém odkazování žádnou automatiku téměř nepotřebuje a je jak pro autora, tak i pro čtenáře nejpříjemnější variantou, byl tento systém zcela zřejmou a jasnou volbou pro tuto šablonu.</w:t>
      </w:r>
    </w:p>
    <w:p w14:paraId="37A8C9C4" w14:textId="77777777" w:rsidR="009531A1" w:rsidRDefault="002D7200" w:rsidP="00C35144">
      <w:pPr>
        <w:pStyle w:val="ZPBntext"/>
      </w:pPr>
      <w:r>
        <w:t>P</w:t>
      </w:r>
      <w:r w:rsidR="009531A1">
        <w:t>o technické stránce jsou p</w:t>
      </w:r>
      <w:r>
        <w:t xml:space="preserve">oložky literatury formátovány stylem </w:t>
      </w:r>
      <w:r w:rsidR="001D5217" w:rsidRPr="00B03BAA">
        <w:rPr>
          <w:rStyle w:val="ZPZobrazstyl"/>
        </w:rPr>
        <w:t>ZP: L</w:t>
      </w:r>
      <w:r w:rsidRPr="00B03BAA">
        <w:rPr>
          <w:rStyle w:val="ZPZobrazstyl"/>
        </w:rPr>
        <w:t>iteratura</w:t>
      </w:r>
      <w:r w:rsidRPr="002D7200">
        <w:rPr>
          <w:rStyle w:val="ZPVyznaen1"/>
        </w:rPr>
        <w:t>.</w:t>
      </w:r>
      <w:r>
        <w:t xml:space="preserve"> V citačních informacích je jméno autora formátováno znakovým stylem </w:t>
      </w:r>
      <w:r w:rsidR="001D5217" w:rsidRPr="00B03BAA">
        <w:rPr>
          <w:rStyle w:val="ZPZobrazstyl"/>
        </w:rPr>
        <w:t>ZP: Literatura – j</w:t>
      </w:r>
      <w:r w:rsidRPr="00B03BAA">
        <w:rPr>
          <w:rStyle w:val="ZPZobrazstyl"/>
        </w:rPr>
        <w:t>méno autora</w:t>
      </w:r>
      <w:r>
        <w:t xml:space="preserve"> a název zdrojového dokumentu znakovým stylem </w:t>
      </w:r>
      <w:r w:rsidR="001D5217" w:rsidRPr="00B03BAA">
        <w:rPr>
          <w:rStyle w:val="ZPZobrazstyl"/>
        </w:rPr>
        <w:t>ZP: Literatura – n</w:t>
      </w:r>
      <w:r w:rsidRPr="00B03BAA">
        <w:rPr>
          <w:rStyle w:val="ZPZobrazstyl"/>
        </w:rPr>
        <w:t>ázev díla</w:t>
      </w:r>
      <w:r w:rsidRPr="002D7200">
        <w:rPr>
          <w:rStyle w:val="ZPVyznaen1"/>
        </w:rPr>
        <w:t>.</w:t>
      </w:r>
      <w:r>
        <w:t xml:space="preserve"> </w:t>
      </w:r>
      <w:r w:rsidR="009531A1">
        <w:t xml:space="preserve">Jméno autora </w:t>
      </w:r>
      <w:r w:rsidR="009531A1" w:rsidRPr="009531A1">
        <w:rPr>
          <w:rStyle w:val="ZPVyznaen2"/>
        </w:rPr>
        <w:t>nikdy</w:t>
      </w:r>
      <w:r w:rsidR="009531A1">
        <w:t xml:space="preserve"> nevkládejte velkými písmeny. Pokud jej chcete </w:t>
      </w:r>
      <w:r w:rsidR="009531A1" w:rsidRPr="009531A1">
        <w:rPr>
          <w:rStyle w:val="ZPVyznaen1"/>
        </w:rPr>
        <w:t>zobrazovat</w:t>
      </w:r>
      <w:r w:rsidR="009531A1">
        <w:t xml:space="preserve"> velkými písmeny, upravte styl </w:t>
      </w:r>
      <w:r w:rsidR="009531A1" w:rsidRPr="00B03BAA">
        <w:rPr>
          <w:rStyle w:val="ZPZobrazstyl"/>
        </w:rPr>
        <w:t>ZP: Literatura – jméno autora</w:t>
      </w:r>
      <w:r w:rsidR="009531A1">
        <w:t xml:space="preserve"> tak, aby zobrazoval všechna písmena velká. V přednastaveném stylu jsou pro jméno autora zvoleny kapitálky, což je pravděpodobně optimální volba. Pro ni však někteří lidé z neznámých důvodů nemají pochopení a domnívají se, že autory je třeba psát velkými písmeny.</w:t>
      </w:r>
    </w:p>
    <w:p w14:paraId="4A779486" w14:textId="0FC72FDE" w:rsidR="009D67D1" w:rsidRDefault="00273605" w:rsidP="009D67D1">
      <w:pPr>
        <w:pStyle w:val="ZPBntext"/>
      </w:pPr>
      <w:r>
        <w:t>Více podrobností o zpracování textů, a tedy i odborných a závěrečných prací lze nalézt v</w:t>
      </w:r>
      <w:r w:rsidR="009531A1">
        <w:t xml:space="preserve"> učebnici Rybičky, </w:t>
      </w:r>
      <w:proofErr w:type="spellStart"/>
      <w:r w:rsidR="009531A1">
        <w:t>Čačkové</w:t>
      </w:r>
      <w:proofErr w:type="spellEnd"/>
      <w:r w:rsidR="009531A1">
        <w:t xml:space="preserve"> a Přichystala (2011).</w:t>
      </w:r>
    </w:p>
    <w:p w14:paraId="46A4534B" w14:textId="77777777" w:rsidR="002E75BC" w:rsidRDefault="009531A1" w:rsidP="002E75BC">
      <w:pPr>
        <w:pStyle w:val="ZPSekce"/>
      </w:pPr>
      <w:bookmarkStart w:id="51" w:name="_Toc194338724"/>
      <w:r>
        <w:t>Seznam bibliografických citací</w:t>
      </w:r>
      <w:bookmarkEnd w:id="51"/>
    </w:p>
    <w:p w14:paraId="35675882" w14:textId="206621E5" w:rsidR="002E75BC" w:rsidRDefault="002E75BC" w:rsidP="000E0C39">
      <w:pPr>
        <w:divId w:val="1802188966"/>
      </w:pPr>
    </w:p>
    <w:p w14:paraId="1E20D8D5" w14:textId="5FA4515F" w:rsidR="007016FC" w:rsidRDefault="007016FC" w:rsidP="002E75BC">
      <w:pPr>
        <w:pStyle w:val="ZPSekce"/>
        <w:numPr>
          <w:ilvl w:val="0"/>
          <w:numId w:val="0"/>
        </w:numPr>
      </w:pPr>
    </w:p>
    <w:p w14:paraId="0FF2831D" w14:textId="77777777" w:rsidR="00796B68" w:rsidRDefault="00796B68" w:rsidP="00273605">
      <w:pPr>
        <w:pStyle w:val="ZPLiteratura"/>
      </w:pPr>
    </w:p>
    <w:sectPr w:rsidR="00796B68" w:rsidSect="00334063">
      <w:headerReference w:type="even" r:id="rId19"/>
      <w:headerReference w:type="default" r:id="rId20"/>
      <w:type w:val="oddPage"/>
      <w:pgSz w:w="11906" w:h="16838" w:code="9"/>
      <w:pgMar w:top="1418" w:right="1418" w:bottom="2268" w:left="851" w:header="1276" w:footer="1276"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12CFB" w14:textId="77777777" w:rsidR="007E0795" w:rsidRDefault="007E0795">
      <w:r>
        <w:separator/>
      </w:r>
    </w:p>
    <w:p w14:paraId="56377438" w14:textId="77777777" w:rsidR="007E0795" w:rsidRDefault="007E0795"/>
    <w:p w14:paraId="28727CC9" w14:textId="77777777" w:rsidR="007E0795" w:rsidRDefault="007E0795"/>
    <w:p w14:paraId="4B29E8D6" w14:textId="77777777" w:rsidR="007E0795" w:rsidRDefault="007E0795"/>
    <w:p w14:paraId="21D62DF7" w14:textId="77777777" w:rsidR="007E0795" w:rsidRDefault="007E0795"/>
    <w:p w14:paraId="30AE1680" w14:textId="77777777" w:rsidR="007E0795" w:rsidRDefault="007E0795"/>
  </w:endnote>
  <w:endnote w:type="continuationSeparator" w:id="0">
    <w:p w14:paraId="601C264D" w14:textId="77777777" w:rsidR="007E0795" w:rsidRDefault="007E0795">
      <w:r>
        <w:continuationSeparator/>
      </w:r>
    </w:p>
    <w:p w14:paraId="32F645AB" w14:textId="77777777" w:rsidR="007E0795" w:rsidRDefault="007E0795"/>
    <w:p w14:paraId="2CDB87F7" w14:textId="77777777" w:rsidR="007E0795" w:rsidRDefault="007E0795"/>
    <w:p w14:paraId="7CFBD635" w14:textId="77777777" w:rsidR="007E0795" w:rsidRDefault="007E0795"/>
    <w:p w14:paraId="6455BA65" w14:textId="77777777" w:rsidR="007E0795" w:rsidRDefault="007E0795"/>
    <w:p w14:paraId="47DC9A5E" w14:textId="77777777" w:rsidR="007E0795" w:rsidRDefault="007E07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0A696" w14:textId="27A5A835" w:rsidR="00995DA9" w:rsidRDefault="00995DA9" w:rsidP="00D927A1">
    <w:pPr>
      <w:pStyle w:val="ZPPatatitulnlist"/>
    </w:pPr>
    <w:r>
      <w:t>Brno 20</w:t>
    </w:r>
    <w:r w:rsidR="00D0076F">
      <w:t>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D3619" w14:textId="77777777" w:rsidR="00995DA9" w:rsidRPr="00501AEA" w:rsidRDefault="00995DA9" w:rsidP="00501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08F57" w14:textId="77777777" w:rsidR="007E0795" w:rsidRDefault="007E0795">
      <w:r>
        <w:separator/>
      </w:r>
    </w:p>
    <w:p w14:paraId="7587B865" w14:textId="77777777" w:rsidR="007E0795" w:rsidRDefault="007E0795"/>
  </w:footnote>
  <w:footnote w:type="continuationSeparator" w:id="0">
    <w:p w14:paraId="6390384C" w14:textId="77777777" w:rsidR="007E0795" w:rsidRDefault="007E0795">
      <w:r>
        <w:continuationSeparator/>
      </w:r>
    </w:p>
    <w:p w14:paraId="2ECCBA77" w14:textId="77777777" w:rsidR="007E0795" w:rsidRDefault="007E0795"/>
    <w:p w14:paraId="7F1A2E8F" w14:textId="77777777" w:rsidR="007E0795" w:rsidRDefault="007E0795"/>
    <w:p w14:paraId="2A792128" w14:textId="77777777" w:rsidR="007E0795" w:rsidRDefault="007E0795"/>
    <w:p w14:paraId="03F9C317" w14:textId="77777777" w:rsidR="007E0795" w:rsidRDefault="007E0795"/>
    <w:p w14:paraId="1FBE0EBE" w14:textId="77777777" w:rsidR="007E0795" w:rsidRDefault="007E07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377EB" w14:textId="77777777" w:rsidR="00995DA9" w:rsidRDefault="00995DA9" w:rsidP="00E532CF">
    <w:pPr>
      <w:pStyle w:val="ZPZhlavtitulnlist"/>
    </w:pPr>
    <w:r>
      <w:t>Mendelova univerzita v Brně</w:t>
    </w:r>
    <w:r>
      <w:br/>
      <w:t>Provozně ekonomická fakulta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FE2CE" w14:textId="77777777" w:rsidR="00995DA9" w:rsidRPr="00501AEA" w:rsidRDefault="00995DA9" w:rsidP="00501A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9BB0" w14:textId="3E77109F" w:rsidR="00995DA9" w:rsidRDefault="00995DA9" w:rsidP="0061507C">
    <w:pPr>
      <w:pStyle w:val="ZPZhlavvlevo"/>
    </w:pPr>
    <w:r>
      <w:fldChar w:fldCharType="begin"/>
    </w:r>
    <w:r>
      <w:instrText xml:space="preserve"> PAGE </w:instrText>
    </w:r>
    <w:r>
      <w:fldChar w:fldCharType="separate"/>
    </w:r>
    <w:r w:rsidR="001C1F82">
      <w:rPr>
        <w:noProof/>
      </w:rPr>
      <w:t>8</w:t>
    </w:r>
    <w:r>
      <w:fldChar w:fldCharType="end"/>
    </w:r>
    <w:r>
      <w:tab/>
    </w:r>
    <w:fldSimple w:instr=" STYLEREF  &quot;ZP: Nadpis Obsah&quot;  \* MERGEFORMAT ">
      <w:r w:rsidR="00222D00">
        <w:rPr>
          <w:noProof/>
        </w:rPr>
        <w:t>Obsah</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699FD" w14:textId="498D6458" w:rsidR="00995DA9" w:rsidRDefault="00B44556" w:rsidP="0074241C">
    <w:pPr>
      <w:pStyle w:val="ZPZhlavvpravo"/>
    </w:pPr>
    <w:fldSimple w:instr=" STYLEREF  &quot;ZP: Nadpis Obsah&quot;  \* MERGEFORMAT ">
      <w:r w:rsidR="00222D00">
        <w:rPr>
          <w:noProof/>
        </w:rPr>
        <w:t>Obsah</w:t>
      </w:r>
    </w:fldSimple>
    <w:r w:rsidR="00995DA9">
      <w:tab/>
    </w:r>
    <w:r w:rsidR="00995DA9" w:rsidRPr="00581933">
      <w:fldChar w:fldCharType="begin"/>
    </w:r>
    <w:r w:rsidR="00995DA9" w:rsidRPr="00581933">
      <w:instrText xml:space="preserve"> PAGE </w:instrText>
    </w:r>
    <w:r w:rsidR="00995DA9" w:rsidRPr="00581933">
      <w:fldChar w:fldCharType="separate"/>
    </w:r>
    <w:r w:rsidR="001C1F82">
      <w:rPr>
        <w:noProof/>
      </w:rPr>
      <w:t>9</w:t>
    </w:r>
    <w:r w:rsidR="00995DA9" w:rsidRPr="0058193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2EBAB" w14:textId="639C2A45" w:rsidR="00995DA9" w:rsidRDefault="00995DA9" w:rsidP="0074241C">
    <w:pPr>
      <w:pStyle w:val="ZPZhlavvlevo"/>
    </w:pPr>
    <w:r>
      <w:fldChar w:fldCharType="begin"/>
    </w:r>
    <w:r>
      <w:instrText xml:space="preserve"> PAGE </w:instrText>
    </w:r>
    <w:r>
      <w:fldChar w:fldCharType="separate"/>
    </w:r>
    <w:r w:rsidR="001C1F82">
      <w:rPr>
        <w:noProof/>
      </w:rPr>
      <w:t>20</w:t>
    </w:r>
    <w:r>
      <w:fldChar w:fldCharType="end"/>
    </w:r>
    <w:r>
      <w:tab/>
    </w:r>
    <w:fldSimple w:instr=" STYLEREF  &quot;ZP: Hlavní nadpis&quot;  \* MERGEFORMAT ">
      <w:r w:rsidR="00222D00">
        <w:rPr>
          <w:noProof/>
        </w:rPr>
        <w:t>Závěr</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00D3C" w14:textId="2A4F665E" w:rsidR="00995DA9" w:rsidRDefault="00B44556" w:rsidP="0074241C">
    <w:pPr>
      <w:pStyle w:val="ZPZhlavvpravo"/>
    </w:pPr>
    <w:fldSimple w:instr=" STYLEREF  &quot;ZP: Hlavní nadpis&quot;  \* MERGEFORMAT ">
      <w:r w:rsidR="00222D00">
        <w:rPr>
          <w:noProof/>
        </w:rPr>
        <w:t>Diskuse a zhodnocení</w:t>
      </w:r>
    </w:fldSimple>
    <w:r w:rsidR="00995DA9">
      <w:tab/>
    </w:r>
    <w:r w:rsidR="00995DA9" w:rsidRPr="005843DF">
      <w:fldChar w:fldCharType="begin"/>
    </w:r>
    <w:r w:rsidR="00995DA9" w:rsidRPr="005843DF">
      <w:instrText xml:space="preserve"> PAGE </w:instrText>
    </w:r>
    <w:r w:rsidR="00995DA9" w:rsidRPr="005843DF">
      <w:fldChar w:fldCharType="separate"/>
    </w:r>
    <w:r w:rsidR="001C1F82">
      <w:rPr>
        <w:noProof/>
      </w:rPr>
      <w:t>19</w:t>
    </w:r>
    <w:r w:rsidR="00995DA9" w:rsidRPr="005843D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7B0A"/>
    <w:multiLevelType w:val="multilevel"/>
    <w:tmpl w:val="521A3944"/>
    <w:lvl w:ilvl="0">
      <w:start w:val="1"/>
      <w:numFmt w:val="decimal"/>
      <w:pStyle w:val="ZPHlavnnadpis"/>
      <w:lvlText w:val="%1"/>
      <w:lvlJc w:val="left"/>
      <w:pPr>
        <w:tabs>
          <w:tab w:val="num" w:pos="482"/>
        </w:tabs>
        <w:ind w:left="480" w:hanging="480"/>
      </w:pPr>
      <w:rPr>
        <w:rFonts w:hint="default"/>
      </w:rPr>
    </w:lvl>
    <w:lvl w:ilvl="1">
      <w:start w:val="1"/>
      <w:numFmt w:val="decimal"/>
      <w:pStyle w:val="ZPSekce"/>
      <w:lvlText w:val="%1.%2"/>
      <w:lvlJc w:val="left"/>
      <w:pPr>
        <w:tabs>
          <w:tab w:val="num" w:pos="680"/>
        </w:tabs>
        <w:ind w:left="680" w:hanging="680"/>
      </w:pPr>
      <w:rPr>
        <w:rFonts w:hint="default"/>
      </w:rPr>
    </w:lvl>
    <w:lvl w:ilvl="2">
      <w:start w:val="1"/>
      <w:numFmt w:val="decimal"/>
      <w:pStyle w:val="ZPPodsekce"/>
      <w:lvlText w:val="%1.%2.%3"/>
      <w:lvlJc w:val="left"/>
      <w:pPr>
        <w:tabs>
          <w:tab w:val="num" w:pos="964"/>
        </w:tabs>
        <w:ind w:left="964" w:hanging="964"/>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1" w15:restartNumberingAfterBreak="0">
    <w:nsid w:val="08595C9E"/>
    <w:multiLevelType w:val="hybridMultilevel"/>
    <w:tmpl w:val="CA1E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482133"/>
    <w:multiLevelType w:val="hybridMultilevel"/>
    <w:tmpl w:val="D0FC12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53F1555"/>
    <w:multiLevelType w:val="hybridMultilevel"/>
    <w:tmpl w:val="1F5E98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5783903"/>
    <w:multiLevelType w:val="hybridMultilevel"/>
    <w:tmpl w:val="AA3686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1EC3207"/>
    <w:multiLevelType w:val="hybridMultilevel"/>
    <w:tmpl w:val="4E64CA4A"/>
    <w:lvl w:ilvl="0" w:tplc="D13463CE">
      <w:start w:val="1"/>
      <w:numFmt w:val="decimal"/>
      <w:pStyle w:val="ZPPopisektabulky"/>
      <w:lvlText w:val="Tab.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43EE5475"/>
    <w:multiLevelType w:val="hybridMultilevel"/>
    <w:tmpl w:val="C188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93BD8"/>
    <w:multiLevelType w:val="hybridMultilevel"/>
    <w:tmpl w:val="039E0AC6"/>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9" w15:restartNumberingAfterBreak="0">
    <w:nsid w:val="69204970"/>
    <w:multiLevelType w:val="hybridMultilevel"/>
    <w:tmpl w:val="42A07BA2"/>
    <w:lvl w:ilvl="0" w:tplc="00D66E76">
      <w:start w:val="1"/>
      <w:numFmt w:val="decimal"/>
      <w:lvlText w:val="%1."/>
      <w:lvlJc w:val="left"/>
      <w:pPr>
        <w:ind w:left="842" w:hanging="360"/>
      </w:pPr>
      <w:rPr>
        <w:rFonts w:hint="default"/>
      </w:rPr>
    </w:lvl>
    <w:lvl w:ilvl="1" w:tplc="04050019" w:tentative="1">
      <w:start w:val="1"/>
      <w:numFmt w:val="lowerLetter"/>
      <w:lvlText w:val="%2."/>
      <w:lvlJc w:val="left"/>
      <w:pPr>
        <w:ind w:left="1562" w:hanging="360"/>
      </w:pPr>
    </w:lvl>
    <w:lvl w:ilvl="2" w:tplc="0405001B" w:tentative="1">
      <w:start w:val="1"/>
      <w:numFmt w:val="lowerRoman"/>
      <w:lvlText w:val="%3."/>
      <w:lvlJc w:val="right"/>
      <w:pPr>
        <w:ind w:left="2282" w:hanging="180"/>
      </w:pPr>
    </w:lvl>
    <w:lvl w:ilvl="3" w:tplc="0405000F" w:tentative="1">
      <w:start w:val="1"/>
      <w:numFmt w:val="decimal"/>
      <w:lvlText w:val="%4."/>
      <w:lvlJc w:val="left"/>
      <w:pPr>
        <w:ind w:left="3002" w:hanging="360"/>
      </w:pPr>
    </w:lvl>
    <w:lvl w:ilvl="4" w:tplc="04050019" w:tentative="1">
      <w:start w:val="1"/>
      <w:numFmt w:val="lowerLetter"/>
      <w:lvlText w:val="%5."/>
      <w:lvlJc w:val="left"/>
      <w:pPr>
        <w:ind w:left="3722" w:hanging="360"/>
      </w:pPr>
    </w:lvl>
    <w:lvl w:ilvl="5" w:tplc="0405001B" w:tentative="1">
      <w:start w:val="1"/>
      <w:numFmt w:val="lowerRoman"/>
      <w:lvlText w:val="%6."/>
      <w:lvlJc w:val="right"/>
      <w:pPr>
        <w:ind w:left="4442" w:hanging="180"/>
      </w:pPr>
    </w:lvl>
    <w:lvl w:ilvl="6" w:tplc="0405000F" w:tentative="1">
      <w:start w:val="1"/>
      <w:numFmt w:val="decimal"/>
      <w:lvlText w:val="%7."/>
      <w:lvlJc w:val="left"/>
      <w:pPr>
        <w:ind w:left="5162" w:hanging="360"/>
      </w:pPr>
    </w:lvl>
    <w:lvl w:ilvl="7" w:tplc="04050019" w:tentative="1">
      <w:start w:val="1"/>
      <w:numFmt w:val="lowerLetter"/>
      <w:lvlText w:val="%8."/>
      <w:lvlJc w:val="left"/>
      <w:pPr>
        <w:ind w:left="5882" w:hanging="360"/>
      </w:pPr>
    </w:lvl>
    <w:lvl w:ilvl="8" w:tplc="0405001B" w:tentative="1">
      <w:start w:val="1"/>
      <w:numFmt w:val="lowerRoman"/>
      <w:lvlText w:val="%9."/>
      <w:lvlJc w:val="right"/>
      <w:pPr>
        <w:ind w:left="6602" w:hanging="180"/>
      </w:pPr>
    </w:lvl>
  </w:abstractNum>
  <w:abstractNum w:abstractNumId="10" w15:restartNumberingAfterBreak="0">
    <w:nsid w:val="6AED6045"/>
    <w:multiLevelType w:val="hybridMultilevel"/>
    <w:tmpl w:val="A28C759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2C00B05"/>
    <w:multiLevelType w:val="multilevel"/>
    <w:tmpl w:val="A6D47DB6"/>
    <w:lvl w:ilvl="0">
      <w:start w:val="1"/>
      <w:numFmt w:val="upperLetter"/>
      <w:pStyle w:val="ZP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12" w15:restartNumberingAfterBreak="0">
    <w:nsid w:val="7CC31B78"/>
    <w:multiLevelType w:val="hybridMultilevel"/>
    <w:tmpl w:val="8B9C6216"/>
    <w:lvl w:ilvl="0" w:tplc="D166DD8A">
      <w:start w:val="1"/>
      <w:numFmt w:val="decimal"/>
      <w:pStyle w:val="ZPPopisekobrzku"/>
      <w:lvlText w:val="Obr.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443765255">
    <w:abstractNumId w:val="2"/>
  </w:num>
  <w:num w:numId="2" w16cid:durableId="1972635130">
    <w:abstractNumId w:val="11"/>
  </w:num>
  <w:num w:numId="3" w16cid:durableId="428502911">
    <w:abstractNumId w:val="6"/>
  </w:num>
  <w:num w:numId="4" w16cid:durableId="1475561104">
    <w:abstractNumId w:val="12"/>
  </w:num>
  <w:num w:numId="5" w16cid:durableId="935139114">
    <w:abstractNumId w:val="0"/>
  </w:num>
  <w:num w:numId="6" w16cid:durableId="341856182">
    <w:abstractNumId w:val="10"/>
  </w:num>
  <w:num w:numId="7" w16cid:durableId="279046">
    <w:abstractNumId w:val="4"/>
  </w:num>
  <w:num w:numId="8" w16cid:durableId="2049380068">
    <w:abstractNumId w:val="3"/>
  </w:num>
  <w:num w:numId="9" w16cid:durableId="328826602">
    <w:abstractNumId w:val="9"/>
  </w:num>
  <w:num w:numId="10" w16cid:durableId="2024283512">
    <w:abstractNumId w:val="5"/>
  </w:num>
  <w:num w:numId="11" w16cid:durableId="1990012328">
    <w:abstractNumId w:val="7"/>
  </w:num>
  <w:num w:numId="12" w16cid:durableId="476067705">
    <w:abstractNumId w:val="8"/>
  </w:num>
  <w:num w:numId="13" w16cid:durableId="212962195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mirrorMargins/>
  <w:activeWritingStyle w:appName="MSWord" w:lang="en-GB" w:vendorID="64" w:dllVersion="6" w:nlCheck="1" w:checkStyle="0"/>
  <w:activeWritingStyle w:appName="MSWord" w:lang="cs-CZ"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stylePaneSortMethod w:val="000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8A0"/>
    <w:rsid w:val="000046C4"/>
    <w:rsid w:val="00006358"/>
    <w:rsid w:val="00006A66"/>
    <w:rsid w:val="00027983"/>
    <w:rsid w:val="0003139D"/>
    <w:rsid w:val="0003276D"/>
    <w:rsid w:val="00033887"/>
    <w:rsid w:val="0004183D"/>
    <w:rsid w:val="00042887"/>
    <w:rsid w:val="00045288"/>
    <w:rsid w:val="0005583E"/>
    <w:rsid w:val="00056287"/>
    <w:rsid w:val="000674F5"/>
    <w:rsid w:val="000723FC"/>
    <w:rsid w:val="00077710"/>
    <w:rsid w:val="000977CA"/>
    <w:rsid w:val="000A0556"/>
    <w:rsid w:val="000B06E2"/>
    <w:rsid w:val="000B1384"/>
    <w:rsid w:val="000B2FE1"/>
    <w:rsid w:val="000B3C02"/>
    <w:rsid w:val="000B5697"/>
    <w:rsid w:val="000B5A44"/>
    <w:rsid w:val="000D1ADB"/>
    <w:rsid w:val="000E0C39"/>
    <w:rsid w:val="000E0DD5"/>
    <w:rsid w:val="000E2574"/>
    <w:rsid w:val="000E3D37"/>
    <w:rsid w:val="000E751F"/>
    <w:rsid w:val="000F08E2"/>
    <w:rsid w:val="000F1C94"/>
    <w:rsid w:val="00106540"/>
    <w:rsid w:val="0010714E"/>
    <w:rsid w:val="00107AE7"/>
    <w:rsid w:val="00107E23"/>
    <w:rsid w:val="00120459"/>
    <w:rsid w:val="00122F2B"/>
    <w:rsid w:val="00123134"/>
    <w:rsid w:val="001231B9"/>
    <w:rsid w:val="001259DA"/>
    <w:rsid w:val="00127018"/>
    <w:rsid w:val="001273A6"/>
    <w:rsid w:val="001334BD"/>
    <w:rsid w:val="00144D48"/>
    <w:rsid w:val="00154884"/>
    <w:rsid w:val="00157BBE"/>
    <w:rsid w:val="0016330D"/>
    <w:rsid w:val="00165AB0"/>
    <w:rsid w:val="00166437"/>
    <w:rsid w:val="0017653E"/>
    <w:rsid w:val="00176D79"/>
    <w:rsid w:val="00177036"/>
    <w:rsid w:val="00177293"/>
    <w:rsid w:val="00191A87"/>
    <w:rsid w:val="00193D5F"/>
    <w:rsid w:val="00196CE0"/>
    <w:rsid w:val="001A0806"/>
    <w:rsid w:val="001A2784"/>
    <w:rsid w:val="001A5AA3"/>
    <w:rsid w:val="001C1F82"/>
    <w:rsid w:val="001C7095"/>
    <w:rsid w:val="001D0120"/>
    <w:rsid w:val="001D28D0"/>
    <w:rsid w:val="001D5217"/>
    <w:rsid w:val="001E07A1"/>
    <w:rsid w:val="001E1714"/>
    <w:rsid w:val="001E176F"/>
    <w:rsid w:val="001E4936"/>
    <w:rsid w:val="001E643B"/>
    <w:rsid w:val="001F5586"/>
    <w:rsid w:val="002041D3"/>
    <w:rsid w:val="002125CA"/>
    <w:rsid w:val="00221FDA"/>
    <w:rsid w:val="00222D00"/>
    <w:rsid w:val="0022695D"/>
    <w:rsid w:val="0023175A"/>
    <w:rsid w:val="0023674E"/>
    <w:rsid w:val="00236A4F"/>
    <w:rsid w:val="00250105"/>
    <w:rsid w:val="00260BE0"/>
    <w:rsid w:val="00261245"/>
    <w:rsid w:val="00272CFA"/>
    <w:rsid w:val="00273605"/>
    <w:rsid w:val="002752AB"/>
    <w:rsid w:val="00280F8B"/>
    <w:rsid w:val="0028267F"/>
    <w:rsid w:val="00283847"/>
    <w:rsid w:val="0028594B"/>
    <w:rsid w:val="002A0273"/>
    <w:rsid w:val="002A0BF9"/>
    <w:rsid w:val="002B050E"/>
    <w:rsid w:val="002B31E7"/>
    <w:rsid w:val="002C6AE0"/>
    <w:rsid w:val="002D7200"/>
    <w:rsid w:val="002D7929"/>
    <w:rsid w:val="002E75BC"/>
    <w:rsid w:val="002F1CAB"/>
    <w:rsid w:val="002F69B5"/>
    <w:rsid w:val="00300D63"/>
    <w:rsid w:val="0030249F"/>
    <w:rsid w:val="00311E99"/>
    <w:rsid w:val="00312767"/>
    <w:rsid w:val="00312B94"/>
    <w:rsid w:val="00325AA1"/>
    <w:rsid w:val="00334063"/>
    <w:rsid w:val="00340E0E"/>
    <w:rsid w:val="00342068"/>
    <w:rsid w:val="003451DC"/>
    <w:rsid w:val="00345341"/>
    <w:rsid w:val="0034553C"/>
    <w:rsid w:val="00345C9D"/>
    <w:rsid w:val="00354ECD"/>
    <w:rsid w:val="0035641F"/>
    <w:rsid w:val="003610B4"/>
    <w:rsid w:val="00364EA5"/>
    <w:rsid w:val="0036613B"/>
    <w:rsid w:val="00373624"/>
    <w:rsid w:val="00385C2B"/>
    <w:rsid w:val="00386FD6"/>
    <w:rsid w:val="00387CB9"/>
    <w:rsid w:val="00393AF8"/>
    <w:rsid w:val="00394F22"/>
    <w:rsid w:val="003A02BA"/>
    <w:rsid w:val="003A4108"/>
    <w:rsid w:val="003A54DD"/>
    <w:rsid w:val="003A781B"/>
    <w:rsid w:val="003A7C71"/>
    <w:rsid w:val="003B2FD8"/>
    <w:rsid w:val="003B498F"/>
    <w:rsid w:val="003B6CC7"/>
    <w:rsid w:val="003C52CA"/>
    <w:rsid w:val="003D167A"/>
    <w:rsid w:val="003D2D22"/>
    <w:rsid w:val="003D3882"/>
    <w:rsid w:val="003D4729"/>
    <w:rsid w:val="003E3A5B"/>
    <w:rsid w:val="003E6F4C"/>
    <w:rsid w:val="003F235F"/>
    <w:rsid w:val="003F6398"/>
    <w:rsid w:val="004012BB"/>
    <w:rsid w:val="00402B80"/>
    <w:rsid w:val="0041503D"/>
    <w:rsid w:val="00415B11"/>
    <w:rsid w:val="00423D2F"/>
    <w:rsid w:val="004272FE"/>
    <w:rsid w:val="00427353"/>
    <w:rsid w:val="00432739"/>
    <w:rsid w:val="00434473"/>
    <w:rsid w:val="004432E2"/>
    <w:rsid w:val="00454387"/>
    <w:rsid w:val="004571E2"/>
    <w:rsid w:val="00457A74"/>
    <w:rsid w:val="004622BA"/>
    <w:rsid w:val="00464CF0"/>
    <w:rsid w:val="00465207"/>
    <w:rsid w:val="004674B1"/>
    <w:rsid w:val="0047106E"/>
    <w:rsid w:val="00473316"/>
    <w:rsid w:val="00473E2F"/>
    <w:rsid w:val="004743C2"/>
    <w:rsid w:val="00476EB7"/>
    <w:rsid w:val="004773EE"/>
    <w:rsid w:val="00482CE5"/>
    <w:rsid w:val="0048704E"/>
    <w:rsid w:val="004922F1"/>
    <w:rsid w:val="0049372C"/>
    <w:rsid w:val="004942F4"/>
    <w:rsid w:val="00495DAC"/>
    <w:rsid w:val="004A15F7"/>
    <w:rsid w:val="004A56A2"/>
    <w:rsid w:val="004C1714"/>
    <w:rsid w:val="004D1135"/>
    <w:rsid w:val="004E4B9D"/>
    <w:rsid w:val="004F2429"/>
    <w:rsid w:val="005010E3"/>
    <w:rsid w:val="00501AEA"/>
    <w:rsid w:val="0050414C"/>
    <w:rsid w:val="00506DC5"/>
    <w:rsid w:val="00511543"/>
    <w:rsid w:val="00514036"/>
    <w:rsid w:val="005150E6"/>
    <w:rsid w:val="00515F92"/>
    <w:rsid w:val="00521AA8"/>
    <w:rsid w:val="00522BE0"/>
    <w:rsid w:val="005253A0"/>
    <w:rsid w:val="00525AA4"/>
    <w:rsid w:val="00527D32"/>
    <w:rsid w:val="005362AF"/>
    <w:rsid w:val="0054338A"/>
    <w:rsid w:val="005446D8"/>
    <w:rsid w:val="00544969"/>
    <w:rsid w:val="005573A5"/>
    <w:rsid w:val="00564575"/>
    <w:rsid w:val="00567CEB"/>
    <w:rsid w:val="00575A8E"/>
    <w:rsid w:val="00575E7E"/>
    <w:rsid w:val="00576992"/>
    <w:rsid w:val="00576E43"/>
    <w:rsid w:val="00577C92"/>
    <w:rsid w:val="0058175D"/>
    <w:rsid w:val="00581933"/>
    <w:rsid w:val="005843DF"/>
    <w:rsid w:val="00586138"/>
    <w:rsid w:val="005930B2"/>
    <w:rsid w:val="00595158"/>
    <w:rsid w:val="005A4366"/>
    <w:rsid w:val="005B452E"/>
    <w:rsid w:val="005C3259"/>
    <w:rsid w:val="005D16B0"/>
    <w:rsid w:val="005D341A"/>
    <w:rsid w:val="005D346A"/>
    <w:rsid w:val="005D6619"/>
    <w:rsid w:val="005E6E68"/>
    <w:rsid w:val="005F5ED2"/>
    <w:rsid w:val="005F7BA3"/>
    <w:rsid w:val="00600188"/>
    <w:rsid w:val="00607AE2"/>
    <w:rsid w:val="0061507C"/>
    <w:rsid w:val="006219B5"/>
    <w:rsid w:val="00621A73"/>
    <w:rsid w:val="006276B9"/>
    <w:rsid w:val="00631EEE"/>
    <w:rsid w:val="0064155A"/>
    <w:rsid w:val="00647923"/>
    <w:rsid w:val="00647C19"/>
    <w:rsid w:val="00653B05"/>
    <w:rsid w:val="00656C84"/>
    <w:rsid w:val="00657A0F"/>
    <w:rsid w:val="006608C9"/>
    <w:rsid w:val="006613D4"/>
    <w:rsid w:val="00663599"/>
    <w:rsid w:val="006668A0"/>
    <w:rsid w:val="006675DE"/>
    <w:rsid w:val="00670DC0"/>
    <w:rsid w:val="006748F7"/>
    <w:rsid w:val="006767CE"/>
    <w:rsid w:val="006803AE"/>
    <w:rsid w:val="00680A6D"/>
    <w:rsid w:val="006829CF"/>
    <w:rsid w:val="00685852"/>
    <w:rsid w:val="00686598"/>
    <w:rsid w:val="006921C6"/>
    <w:rsid w:val="00692D32"/>
    <w:rsid w:val="00693FCD"/>
    <w:rsid w:val="006A1389"/>
    <w:rsid w:val="006A6A13"/>
    <w:rsid w:val="006A7D16"/>
    <w:rsid w:val="006B0A96"/>
    <w:rsid w:val="006B15F8"/>
    <w:rsid w:val="006B4A28"/>
    <w:rsid w:val="006B69B4"/>
    <w:rsid w:val="006C0CC8"/>
    <w:rsid w:val="006D5A34"/>
    <w:rsid w:val="006E0128"/>
    <w:rsid w:val="006E3D06"/>
    <w:rsid w:val="006E770E"/>
    <w:rsid w:val="006F2973"/>
    <w:rsid w:val="006F378B"/>
    <w:rsid w:val="006F5171"/>
    <w:rsid w:val="006F6265"/>
    <w:rsid w:val="006F7134"/>
    <w:rsid w:val="007013F2"/>
    <w:rsid w:val="007016FC"/>
    <w:rsid w:val="00705DB6"/>
    <w:rsid w:val="0070692E"/>
    <w:rsid w:val="007104D3"/>
    <w:rsid w:val="00710C27"/>
    <w:rsid w:val="00713C76"/>
    <w:rsid w:val="00720955"/>
    <w:rsid w:val="00722452"/>
    <w:rsid w:val="007229E6"/>
    <w:rsid w:val="00735076"/>
    <w:rsid w:val="0074241C"/>
    <w:rsid w:val="00743F57"/>
    <w:rsid w:val="007477E4"/>
    <w:rsid w:val="0075091C"/>
    <w:rsid w:val="007520B4"/>
    <w:rsid w:val="0076407F"/>
    <w:rsid w:val="0077393E"/>
    <w:rsid w:val="007863E4"/>
    <w:rsid w:val="00793F90"/>
    <w:rsid w:val="00796B68"/>
    <w:rsid w:val="007A00EC"/>
    <w:rsid w:val="007A26A7"/>
    <w:rsid w:val="007A27DE"/>
    <w:rsid w:val="007A5BA1"/>
    <w:rsid w:val="007A70C1"/>
    <w:rsid w:val="007A78BB"/>
    <w:rsid w:val="007B4706"/>
    <w:rsid w:val="007B56C8"/>
    <w:rsid w:val="007C0D94"/>
    <w:rsid w:val="007D15C2"/>
    <w:rsid w:val="007E0795"/>
    <w:rsid w:val="007E1ADE"/>
    <w:rsid w:val="007E3C3E"/>
    <w:rsid w:val="007E6199"/>
    <w:rsid w:val="007E7F97"/>
    <w:rsid w:val="007F0A70"/>
    <w:rsid w:val="007F12C7"/>
    <w:rsid w:val="007F6DF9"/>
    <w:rsid w:val="007F7A82"/>
    <w:rsid w:val="008014F9"/>
    <w:rsid w:val="00802CD0"/>
    <w:rsid w:val="008043CE"/>
    <w:rsid w:val="00807D5C"/>
    <w:rsid w:val="00813987"/>
    <w:rsid w:val="008238B4"/>
    <w:rsid w:val="0083087D"/>
    <w:rsid w:val="0083198F"/>
    <w:rsid w:val="00833621"/>
    <w:rsid w:val="00843594"/>
    <w:rsid w:val="0084461E"/>
    <w:rsid w:val="008448B3"/>
    <w:rsid w:val="00852F37"/>
    <w:rsid w:val="008537C0"/>
    <w:rsid w:val="00853C55"/>
    <w:rsid w:val="00854E09"/>
    <w:rsid w:val="0085725D"/>
    <w:rsid w:val="00857D84"/>
    <w:rsid w:val="00860635"/>
    <w:rsid w:val="00871910"/>
    <w:rsid w:val="008813AE"/>
    <w:rsid w:val="008814CE"/>
    <w:rsid w:val="008824F2"/>
    <w:rsid w:val="00885B92"/>
    <w:rsid w:val="008870C0"/>
    <w:rsid w:val="0089226F"/>
    <w:rsid w:val="00893C1B"/>
    <w:rsid w:val="00893FBC"/>
    <w:rsid w:val="00895D0C"/>
    <w:rsid w:val="008A0030"/>
    <w:rsid w:val="008A3FFD"/>
    <w:rsid w:val="008A41F0"/>
    <w:rsid w:val="008A55E2"/>
    <w:rsid w:val="008B06A2"/>
    <w:rsid w:val="008B08EA"/>
    <w:rsid w:val="008B1399"/>
    <w:rsid w:val="008B3AED"/>
    <w:rsid w:val="008B76FF"/>
    <w:rsid w:val="008C0E28"/>
    <w:rsid w:val="008C27BD"/>
    <w:rsid w:val="008C2F0D"/>
    <w:rsid w:val="008C5E34"/>
    <w:rsid w:val="008C7A93"/>
    <w:rsid w:val="008E22AE"/>
    <w:rsid w:val="008E4942"/>
    <w:rsid w:val="008E67FF"/>
    <w:rsid w:val="008F0E87"/>
    <w:rsid w:val="008F290B"/>
    <w:rsid w:val="0092000F"/>
    <w:rsid w:val="0093180A"/>
    <w:rsid w:val="00933110"/>
    <w:rsid w:val="009335E1"/>
    <w:rsid w:val="00936835"/>
    <w:rsid w:val="0095002C"/>
    <w:rsid w:val="00951A7E"/>
    <w:rsid w:val="009531A1"/>
    <w:rsid w:val="00956852"/>
    <w:rsid w:val="00957F17"/>
    <w:rsid w:val="00962B93"/>
    <w:rsid w:val="00982664"/>
    <w:rsid w:val="00984F82"/>
    <w:rsid w:val="009903DA"/>
    <w:rsid w:val="009927E9"/>
    <w:rsid w:val="0099393C"/>
    <w:rsid w:val="00995DA9"/>
    <w:rsid w:val="009A39EC"/>
    <w:rsid w:val="009A4169"/>
    <w:rsid w:val="009A7A9C"/>
    <w:rsid w:val="009B2E5E"/>
    <w:rsid w:val="009B75CC"/>
    <w:rsid w:val="009C10BC"/>
    <w:rsid w:val="009C6A70"/>
    <w:rsid w:val="009D1A62"/>
    <w:rsid w:val="009D587D"/>
    <w:rsid w:val="009D67D1"/>
    <w:rsid w:val="009E2412"/>
    <w:rsid w:val="009F0813"/>
    <w:rsid w:val="009F2EBA"/>
    <w:rsid w:val="009F2EFC"/>
    <w:rsid w:val="009F5D2C"/>
    <w:rsid w:val="009F6968"/>
    <w:rsid w:val="009F6E4F"/>
    <w:rsid w:val="00A00883"/>
    <w:rsid w:val="00A03FFF"/>
    <w:rsid w:val="00A06F46"/>
    <w:rsid w:val="00A07538"/>
    <w:rsid w:val="00A13ECE"/>
    <w:rsid w:val="00A13F1F"/>
    <w:rsid w:val="00A21B3C"/>
    <w:rsid w:val="00A22A22"/>
    <w:rsid w:val="00A23FB4"/>
    <w:rsid w:val="00A32DB9"/>
    <w:rsid w:val="00A33865"/>
    <w:rsid w:val="00A33E6A"/>
    <w:rsid w:val="00A423E5"/>
    <w:rsid w:val="00A42DAC"/>
    <w:rsid w:val="00A43385"/>
    <w:rsid w:val="00A5072F"/>
    <w:rsid w:val="00A56C35"/>
    <w:rsid w:val="00A626BF"/>
    <w:rsid w:val="00A639E0"/>
    <w:rsid w:val="00A65F47"/>
    <w:rsid w:val="00A704DC"/>
    <w:rsid w:val="00A7060D"/>
    <w:rsid w:val="00A7637A"/>
    <w:rsid w:val="00A83F91"/>
    <w:rsid w:val="00A86718"/>
    <w:rsid w:val="00A869D1"/>
    <w:rsid w:val="00A94A34"/>
    <w:rsid w:val="00A953F4"/>
    <w:rsid w:val="00A96697"/>
    <w:rsid w:val="00A972FF"/>
    <w:rsid w:val="00AA0E6C"/>
    <w:rsid w:val="00AA115A"/>
    <w:rsid w:val="00AA5293"/>
    <w:rsid w:val="00AD6A65"/>
    <w:rsid w:val="00AD7775"/>
    <w:rsid w:val="00AE065B"/>
    <w:rsid w:val="00AE2D1F"/>
    <w:rsid w:val="00AF09BE"/>
    <w:rsid w:val="00AF3A96"/>
    <w:rsid w:val="00AF50CE"/>
    <w:rsid w:val="00B015E2"/>
    <w:rsid w:val="00B03BAA"/>
    <w:rsid w:val="00B0520B"/>
    <w:rsid w:val="00B06CB3"/>
    <w:rsid w:val="00B121FD"/>
    <w:rsid w:val="00B12598"/>
    <w:rsid w:val="00B125B0"/>
    <w:rsid w:val="00B1319B"/>
    <w:rsid w:val="00B24B0E"/>
    <w:rsid w:val="00B3050C"/>
    <w:rsid w:val="00B312A4"/>
    <w:rsid w:val="00B3283D"/>
    <w:rsid w:val="00B34773"/>
    <w:rsid w:val="00B37D5E"/>
    <w:rsid w:val="00B4191B"/>
    <w:rsid w:val="00B4356F"/>
    <w:rsid w:val="00B43D79"/>
    <w:rsid w:val="00B441E0"/>
    <w:rsid w:val="00B44556"/>
    <w:rsid w:val="00B47675"/>
    <w:rsid w:val="00B5169A"/>
    <w:rsid w:val="00B52024"/>
    <w:rsid w:val="00B54BFE"/>
    <w:rsid w:val="00B55FCE"/>
    <w:rsid w:val="00B56873"/>
    <w:rsid w:val="00B6303E"/>
    <w:rsid w:val="00B66970"/>
    <w:rsid w:val="00B72F66"/>
    <w:rsid w:val="00B8051E"/>
    <w:rsid w:val="00B86294"/>
    <w:rsid w:val="00B86345"/>
    <w:rsid w:val="00B87F3F"/>
    <w:rsid w:val="00B9660F"/>
    <w:rsid w:val="00B97D43"/>
    <w:rsid w:val="00BA1A30"/>
    <w:rsid w:val="00BA4E1A"/>
    <w:rsid w:val="00BA7F8F"/>
    <w:rsid w:val="00BB189E"/>
    <w:rsid w:val="00BD041A"/>
    <w:rsid w:val="00BD64A7"/>
    <w:rsid w:val="00BD6AEF"/>
    <w:rsid w:val="00BE1FAF"/>
    <w:rsid w:val="00BE3DDA"/>
    <w:rsid w:val="00BE410C"/>
    <w:rsid w:val="00BE62A1"/>
    <w:rsid w:val="00BF44A2"/>
    <w:rsid w:val="00C2196C"/>
    <w:rsid w:val="00C24A4C"/>
    <w:rsid w:val="00C314EE"/>
    <w:rsid w:val="00C333FF"/>
    <w:rsid w:val="00C35144"/>
    <w:rsid w:val="00C44A10"/>
    <w:rsid w:val="00C46E6A"/>
    <w:rsid w:val="00C51621"/>
    <w:rsid w:val="00C51C8C"/>
    <w:rsid w:val="00C5670D"/>
    <w:rsid w:val="00C579A9"/>
    <w:rsid w:val="00C60BB2"/>
    <w:rsid w:val="00C60F0A"/>
    <w:rsid w:val="00C63535"/>
    <w:rsid w:val="00C635E6"/>
    <w:rsid w:val="00C65335"/>
    <w:rsid w:val="00C65354"/>
    <w:rsid w:val="00C72356"/>
    <w:rsid w:val="00C76663"/>
    <w:rsid w:val="00C8003B"/>
    <w:rsid w:val="00C828D0"/>
    <w:rsid w:val="00C83FAD"/>
    <w:rsid w:val="00C8792F"/>
    <w:rsid w:val="00C93263"/>
    <w:rsid w:val="00CA5730"/>
    <w:rsid w:val="00CA700C"/>
    <w:rsid w:val="00CA723B"/>
    <w:rsid w:val="00CB087F"/>
    <w:rsid w:val="00CB1D51"/>
    <w:rsid w:val="00CC23AB"/>
    <w:rsid w:val="00CD073C"/>
    <w:rsid w:val="00CF4F69"/>
    <w:rsid w:val="00D0076F"/>
    <w:rsid w:val="00D01380"/>
    <w:rsid w:val="00D01E9B"/>
    <w:rsid w:val="00D0410B"/>
    <w:rsid w:val="00D054BC"/>
    <w:rsid w:val="00D06678"/>
    <w:rsid w:val="00D15EC5"/>
    <w:rsid w:val="00D16A0A"/>
    <w:rsid w:val="00D21B87"/>
    <w:rsid w:val="00D23207"/>
    <w:rsid w:val="00D2602C"/>
    <w:rsid w:val="00D30A56"/>
    <w:rsid w:val="00D31ED6"/>
    <w:rsid w:val="00D403FA"/>
    <w:rsid w:val="00D43DAD"/>
    <w:rsid w:val="00D46E0B"/>
    <w:rsid w:val="00D50101"/>
    <w:rsid w:val="00D542AB"/>
    <w:rsid w:val="00D601E7"/>
    <w:rsid w:val="00D62F35"/>
    <w:rsid w:val="00D67409"/>
    <w:rsid w:val="00D766A3"/>
    <w:rsid w:val="00D818FA"/>
    <w:rsid w:val="00D81E48"/>
    <w:rsid w:val="00D86378"/>
    <w:rsid w:val="00D86D4E"/>
    <w:rsid w:val="00D871F8"/>
    <w:rsid w:val="00D927A1"/>
    <w:rsid w:val="00D9559C"/>
    <w:rsid w:val="00D96C54"/>
    <w:rsid w:val="00D96D07"/>
    <w:rsid w:val="00DA3053"/>
    <w:rsid w:val="00DA5D25"/>
    <w:rsid w:val="00DB551C"/>
    <w:rsid w:val="00DC2527"/>
    <w:rsid w:val="00DC43F9"/>
    <w:rsid w:val="00DC675D"/>
    <w:rsid w:val="00DC6B73"/>
    <w:rsid w:val="00DD05E5"/>
    <w:rsid w:val="00DD2345"/>
    <w:rsid w:val="00DD4846"/>
    <w:rsid w:val="00DD58B0"/>
    <w:rsid w:val="00DD5D2A"/>
    <w:rsid w:val="00DD61FA"/>
    <w:rsid w:val="00DE7920"/>
    <w:rsid w:val="00DF1CC3"/>
    <w:rsid w:val="00DF1F1A"/>
    <w:rsid w:val="00DF28BE"/>
    <w:rsid w:val="00DF7EBD"/>
    <w:rsid w:val="00E007F4"/>
    <w:rsid w:val="00E0197E"/>
    <w:rsid w:val="00E023CE"/>
    <w:rsid w:val="00E04E7F"/>
    <w:rsid w:val="00E054AE"/>
    <w:rsid w:val="00E1706C"/>
    <w:rsid w:val="00E20CE2"/>
    <w:rsid w:val="00E2128F"/>
    <w:rsid w:val="00E31A8A"/>
    <w:rsid w:val="00E367EC"/>
    <w:rsid w:val="00E4448A"/>
    <w:rsid w:val="00E532CF"/>
    <w:rsid w:val="00E54526"/>
    <w:rsid w:val="00E600C2"/>
    <w:rsid w:val="00E62336"/>
    <w:rsid w:val="00E6679D"/>
    <w:rsid w:val="00E70296"/>
    <w:rsid w:val="00E7127F"/>
    <w:rsid w:val="00E723C2"/>
    <w:rsid w:val="00E765D7"/>
    <w:rsid w:val="00E76694"/>
    <w:rsid w:val="00E81E7F"/>
    <w:rsid w:val="00E83FE4"/>
    <w:rsid w:val="00E85CD4"/>
    <w:rsid w:val="00E915F2"/>
    <w:rsid w:val="00E922AD"/>
    <w:rsid w:val="00E971B6"/>
    <w:rsid w:val="00EA096B"/>
    <w:rsid w:val="00EA1E21"/>
    <w:rsid w:val="00EA2C65"/>
    <w:rsid w:val="00EA4164"/>
    <w:rsid w:val="00EA61BE"/>
    <w:rsid w:val="00EB3D62"/>
    <w:rsid w:val="00EB61BF"/>
    <w:rsid w:val="00EB6229"/>
    <w:rsid w:val="00EC090F"/>
    <w:rsid w:val="00EC2BD7"/>
    <w:rsid w:val="00EC3BB0"/>
    <w:rsid w:val="00EC4ECD"/>
    <w:rsid w:val="00ED0799"/>
    <w:rsid w:val="00ED0AFC"/>
    <w:rsid w:val="00ED6561"/>
    <w:rsid w:val="00ED7592"/>
    <w:rsid w:val="00ED76A0"/>
    <w:rsid w:val="00EE14F6"/>
    <w:rsid w:val="00EE1D02"/>
    <w:rsid w:val="00EE1E49"/>
    <w:rsid w:val="00EE3DCC"/>
    <w:rsid w:val="00EE608E"/>
    <w:rsid w:val="00EF2BB1"/>
    <w:rsid w:val="00EF3782"/>
    <w:rsid w:val="00F025CA"/>
    <w:rsid w:val="00F1044A"/>
    <w:rsid w:val="00F15ADC"/>
    <w:rsid w:val="00F31827"/>
    <w:rsid w:val="00F331E7"/>
    <w:rsid w:val="00F34BC4"/>
    <w:rsid w:val="00F37393"/>
    <w:rsid w:val="00F44C00"/>
    <w:rsid w:val="00F51771"/>
    <w:rsid w:val="00F603BB"/>
    <w:rsid w:val="00F623EB"/>
    <w:rsid w:val="00F6519E"/>
    <w:rsid w:val="00F71F85"/>
    <w:rsid w:val="00F7540F"/>
    <w:rsid w:val="00F8100A"/>
    <w:rsid w:val="00F86787"/>
    <w:rsid w:val="00F90BBB"/>
    <w:rsid w:val="00F9536E"/>
    <w:rsid w:val="00FA32E9"/>
    <w:rsid w:val="00FA4293"/>
    <w:rsid w:val="00FB14A2"/>
    <w:rsid w:val="00FC20B1"/>
    <w:rsid w:val="00FC5D2F"/>
    <w:rsid w:val="00FC77D7"/>
    <w:rsid w:val="00FD0938"/>
    <w:rsid w:val="00FE0C5D"/>
    <w:rsid w:val="00FE1039"/>
    <w:rsid w:val="00FE2133"/>
    <w:rsid w:val="00FE5FFA"/>
    <w:rsid w:val="00FF2C41"/>
    <w:rsid w:val="00FF3A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3C350"/>
  <w15:chartTrackingRefBased/>
  <w15:docId w15:val="{889E6A4A-DAD4-4E24-93B4-5742C952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95DA9"/>
    <w:rPr>
      <w:sz w:val="24"/>
      <w:szCs w:val="24"/>
    </w:rPr>
  </w:style>
  <w:style w:type="paragraph" w:styleId="Heading1">
    <w:name w:val="heading 1"/>
    <w:basedOn w:val="Normal"/>
    <w:next w:val="Normal"/>
    <w:rsid w:val="003E3A5B"/>
    <w:pPr>
      <w:keepNext/>
      <w:spacing w:before="240" w:after="60"/>
      <w:outlineLvl w:val="0"/>
    </w:pPr>
    <w:rPr>
      <w:rFonts w:ascii="Arial" w:hAnsi="Arial" w:cs="Arial"/>
      <w:b/>
      <w:bCs/>
      <w:kern w:val="32"/>
      <w:sz w:val="32"/>
      <w:szCs w:val="32"/>
    </w:rPr>
  </w:style>
  <w:style w:type="paragraph" w:styleId="Heading2">
    <w:name w:val="heading 2"/>
    <w:basedOn w:val="Normal"/>
    <w:next w:val="Normal"/>
    <w:rsid w:val="003E3A5B"/>
    <w:pPr>
      <w:keepNext/>
      <w:spacing w:before="240" w:after="60"/>
      <w:outlineLvl w:val="1"/>
    </w:pPr>
    <w:rPr>
      <w:rFonts w:ascii="Arial" w:hAnsi="Arial" w:cs="Arial"/>
      <w:b/>
      <w:bCs/>
      <w:i/>
      <w:iCs/>
      <w:sz w:val="28"/>
      <w:szCs w:val="28"/>
    </w:rPr>
  </w:style>
  <w:style w:type="paragraph" w:styleId="Heading3">
    <w:name w:val="heading 3"/>
    <w:basedOn w:val="Normal"/>
    <w:next w:val="Normal"/>
    <w:rsid w:val="003E3A5B"/>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743F57"/>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6B4A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743F57"/>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743F57"/>
    <w:pPr>
      <w:spacing w:before="240" w:after="60"/>
      <w:outlineLvl w:val="6"/>
    </w:pPr>
    <w:rPr>
      <w:rFonts w:ascii="Calibri" w:hAnsi="Calibri"/>
    </w:rPr>
  </w:style>
  <w:style w:type="paragraph" w:styleId="Heading8">
    <w:name w:val="heading 8"/>
    <w:basedOn w:val="Normal"/>
    <w:next w:val="Normal"/>
    <w:link w:val="Heading8Char"/>
    <w:semiHidden/>
    <w:unhideWhenUsed/>
    <w:qFormat/>
    <w:rsid w:val="006B4A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43F57"/>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semiHidden/>
    <w:rsid w:val="00743F57"/>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6B4A28"/>
    <w:rPr>
      <w:rFonts w:asciiTheme="majorHAnsi" w:eastAsiaTheme="majorEastAsia" w:hAnsiTheme="majorHAnsi" w:cstheme="majorBidi"/>
      <w:color w:val="2E74B5" w:themeColor="accent1" w:themeShade="BF"/>
      <w:sz w:val="24"/>
      <w:szCs w:val="24"/>
    </w:rPr>
  </w:style>
  <w:style w:type="character" w:customStyle="1" w:styleId="Heading6Char">
    <w:name w:val="Heading 6 Char"/>
    <w:link w:val="Heading6"/>
    <w:semiHidden/>
    <w:rsid w:val="00743F57"/>
    <w:rPr>
      <w:rFonts w:ascii="Calibri" w:eastAsia="Times New Roman" w:hAnsi="Calibri" w:cs="Times New Roman"/>
      <w:b/>
      <w:bCs/>
      <w:sz w:val="22"/>
      <w:szCs w:val="22"/>
    </w:rPr>
  </w:style>
  <w:style w:type="character" w:customStyle="1" w:styleId="Heading7Char">
    <w:name w:val="Heading 7 Char"/>
    <w:link w:val="Heading7"/>
    <w:semiHidden/>
    <w:rsid w:val="00743F57"/>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6B4A28"/>
    <w:rPr>
      <w:rFonts w:asciiTheme="majorHAnsi" w:eastAsiaTheme="majorEastAsia" w:hAnsiTheme="majorHAnsi" w:cstheme="majorBidi"/>
      <w:color w:val="272727" w:themeColor="text1" w:themeTint="D8"/>
      <w:sz w:val="21"/>
      <w:szCs w:val="21"/>
    </w:rPr>
  </w:style>
  <w:style w:type="character" w:customStyle="1" w:styleId="Heading9Char">
    <w:name w:val="Heading 9 Char"/>
    <w:link w:val="Heading9"/>
    <w:semiHidden/>
    <w:rsid w:val="00743F57"/>
    <w:rPr>
      <w:rFonts w:ascii="Cambria" w:eastAsia="Times New Roman" w:hAnsi="Cambria" w:cs="Times New Roman"/>
      <w:sz w:val="22"/>
      <w:szCs w:val="22"/>
    </w:rPr>
  </w:style>
  <w:style w:type="paragraph" w:styleId="TOC1">
    <w:name w:val="toc 1"/>
    <w:basedOn w:val="ZPObsahovpoloky"/>
    <w:uiPriority w:val="39"/>
    <w:rsid w:val="0022695D"/>
    <w:pPr>
      <w:tabs>
        <w:tab w:val="left" w:pos="480"/>
        <w:tab w:val="right" w:leader="dot" w:pos="8505"/>
      </w:tabs>
      <w:spacing w:before="120"/>
      <w:ind w:left="482" w:hanging="482"/>
    </w:pPr>
    <w:rPr>
      <w:b/>
      <w:bCs/>
    </w:rPr>
  </w:style>
  <w:style w:type="paragraph" w:customStyle="1" w:styleId="ZPObsahovpoloky">
    <w:name w:val="ZP: Obsahové položky"/>
    <w:basedOn w:val="ZPZklad"/>
    <w:rsid w:val="00995DA9"/>
    <w:pPr>
      <w:suppressAutoHyphens/>
      <w:jc w:val="left"/>
    </w:pPr>
    <w:rPr>
      <w:noProof/>
    </w:rPr>
  </w:style>
  <w:style w:type="paragraph" w:customStyle="1" w:styleId="ZPZklad">
    <w:name w:val="ZP: Základ"/>
    <w:next w:val="ZPBntext"/>
    <w:link w:val="ZPZkladChar"/>
    <w:rsid w:val="00EE608E"/>
    <w:pPr>
      <w:jc w:val="both"/>
    </w:pPr>
    <w:rPr>
      <w:rFonts w:ascii="Cambria" w:hAnsi="Cambria"/>
      <w:sz w:val="24"/>
      <w:szCs w:val="24"/>
    </w:rPr>
  </w:style>
  <w:style w:type="paragraph" w:customStyle="1" w:styleId="ZPBntext">
    <w:name w:val="ZP: Běžný text"/>
    <w:basedOn w:val="ZPZklad"/>
    <w:link w:val="ZPBntextChar"/>
    <w:qFormat/>
    <w:rsid w:val="00AA0E6C"/>
    <w:pPr>
      <w:ind w:firstLine="482"/>
    </w:pPr>
  </w:style>
  <w:style w:type="character" w:customStyle="1" w:styleId="ZPBntextChar">
    <w:name w:val="ZP: Běžný text Char"/>
    <w:basedOn w:val="ZPZkladChar"/>
    <w:link w:val="ZPBntext"/>
    <w:rsid w:val="00AA0E6C"/>
    <w:rPr>
      <w:rFonts w:ascii="Cambria" w:hAnsi="Cambria"/>
      <w:sz w:val="24"/>
      <w:szCs w:val="24"/>
    </w:rPr>
  </w:style>
  <w:style w:type="character" w:customStyle="1" w:styleId="ZPZkladChar">
    <w:name w:val="ZP: Základ Char"/>
    <w:link w:val="ZPZklad"/>
    <w:rsid w:val="00EE608E"/>
    <w:rPr>
      <w:rFonts w:ascii="Cambria" w:hAnsi="Cambria"/>
      <w:sz w:val="24"/>
      <w:szCs w:val="24"/>
    </w:rPr>
  </w:style>
  <w:style w:type="paragraph" w:customStyle="1" w:styleId="ZPVechnynadpisy">
    <w:name w:val="ZP: Všechny nadpisy"/>
    <w:basedOn w:val="ZPZklad"/>
    <w:link w:val="ZPVechnynadpisyChar"/>
    <w:rsid w:val="00BB189E"/>
    <w:pPr>
      <w:keepNext/>
      <w:keepLines/>
      <w:suppressAutoHyphens/>
      <w:jc w:val="left"/>
    </w:pPr>
    <w:rPr>
      <w:b/>
    </w:rPr>
  </w:style>
  <w:style w:type="character" w:customStyle="1" w:styleId="ZPVechnynadpisyChar">
    <w:name w:val="ZP: Všechny nadpisy Char"/>
    <w:link w:val="ZPVechnynadpisy"/>
    <w:rsid w:val="00BB189E"/>
    <w:rPr>
      <w:rFonts w:ascii="Georgia" w:hAnsi="Georgia"/>
      <w:b/>
      <w:sz w:val="24"/>
      <w:szCs w:val="24"/>
    </w:rPr>
  </w:style>
  <w:style w:type="paragraph" w:customStyle="1" w:styleId="ZPHlavnnadpis">
    <w:name w:val="ZP: Hlavní nadpis"/>
    <w:basedOn w:val="ZPVechnynadpisy"/>
    <w:next w:val="ZPZklad"/>
    <w:qFormat/>
    <w:rsid w:val="007E6199"/>
    <w:pPr>
      <w:pageBreakBefore/>
      <w:numPr>
        <w:numId w:val="5"/>
      </w:numPr>
      <w:spacing w:after="280" w:line="480" w:lineRule="atLeast"/>
      <w:outlineLvl w:val="0"/>
    </w:pPr>
    <w:rPr>
      <w:sz w:val="40"/>
      <w:szCs w:val="40"/>
    </w:rPr>
  </w:style>
  <w:style w:type="paragraph" w:customStyle="1" w:styleId="ZPZanadpisem">
    <w:name w:val="ZP: Za nadpisem"/>
    <w:basedOn w:val="ZPZklad"/>
    <w:next w:val="ZPBntext"/>
    <w:qFormat/>
    <w:rsid w:val="00B6303E"/>
  </w:style>
  <w:style w:type="paragraph" w:customStyle="1" w:styleId="podnadpis">
    <w:name w:val="podnadpis"/>
    <w:basedOn w:val="Normal"/>
    <w:semiHidden/>
    <w:rsid w:val="00B8051E"/>
    <w:pPr>
      <w:numPr>
        <w:ilvl w:val="1"/>
        <w:numId w:val="1"/>
      </w:numPr>
    </w:pPr>
  </w:style>
  <w:style w:type="paragraph" w:customStyle="1" w:styleId="mujnadpis2">
    <w:name w:val="muj nadpis 2"/>
    <w:basedOn w:val="Normal"/>
    <w:semiHidden/>
    <w:rsid w:val="008A0030"/>
  </w:style>
  <w:style w:type="paragraph" w:customStyle="1" w:styleId="ZPZhlavstr">
    <w:name w:val="ZP: Záhlaví str."/>
    <w:basedOn w:val="ZPZhlavapaty"/>
    <w:link w:val="ZPZhlavstrChar"/>
    <w:rsid w:val="002D7200"/>
    <w:pPr>
      <w:pBdr>
        <w:bottom w:val="single" w:sz="4" w:space="1" w:color="auto"/>
      </w:pBdr>
      <w:tabs>
        <w:tab w:val="left" w:pos="0"/>
        <w:tab w:val="right" w:pos="8505"/>
      </w:tabs>
      <w:spacing w:after="360"/>
    </w:pPr>
  </w:style>
  <w:style w:type="paragraph" w:customStyle="1" w:styleId="ZPZhlavapaty">
    <w:name w:val="ZP: Záhlaví a paty"/>
    <w:basedOn w:val="ZPZklad"/>
    <w:link w:val="ZPZhlavapatyChar"/>
    <w:rsid w:val="0030249F"/>
    <w:pPr>
      <w:keepNext/>
      <w:keepLines/>
      <w:suppressAutoHyphens/>
      <w:jc w:val="center"/>
    </w:pPr>
    <w:rPr>
      <w:sz w:val="20"/>
    </w:rPr>
  </w:style>
  <w:style w:type="character" w:customStyle="1" w:styleId="ZPZhlavapatyChar">
    <w:name w:val="ZP: Záhlaví a paty Char"/>
    <w:basedOn w:val="ZPZkladChar"/>
    <w:link w:val="ZPZhlavapaty"/>
    <w:rsid w:val="007E1ADE"/>
    <w:rPr>
      <w:rFonts w:ascii="Cambria" w:hAnsi="Cambria"/>
      <w:sz w:val="24"/>
      <w:szCs w:val="24"/>
    </w:rPr>
  </w:style>
  <w:style w:type="character" w:customStyle="1" w:styleId="ZPZhlavstrChar">
    <w:name w:val="ZP: Záhlaví str. Char"/>
    <w:basedOn w:val="ZPZhlavapatyChar"/>
    <w:link w:val="ZPZhlavstr"/>
    <w:rsid w:val="002D7200"/>
    <w:rPr>
      <w:rFonts w:ascii="Cambria" w:hAnsi="Cambria"/>
      <w:sz w:val="24"/>
      <w:szCs w:val="24"/>
    </w:rPr>
  </w:style>
  <w:style w:type="paragraph" w:customStyle="1" w:styleId="ZPPatatitulnlist">
    <w:name w:val="ZP: Pata titulní list"/>
    <w:basedOn w:val="ZPZhlavapaty"/>
    <w:rsid w:val="006F7134"/>
    <w:rPr>
      <w:b/>
      <w:sz w:val="24"/>
    </w:rPr>
  </w:style>
  <w:style w:type="paragraph" w:styleId="Header">
    <w:name w:val="header"/>
    <w:basedOn w:val="Normal"/>
    <w:semiHidden/>
    <w:rsid w:val="00984F82"/>
    <w:pPr>
      <w:tabs>
        <w:tab w:val="center" w:pos="4536"/>
        <w:tab w:val="right" w:pos="9072"/>
      </w:tabs>
    </w:pPr>
  </w:style>
  <w:style w:type="paragraph" w:styleId="Footer">
    <w:name w:val="footer"/>
    <w:basedOn w:val="Normal"/>
    <w:semiHidden/>
    <w:rsid w:val="00984F82"/>
    <w:pPr>
      <w:tabs>
        <w:tab w:val="center" w:pos="4536"/>
        <w:tab w:val="right" w:pos="9072"/>
      </w:tabs>
    </w:pPr>
  </w:style>
  <w:style w:type="paragraph" w:customStyle="1" w:styleId="ZPNzevprce">
    <w:name w:val="ZP: Název práce"/>
    <w:basedOn w:val="ZPVechnynadpisy"/>
    <w:rsid w:val="00283847"/>
    <w:pPr>
      <w:spacing w:before="4200" w:after="280" w:line="480" w:lineRule="atLeast"/>
      <w:jc w:val="center"/>
    </w:pPr>
    <w:rPr>
      <w:sz w:val="56"/>
    </w:rPr>
  </w:style>
  <w:style w:type="paragraph" w:styleId="FootnoteText">
    <w:name w:val="footnote text"/>
    <w:basedOn w:val="ZPZklad"/>
    <w:rsid w:val="002752AB"/>
    <w:rPr>
      <w:sz w:val="20"/>
      <w:szCs w:val="20"/>
    </w:rPr>
  </w:style>
  <w:style w:type="character" w:styleId="FootnoteReference">
    <w:name w:val="footnote reference"/>
    <w:rsid w:val="00A21B3C"/>
    <w:rPr>
      <w:vertAlign w:val="superscript"/>
    </w:rPr>
  </w:style>
  <w:style w:type="paragraph" w:customStyle="1" w:styleId="ZPTypprce">
    <w:name w:val="ZP: Typ práce"/>
    <w:basedOn w:val="ZPVechnynadpisy"/>
    <w:rsid w:val="00283847"/>
    <w:pPr>
      <w:spacing w:before="560" w:after="360" w:line="360" w:lineRule="atLeast"/>
      <w:jc w:val="center"/>
    </w:pPr>
    <w:rPr>
      <w:sz w:val="36"/>
    </w:rPr>
  </w:style>
  <w:style w:type="paragraph" w:customStyle="1" w:styleId="ZPOdsazennadpisy">
    <w:name w:val="ZP: Odsazené nadpisy"/>
    <w:basedOn w:val="ZPVechnynadpisy"/>
    <w:link w:val="ZPOdsazennadpisyChar"/>
    <w:rsid w:val="0004183D"/>
    <w:pPr>
      <w:spacing w:before="4800" w:after="140"/>
      <w:jc w:val="both"/>
    </w:pPr>
  </w:style>
  <w:style w:type="character" w:customStyle="1" w:styleId="ZPOdsazennadpisyChar">
    <w:name w:val="ZP: Odsazené nadpisy Char"/>
    <w:basedOn w:val="ZPVechnynadpisyChar"/>
    <w:link w:val="ZPOdsazennadpisy"/>
    <w:rsid w:val="0004183D"/>
    <w:rPr>
      <w:rFonts w:ascii="Georgia" w:hAnsi="Georgia"/>
      <w:b/>
      <w:sz w:val="24"/>
      <w:szCs w:val="24"/>
    </w:rPr>
  </w:style>
  <w:style w:type="paragraph" w:customStyle="1" w:styleId="ZPJmnaastnk">
    <w:name w:val="ZP: Jména účastníků"/>
    <w:basedOn w:val="ZPVechnynadpisy"/>
    <w:rsid w:val="00576992"/>
    <w:pPr>
      <w:tabs>
        <w:tab w:val="right" w:pos="8505"/>
      </w:tabs>
      <w:jc w:val="both"/>
    </w:pPr>
  </w:style>
  <w:style w:type="paragraph" w:customStyle="1" w:styleId="ZPAbstrakt--nadpis">
    <w:name w:val="ZP: Abstrakt -- nadpis"/>
    <w:basedOn w:val="ZPVechnynadpisy"/>
    <w:rsid w:val="00893FBC"/>
    <w:pPr>
      <w:spacing w:before="1200" w:after="140"/>
    </w:pPr>
  </w:style>
  <w:style w:type="character" w:styleId="PlaceholderText">
    <w:name w:val="Placeholder Text"/>
    <w:basedOn w:val="DefaultParagraphFont"/>
    <w:uiPriority w:val="99"/>
    <w:semiHidden/>
    <w:rsid w:val="005930B2"/>
    <w:rPr>
      <w:color w:val="808080"/>
    </w:rPr>
  </w:style>
  <w:style w:type="paragraph" w:customStyle="1" w:styleId="ZPNadpisObsah">
    <w:name w:val="ZP: Nadpis Obsah"/>
    <w:basedOn w:val="ZPHlavnnadpis"/>
    <w:next w:val="ZPObsahovpoloky"/>
    <w:rsid w:val="0070692E"/>
    <w:pPr>
      <w:numPr>
        <w:numId w:val="0"/>
      </w:numPr>
      <w:spacing w:before="560"/>
    </w:pPr>
  </w:style>
  <w:style w:type="paragraph" w:styleId="TOC2">
    <w:name w:val="toc 2"/>
    <w:basedOn w:val="ZPObsahovpoloky"/>
    <w:autoRedefine/>
    <w:uiPriority w:val="39"/>
    <w:rsid w:val="00893FBC"/>
    <w:pPr>
      <w:tabs>
        <w:tab w:val="left" w:pos="851"/>
        <w:tab w:val="right" w:leader="dot" w:pos="8505"/>
      </w:tabs>
      <w:spacing w:before="120"/>
      <w:ind w:left="850" w:hanging="612"/>
    </w:pPr>
    <w:rPr>
      <w:iCs/>
    </w:rPr>
  </w:style>
  <w:style w:type="paragraph" w:styleId="TOC3">
    <w:name w:val="toc 3"/>
    <w:basedOn w:val="ZPObsahovpoloky"/>
    <w:autoRedefine/>
    <w:uiPriority w:val="39"/>
    <w:rsid w:val="00595158"/>
    <w:pPr>
      <w:tabs>
        <w:tab w:val="left" w:pos="1361"/>
        <w:tab w:val="right" w:leader="dot" w:pos="8505"/>
      </w:tabs>
      <w:spacing w:before="120"/>
      <w:ind w:left="1361" w:hanging="879"/>
    </w:pPr>
  </w:style>
  <w:style w:type="paragraph" w:styleId="TOC4">
    <w:name w:val="toc 4"/>
    <w:basedOn w:val="Normal"/>
    <w:next w:val="Normal"/>
    <w:autoRedefine/>
    <w:semiHidden/>
    <w:rsid w:val="00A86718"/>
    <w:pPr>
      <w:ind w:left="720"/>
    </w:pPr>
    <w:rPr>
      <w:sz w:val="20"/>
      <w:szCs w:val="20"/>
    </w:rPr>
  </w:style>
  <w:style w:type="paragraph" w:styleId="TOC5">
    <w:name w:val="toc 5"/>
    <w:basedOn w:val="ZPObsahovpoloky"/>
    <w:next w:val="TOC6"/>
    <w:uiPriority w:val="39"/>
    <w:rsid w:val="00C51621"/>
    <w:pPr>
      <w:tabs>
        <w:tab w:val="left" w:pos="1134"/>
        <w:tab w:val="right" w:leader="dot" w:pos="8505"/>
      </w:tabs>
      <w:spacing w:after="120"/>
      <w:ind w:left="1134" w:hanging="1134"/>
    </w:pPr>
    <w:rPr>
      <w:szCs w:val="20"/>
    </w:rPr>
  </w:style>
  <w:style w:type="paragraph" w:styleId="TOC6">
    <w:name w:val="toc 6"/>
    <w:basedOn w:val="Normal"/>
    <w:next w:val="Normal"/>
    <w:autoRedefine/>
    <w:semiHidden/>
    <w:rsid w:val="00A86718"/>
    <w:pPr>
      <w:ind w:left="1200"/>
    </w:pPr>
    <w:rPr>
      <w:sz w:val="20"/>
      <w:szCs w:val="20"/>
    </w:rPr>
  </w:style>
  <w:style w:type="paragraph" w:styleId="TOC7">
    <w:name w:val="toc 7"/>
    <w:basedOn w:val="Normal"/>
    <w:next w:val="Normal"/>
    <w:autoRedefine/>
    <w:semiHidden/>
    <w:rsid w:val="00A86718"/>
    <w:pPr>
      <w:ind w:left="1440"/>
    </w:pPr>
    <w:rPr>
      <w:sz w:val="20"/>
      <w:szCs w:val="20"/>
    </w:rPr>
  </w:style>
  <w:style w:type="paragraph" w:styleId="TOC8">
    <w:name w:val="toc 8"/>
    <w:basedOn w:val="Normal"/>
    <w:next w:val="Normal"/>
    <w:autoRedefine/>
    <w:semiHidden/>
    <w:rsid w:val="00A86718"/>
    <w:pPr>
      <w:ind w:left="1680"/>
    </w:pPr>
    <w:rPr>
      <w:sz w:val="20"/>
      <w:szCs w:val="20"/>
    </w:rPr>
  </w:style>
  <w:style w:type="paragraph" w:styleId="TOC9">
    <w:name w:val="toc 9"/>
    <w:basedOn w:val="Obsah10"/>
    <w:rsid w:val="00D06678"/>
  </w:style>
  <w:style w:type="paragraph" w:customStyle="1" w:styleId="Obsah10">
    <w:name w:val="Obsah 10"/>
    <w:basedOn w:val="TOC1"/>
    <w:rsid w:val="00D06678"/>
    <w:pPr>
      <w:tabs>
        <w:tab w:val="clear" w:pos="480"/>
        <w:tab w:val="left" w:pos="851"/>
      </w:tabs>
    </w:pPr>
    <w:rPr>
      <w:b w:val="0"/>
    </w:rPr>
  </w:style>
  <w:style w:type="paragraph" w:customStyle="1" w:styleId="ZPPodsekce">
    <w:name w:val="ZP: Podsekce"/>
    <w:basedOn w:val="ZPVechnynadpisy"/>
    <w:next w:val="ZPZklad"/>
    <w:rsid w:val="007E6199"/>
    <w:pPr>
      <w:numPr>
        <w:ilvl w:val="2"/>
        <w:numId w:val="5"/>
      </w:numPr>
      <w:spacing w:before="280" w:after="140"/>
      <w:outlineLvl w:val="2"/>
    </w:pPr>
  </w:style>
  <w:style w:type="table" w:styleId="Table3Deffects1">
    <w:name w:val="Table 3D effects 1"/>
    <w:basedOn w:val="TableNormal"/>
    <w:semiHidden/>
    <w:rsid w:val="003451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451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451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semiHidden/>
    <w:rsid w:val="003451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451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lockText">
    <w:name w:val="Block Text"/>
    <w:basedOn w:val="Normal"/>
    <w:semiHidden/>
    <w:rsid w:val="003451DC"/>
    <w:pPr>
      <w:spacing w:after="120"/>
      <w:ind w:left="1440" w:right="1440"/>
    </w:pPr>
  </w:style>
  <w:style w:type="character" w:styleId="HTMLSample">
    <w:name w:val="HTML Sample"/>
    <w:semiHidden/>
    <w:rsid w:val="003451DC"/>
    <w:rPr>
      <w:rFonts w:ascii="Courier New" w:hAnsi="Courier New" w:cs="Courier New"/>
    </w:rPr>
  </w:style>
  <w:style w:type="table" w:styleId="TableWeb1">
    <w:name w:val="Table Web 1"/>
    <w:basedOn w:val="TableNormal"/>
    <w:semiHidden/>
    <w:rsid w:val="003451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451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451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MessageHeader">
    <w:name w:val="Message Header"/>
    <w:basedOn w:val="Normal"/>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BodyText">
    <w:name w:val="Body Text"/>
    <w:basedOn w:val="Normal"/>
    <w:semiHidden/>
    <w:rsid w:val="003451DC"/>
    <w:pPr>
      <w:spacing w:after="120"/>
    </w:pPr>
  </w:style>
  <w:style w:type="paragraph" w:styleId="BodyTextFirstIndent">
    <w:name w:val="Body Text First Indent"/>
    <w:basedOn w:val="BodyText"/>
    <w:semiHidden/>
    <w:rsid w:val="003451DC"/>
    <w:pPr>
      <w:ind w:firstLine="210"/>
    </w:pPr>
  </w:style>
  <w:style w:type="paragraph" w:styleId="BodyTextIndent">
    <w:name w:val="Body Text Indent"/>
    <w:basedOn w:val="Normal"/>
    <w:semiHidden/>
    <w:rsid w:val="003451DC"/>
    <w:pPr>
      <w:spacing w:after="120"/>
      <w:ind w:left="283"/>
    </w:pPr>
  </w:style>
  <w:style w:type="paragraph" w:styleId="BodyTextFirstIndent2">
    <w:name w:val="Body Text First Indent 2"/>
    <w:basedOn w:val="BodyTextIndent"/>
    <w:semiHidden/>
    <w:rsid w:val="003451DC"/>
    <w:pPr>
      <w:ind w:firstLine="210"/>
    </w:pPr>
  </w:style>
  <w:style w:type="paragraph" w:styleId="BodyText2">
    <w:name w:val="Body Text 2"/>
    <w:basedOn w:val="Normal"/>
    <w:semiHidden/>
    <w:rsid w:val="003451DC"/>
    <w:pPr>
      <w:spacing w:after="120" w:line="480" w:lineRule="auto"/>
    </w:pPr>
  </w:style>
  <w:style w:type="paragraph" w:styleId="BodyText3">
    <w:name w:val="Body Text 3"/>
    <w:basedOn w:val="Normal"/>
    <w:semiHidden/>
    <w:rsid w:val="003451DC"/>
    <w:pPr>
      <w:spacing w:after="120"/>
    </w:pPr>
    <w:rPr>
      <w:sz w:val="16"/>
      <w:szCs w:val="16"/>
    </w:rPr>
  </w:style>
  <w:style w:type="paragraph" w:styleId="BodyTextIndent2">
    <w:name w:val="Body Text Indent 2"/>
    <w:basedOn w:val="Normal"/>
    <w:semiHidden/>
    <w:rsid w:val="003451DC"/>
    <w:pPr>
      <w:spacing w:after="120" w:line="480" w:lineRule="auto"/>
      <w:ind w:left="283"/>
    </w:pPr>
  </w:style>
  <w:style w:type="paragraph" w:styleId="BodyTextIndent3">
    <w:name w:val="Body Text Indent 3"/>
    <w:basedOn w:val="Normal"/>
    <w:semiHidden/>
    <w:rsid w:val="003451DC"/>
    <w:pPr>
      <w:spacing w:after="120"/>
      <w:ind w:left="283"/>
    </w:pPr>
    <w:rPr>
      <w:sz w:val="16"/>
      <w:szCs w:val="16"/>
    </w:rPr>
  </w:style>
  <w:style w:type="paragraph" w:styleId="Closing">
    <w:name w:val="Closing"/>
    <w:basedOn w:val="Normal"/>
    <w:semiHidden/>
    <w:rsid w:val="003451DC"/>
    <w:pPr>
      <w:ind w:left="4252"/>
    </w:pPr>
  </w:style>
  <w:style w:type="paragraph" w:styleId="EnvelopeReturn">
    <w:name w:val="envelope return"/>
    <w:basedOn w:val="Normal"/>
    <w:semiHidden/>
    <w:rsid w:val="003451DC"/>
    <w:rPr>
      <w:rFonts w:ascii="Arial" w:hAnsi="Arial" w:cs="Arial"/>
      <w:sz w:val="20"/>
      <w:szCs w:val="20"/>
    </w:rPr>
  </w:style>
  <w:style w:type="paragraph" w:customStyle="1" w:styleId="ZPVzorec--separace">
    <w:name w:val="ZP: Vzorec -- separace"/>
    <w:basedOn w:val="ZPTabseparace"/>
    <w:rsid w:val="00C828D0"/>
    <w:pPr>
      <w:spacing w:before="0"/>
    </w:pPr>
  </w:style>
  <w:style w:type="paragraph" w:customStyle="1" w:styleId="ZPTabseparace">
    <w:name w:val="ZP: Tab. separace"/>
    <w:basedOn w:val="ZPZklad"/>
    <w:next w:val="ZPZklad"/>
    <w:rsid w:val="003C52CA"/>
    <w:pPr>
      <w:spacing w:before="280" w:line="0" w:lineRule="atLeast"/>
    </w:pPr>
    <w:rPr>
      <w:sz w:val="20"/>
    </w:rPr>
  </w:style>
  <w:style w:type="paragraph" w:customStyle="1" w:styleId="ZPPopisky">
    <w:name w:val="ZP: Popisky"/>
    <w:basedOn w:val="ZPZklad"/>
    <w:next w:val="ZPZklad"/>
    <w:rsid w:val="00857D84"/>
    <w:pPr>
      <w:keepNext/>
      <w:keepLines/>
      <w:spacing w:line="240" w:lineRule="atLeast"/>
      <w:jc w:val="left"/>
    </w:pPr>
    <w:rPr>
      <w:sz w:val="20"/>
    </w:rPr>
  </w:style>
  <w:style w:type="paragraph" w:customStyle="1" w:styleId="ZPPopisektabulky">
    <w:name w:val="ZP: Popisek tabulky"/>
    <w:basedOn w:val="ZPPopisky"/>
    <w:next w:val="ZPZklad"/>
    <w:rsid w:val="006B4A28"/>
    <w:pPr>
      <w:numPr>
        <w:numId w:val="3"/>
      </w:numPr>
      <w:tabs>
        <w:tab w:val="left" w:pos="924"/>
      </w:tabs>
      <w:spacing w:before="280" w:after="140"/>
      <w:outlineLvl w:val="4"/>
    </w:pPr>
  </w:style>
  <w:style w:type="paragraph" w:customStyle="1" w:styleId="ZPPopisekobrzku">
    <w:name w:val="ZP: Popisek obrázku"/>
    <w:basedOn w:val="ZPPopisky"/>
    <w:next w:val="ZPZklad"/>
    <w:rsid w:val="001C1F82"/>
    <w:pPr>
      <w:keepNext w:val="0"/>
      <w:numPr>
        <w:numId w:val="4"/>
      </w:numPr>
      <w:tabs>
        <w:tab w:val="left" w:pos="924"/>
      </w:tabs>
      <w:spacing w:after="280"/>
      <w:outlineLvl w:val="4"/>
    </w:pPr>
  </w:style>
  <w:style w:type="table" w:styleId="TableGrid">
    <w:name w:val="Table Grid"/>
    <w:basedOn w:val="TableNormal"/>
    <w:rsid w:val="0083198F"/>
    <w:pPr>
      <w:keepNext/>
      <w:keepLines/>
      <w:suppressAutoHyphens/>
      <w:spacing w:line="280" w:lineRule="atLeast"/>
      <w:jc w:val="center"/>
    </w:pPr>
    <w:rPr>
      <w:rFonts w:ascii="Bookman Old Style" w:hAnsi="Bookman Old Style"/>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DengXian" w:hAnsi="DengXian"/>
        <w:sz w:val="24"/>
      </w:rPr>
    </w:tblStylePr>
  </w:style>
  <w:style w:type="character" w:customStyle="1" w:styleId="ZPLiteratura--jmnoautora">
    <w:name w:val="ZP: Literatura -- jméno autora"/>
    <w:rsid w:val="00B06CB3"/>
    <w:rPr>
      <w:smallCaps/>
    </w:rPr>
  </w:style>
  <w:style w:type="character" w:customStyle="1" w:styleId="ZPLiteratura--nzevdla">
    <w:name w:val="ZP: Literatura -- název díla"/>
    <w:rsid w:val="00B06CB3"/>
    <w:rPr>
      <w:i/>
    </w:rPr>
  </w:style>
  <w:style w:type="paragraph" w:customStyle="1" w:styleId="ZPLiteratura">
    <w:name w:val="ZP: Literatura"/>
    <w:basedOn w:val="ZPZklad"/>
    <w:rsid w:val="00525AA4"/>
    <w:pPr>
      <w:spacing w:before="60"/>
      <w:ind w:left="480" w:hanging="480"/>
      <w:jc w:val="left"/>
    </w:pPr>
  </w:style>
  <w:style w:type="character" w:customStyle="1" w:styleId="ZPVyznaen1">
    <w:name w:val="ZP: Vyznačení 1"/>
    <w:rsid w:val="005253A0"/>
    <w:rPr>
      <w:i/>
    </w:rPr>
  </w:style>
  <w:style w:type="character" w:customStyle="1" w:styleId="ZPVyznaen2">
    <w:name w:val="ZP: Vyznačení 2"/>
    <w:rsid w:val="005253A0"/>
    <w:rPr>
      <w:b/>
    </w:rPr>
  </w:style>
  <w:style w:type="paragraph" w:customStyle="1" w:styleId="Styl1">
    <w:name w:val="Styl1"/>
    <w:basedOn w:val="Normal"/>
    <w:semiHidden/>
    <w:rsid w:val="008A0030"/>
    <w:pPr>
      <w:keepNext/>
      <w:keepLines/>
      <w:suppressAutoHyphens/>
    </w:pPr>
  </w:style>
  <w:style w:type="paragraph" w:customStyle="1" w:styleId="ZPPodpisprohlen">
    <w:name w:val="ZP: Podpis prohlášení"/>
    <w:basedOn w:val="ZPZklad"/>
    <w:rsid w:val="00A704DC"/>
    <w:pPr>
      <w:tabs>
        <w:tab w:val="left" w:pos="5103"/>
        <w:tab w:val="right" w:leader="dot" w:pos="8505"/>
      </w:tabs>
      <w:spacing w:before="720"/>
    </w:pPr>
  </w:style>
  <w:style w:type="character" w:customStyle="1" w:styleId="ZPAnglicktext">
    <w:name w:val="ZP: Anglický text"/>
    <w:rsid w:val="000F1C94"/>
    <w:rPr>
      <w:lang w:val="en-GB"/>
    </w:rPr>
  </w:style>
  <w:style w:type="paragraph" w:customStyle="1" w:styleId="Rozvrendokumentu">
    <w:name w:val="Rozvržení dokumentu"/>
    <w:basedOn w:val="Normal"/>
    <w:semiHidden/>
    <w:rsid w:val="005253A0"/>
    <w:pPr>
      <w:shd w:val="clear" w:color="auto" w:fill="000080"/>
    </w:pPr>
    <w:rPr>
      <w:rFonts w:ascii="Tahoma" w:hAnsi="Tahoma" w:cs="Tahoma"/>
    </w:rPr>
  </w:style>
  <w:style w:type="paragraph" w:customStyle="1" w:styleId="ZPObrzek">
    <w:name w:val="ZP: Obrázek"/>
    <w:next w:val="ZPPopisekobrzku"/>
    <w:rsid w:val="00C24A4C"/>
    <w:pPr>
      <w:keepNext/>
      <w:keepLines/>
      <w:spacing w:before="280" w:after="140"/>
      <w:jc w:val="center"/>
    </w:pPr>
    <w:rPr>
      <w:rFonts w:ascii="Bookman Old Style" w:hAnsi="Bookman Old Style"/>
      <w:sz w:val="24"/>
      <w:szCs w:val="24"/>
    </w:rPr>
  </w:style>
  <w:style w:type="paragraph" w:customStyle="1" w:styleId="ZPBukatab">
    <w:name w:val="ZP: Buňka tab."/>
    <w:basedOn w:val="ZPZklad"/>
    <w:rsid w:val="00525AA4"/>
    <w:pPr>
      <w:keepLines/>
      <w:suppressAutoHyphens/>
      <w:jc w:val="left"/>
    </w:pPr>
  </w:style>
  <w:style w:type="paragraph" w:customStyle="1" w:styleId="ZPBukatab--hlavika">
    <w:name w:val="ZP: Buňka tab. -- hlavička"/>
    <w:basedOn w:val="ZPBukatab"/>
    <w:rsid w:val="001E176F"/>
    <w:pPr>
      <w:keepNext/>
      <w:jc w:val="center"/>
    </w:pPr>
    <w:rPr>
      <w:b/>
    </w:rPr>
  </w:style>
  <w:style w:type="paragraph" w:customStyle="1" w:styleId="ZPBukatab--sted">
    <w:name w:val="ZP: Buňka tab. -- střed"/>
    <w:basedOn w:val="ZPBukatab"/>
    <w:rsid w:val="00525AA4"/>
    <w:pPr>
      <w:keepNext/>
      <w:jc w:val="center"/>
    </w:pPr>
  </w:style>
  <w:style w:type="paragraph" w:customStyle="1" w:styleId="ZPZhlavvpravo">
    <w:name w:val="ZP: Záhlaví vpravo"/>
    <w:basedOn w:val="ZPZhlavstr"/>
    <w:rsid w:val="00713C76"/>
    <w:pPr>
      <w:jc w:val="right"/>
    </w:pPr>
  </w:style>
  <w:style w:type="paragraph" w:customStyle="1" w:styleId="ZPZhlavvlevo">
    <w:name w:val="ZP: Záhlaví vlevo"/>
    <w:basedOn w:val="ZPZhlavstr"/>
    <w:link w:val="ZPZhlavvlevoChar"/>
    <w:rsid w:val="0074241C"/>
    <w:pPr>
      <w:jc w:val="left"/>
    </w:pPr>
  </w:style>
  <w:style w:type="character" w:customStyle="1" w:styleId="ZPZhlavvlevoChar">
    <w:name w:val="ZP: Záhlaví vlevo Char"/>
    <w:basedOn w:val="ZPZhlavstrChar"/>
    <w:link w:val="ZPZhlavvlevo"/>
    <w:rsid w:val="0074241C"/>
    <w:rPr>
      <w:rFonts w:ascii="Cambria" w:hAnsi="Cambria"/>
      <w:sz w:val="24"/>
      <w:szCs w:val="24"/>
    </w:rPr>
  </w:style>
  <w:style w:type="paragraph" w:customStyle="1" w:styleId="ZPKlovslova--nadpis">
    <w:name w:val="ZP: Klíčová slova -- nadpis"/>
    <w:basedOn w:val="ZPZklad"/>
    <w:rsid w:val="007E1ADE"/>
    <w:pPr>
      <w:spacing w:before="280" w:after="140"/>
      <w:jc w:val="left"/>
    </w:pPr>
    <w:rPr>
      <w:b/>
    </w:rPr>
  </w:style>
  <w:style w:type="character" w:customStyle="1" w:styleId="ZPVyrovnvacznakyvtabulkch">
    <w:name w:val="ZP: Vyrovnávací znaky v tabulkách"/>
    <w:rsid w:val="0075091C"/>
    <w:rPr>
      <w:color w:val="FFFFFF"/>
    </w:rPr>
  </w:style>
  <w:style w:type="paragraph" w:customStyle="1" w:styleId="ZPZhlavtitulnlist">
    <w:name w:val="ZP: Záhlaví titulní list"/>
    <w:basedOn w:val="ZPZhlavstr"/>
    <w:rsid w:val="00283847"/>
    <w:rPr>
      <w:b/>
      <w:sz w:val="24"/>
    </w:rPr>
  </w:style>
  <w:style w:type="paragraph" w:customStyle="1" w:styleId="ZPHlavnnadpis--plohy">
    <w:name w:val="ZP: Hlavní nadpis -- přílohy"/>
    <w:basedOn w:val="ZPHlavnnadpis"/>
    <w:next w:val="ZPZklad"/>
    <w:qFormat/>
    <w:rsid w:val="00796B68"/>
    <w:pPr>
      <w:numPr>
        <w:numId w:val="2"/>
      </w:numPr>
    </w:pPr>
  </w:style>
  <w:style w:type="paragraph" w:customStyle="1" w:styleId="ZPTextyvobrzku">
    <w:name w:val="ZP: Texty v obrázku"/>
    <w:basedOn w:val="ZPPopisky"/>
    <w:rsid w:val="00853C55"/>
    <w:pPr>
      <w:keepNext w:val="0"/>
    </w:pPr>
  </w:style>
  <w:style w:type="paragraph" w:customStyle="1" w:styleId="ZPTabulka--zdroj">
    <w:name w:val="ZP: Tabulka -- zdroj"/>
    <w:basedOn w:val="ZPPopisky"/>
    <w:next w:val="ZPZklad"/>
    <w:qFormat/>
    <w:rsid w:val="0028594B"/>
    <w:pPr>
      <w:spacing w:before="120" w:after="240"/>
    </w:pPr>
  </w:style>
  <w:style w:type="paragraph" w:customStyle="1" w:styleId="ZPPodkovnaprohlen">
    <w:name w:val="ZP: Poděkování a prohlášení"/>
    <w:basedOn w:val="ZPZklad"/>
    <w:qFormat/>
    <w:rsid w:val="00ED6561"/>
    <w:pPr>
      <w:keepNext/>
      <w:keepLines/>
      <w:suppressAutoHyphens/>
      <w:spacing w:before="8000" w:after="140"/>
    </w:pPr>
    <w:rPr>
      <w:b/>
    </w:rPr>
  </w:style>
  <w:style w:type="paragraph" w:customStyle="1" w:styleId="ZPSekce">
    <w:name w:val="ZP: Sekce"/>
    <w:basedOn w:val="ZPVechnynadpisy"/>
    <w:next w:val="ZPZanadpisem"/>
    <w:qFormat/>
    <w:rsid w:val="00334063"/>
    <w:pPr>
      <w:numPr>
        <w:ilvl w:val="1"/>
        <w:numId w:val="5"/>
      </w:numPr>
      <w:spacing w:before="360" w:after="180" w:line="320" w:lineRule="atLeast"/>
      <w:outlineLvl w:val="1"/>
    </w:pPr>
    <w:rPr>
      <w:sz w:val="28"/>
      <w:szCs w:val="28"/>
    </w:rPr>
  </w:style>
  <w:style w:type="paragraph" w:styleId="NormalWeb">
    <w:name w:val="Normal (Web)"/>
    <w:basedOn w:val="Normal"/>
    <w:uiPriority w:val="99"/>
    <w:unhideWhenUsed/>
    <w:rsid w:val="00E62336"/>
    <w:pPr>
      <w:spacing w:before="100" w:beforeAutospacing="1" w:after="100" w:afterAutospacing="1"/>
    </w:pPr>
    <w:rPr>
      <w:rFonts w:eastAsiaTheme="minorEastAsia"/>
    </w:rPr>
  </w:style>
  <w:style w:type="character" w:customStyle="1" w:styleId="ZPZobrazstyl">
    <w:name w:val="ZP: Zobraz styl"/>
    <w:uiPriority w:val="1"/>
    <w:rsid w:val="004272FE"/>
    <w:rPr>
      <w:i/>
    </w:rPr>
  </w:style>
  <w:style w:type="character" w:styleId="Hyperlink">
    <w:name w:val="Hyperlink"/>
    <w:basedOn w:val="DefaultParagraphFont"/>
    <w:uiPriority w:val="99"/>
    <w:rsid w:val="000674F5"/>
    <w:rPr>
      <w:color w:val="0563C1" w:themeColor="hyperlink"/>
      <w:u w:val="single"/>
    </w:rPr>
  </w:style>
  <w:style w:type="character" w:styleId="UnresolvedMention">
    <w:name w:val="Unresolved Mention"/>
    <w:basedOn w:val="DefaultParagraphFont"/>
    <w:uiPriority w:val="99"/>
    <w:semiHidden/>
    <w:unhideWhenUsed/>
    <w:rsid w:val="000674F5"/>
    <w:rPr>
      <w:color w:val="605E5C"/>
      <w:shd w:val="clear" w:color="auto" w:fill="E1DFDD"/>
    </w:rPr>
  </w:style>
  <w:style w:type="paragraph" w:styleId="EndnoteText">
    <w:name w:val="endnote text"/>
    <w:basedOn w:val="Normal"/>
    <w:link w:val="EndnoteTextChar"/>
    <w:rsid w:val="002E75BC"/>
    <w:rPr>
      <w:sz w:val="20"/>
      <w:szCs w:val="20"/>
    </w:rPr>
  </w:style>
  <w:style w:type="character" w:customStyle="1" w:styleId="EndnoteTextChar">
    <w:name w:val="Endnote Text Char"/>
    <w:basedOn w:val="DefaultParagraphFont"/>
    <w:link w:val="EndnoteText"/>
    <w:rsid w:val="002E75BC"/>
  </w:style>
  <w:style w:type="character" w:styleId="EndnoteReference">
    <w:name w:val="endnote reference"/>
    <w:basedOn w:val="DefaultParagraphFont"/>
    <w:rsid w:val="002E75BC"/>
    <w:rPr>
      <w:vertAlign w:val="superscript"/>
    </w:rPr>
  </w:style>
  <w:style w:type="paragraph" w:styleId="TOCHeading">
    <w:name w:val="TOC Heading"/>
    <w:basedOn w:val="Heading1"/>
    <w:next w:val="Normal"/>
    <w:uiPriority w:val="39"/>
    <w:unhideWhenUsed/>
    <w:qFormat/>
    <w:rsid w:val="00C635E6"/>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FollowedHyperlink">
    <w:name w:val="FollowedHyperlink"/>
    <w:basedOn w:val="DefaultParagraphFont"/>
    <w:rsid w:val="000723FC"/>
    <w:rPr>
      <w:color w:val="954F72" w:themeColor="followedHyperlink"/>
      <w:u w:val="single"/>
    </w:rPr>
  </w:style>
  <w:style w:type="character" w:customStyle="1" w:styleId="katex-mathml">
    <w:name w:val="katex-mathml"/>
    <w:basedOn w:val="DefaultParagraphFont"/>
    <w:rsid w:val="00EB6229"/>
  </w:style>
  <w:style w:type="character" w:customStyle="1" w:styleId="mord">
    <w:name w:val="mord"/>
    <w:basedOn w:val="DefaultParagraphFont"/>
    <w:rsid w:val="00EB6229"/>
  </w:style>
  <w:style w:type="character" w:customStyle="1" w:styleId="vlist-s">
    <w:name w:val="vlist-s"/>
    <w:basedOn w:val="DefaultParagraphFont"/>
    <w:rsid w:val="00EB6229"/>
  </w:style>
  <w:style w:type="character" w:customStyle="1" w:styleId="mpunct">
    <w:name w:val="mpunct"/>
    <w:basedOn w:val="DefaultParagraphFont"/>
    <w:rsid w:val="00EB6229"/>
  </w:style>
  <w:style w:type="character" w:customStyle="1" w:styleId="minner">
    <w:name w:val="minner"/>
    <w:basedOn w:val="DefaultParagraphFont"/>
    <w:rsid w:val="00EB6229"/>
  </w:style>
  <w:style w:type="character" w:customStyle="1" w:styleId="mopen">
    <w:name w:val="mopen"/>
    <w:basedOn w:val="DefaultParagraphFont"/>
    <w:rsid w:val="00EB6229"/>
  </w:style>
  <w:style w:type="character" w:customStyle="1" w:styleId="mclose">
    <w:name w:val="mclose"/>
    <w:basedOn w:val="DefaultParagraphFont"/>
    <w:rsid w:val="00EB6229"/>
  </w:style>
  <w:style w:type="paragraph" w:styleId="Caption">
    <w:name w:val="caption"/>
    <w:basedOn w:val="Normal"/>
    <w:next w:val="Normal"/>
    <w:rsid w:val="00EB62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437">
      <w:bodyDiv w:val="1"/>
      <w:marLeft w:val="0"/>
      <w:marRight w:val="0"/>
      <w:marTop w:val="0"/>
      <w:marBottom w:val="0"/>
      <w:divBdr>
        <w:top w:val="none" w:sz="0" w:space="0" w:color="auto"/>
        <w:left w:val="none" w:sz="0" w:space="0" w:color="auto"/>
        <w:bottom w:val="none" w:sz="0" w:space="0" w:color="auto"/>
        <w:right w:val="none" w:sz="0" w:space="0" w:color="auto"/>
      </w:divBdr>
    </w:div>
    <w:div w:id="42021662">
      <w:bodyDiv w:val="1"/>
      <w:marLeft w:val="0"/>
      <w:marRight w:val="0"/>
      <w:marTop w:val="0"/>
      <w:marBottom w:val="0"/>
      <w:divBdr>
        <w:top w:val="none" w:sz="0" w:space="0" w:color="auto"/>
        <w:left w:val="none" w:sz="0" w:space="0" w:color="auto"/>
        <w:bottom w:val="none" w:sz="0" w:space="0" w:color="auto"/>
        <w:right w:val="none" w:sz="0" w:space="0" w:color="auto"/>
      </w:divBdr>
    </w:div>
    <w:div w:id="84813518">
      <w:bodyDiv w:val="1"/>
      <w:marLeft w:val="0"/>
      <w:marRight w:val="0"/>
      <w:marTop w:val="0"/>
      <w:marBottom w:val="0"/>
      <w:divBdr>
        <w:top w:val="none" w:sz="0" w:space="0" w:color="auto"/>
        <w:left w:val="none" w:sz="0" w:space="0" w:color="auto"/>
        <w:bottom w:val="none" w:sz="0" w:space="0" w:color="auto"/>
        <w:right w:val="none" w:sz="0" w:space="0" w:color="auto"/>
      </w:divBdr>
      <w:divsChild>
        <w:div w:id="1752699447">
          <w:marLeft w:val="0"/>
          <w:marRight w:val="0"/>
          <w:marTop w:val="0"/>
          <w:marBottom w:val="0"/>
          <w:divBdr>
            <w:top w:val="none" w:sz="0" w:space="0" w:color="auto"/>
            <w:left w:val="none" w:sz="0" w:space="0" w:color="auto"/>
            <w:bottom w:val="none" w:sz="0" w:space="0" w:color="auto"/>
            <w:right w:val="none" w:sz="0" w:space="0" w:color="auto"/>
          </w:divBdr>
        </w:div>
        <w:div w:id="1239828177">
          <w:marLeft w:val="0"/>
          <w:marRight w:val="0"/>
          <w:marTop w:val="0"/>
          <w:marBottom w:val="0"/>
          <w:divBdr>
            <w:top w:val="none" w:sz="0" w:space="0" w:color="auto"/>
            <w:left w:val="none" w:sz="0" w:space="0" w:color="auto"/>
            <w:bottom w:val="none" w:sz="0" w:space="0" w:color="auto"/>
            <w:right w:val="none" w:sz="0" w:space="0" w:color="auto"/>
          </w:divBdr>
        </w:div>
        <w:div w:id="1871183886">
          <w:marLeft w:val="0"/>
          <w:marRight w:val="0"/>
          <w:marTop w:val="0"/>
          <w:marBottom w:val="0"/>
          <w:divBdr>
            <w:top w:val="none" w:sz="0" w:space="0" w:color="auto"/>
            <w:left w:val="none" w:sz="0" w:space="0" w:color="auto"/>
            <w:bottom w:val="none" w:sz="0" w:space="0" w:color="auto"/>
            <w:right w:val="none" w:sz="0" w:space="0" w:color="auto"/>
          </w:divBdr>
        </w:div>
      </w:divsChild>
    </w:div>
    <w:div w:id="94906773">
      <w:bodyDiv w:val="1"/>
      <w:marLeft w:val="0"/>
      <w:marRight w:val="0"/>
      <w:marTop w:val="0"/>
      <w:marBottom w:val="0"/>
      <w:divBdr>
        <w:top w:val="none" w:sz="0" w:space="0" w:color="auto"/>
        <w:left w:val="none" w:sz="0" w:space="0" w:color="auto"/>
        <w:bottom w:val="none" w:sz="0" w:space="0" w:color="auto"/>
        <w:right w:val="none" w:sz="0" w:space="0" w:color="auto"/>
      </w:divBdr>
      <w:divsChild>
        <w:div w:id="1225524935">
          <w:marLeft w:val="480"/>
          <w:marRight w:val="0"/>
          <w:marTop w:val="0"/>
          <w:marBottom w:val="0"/>
          <w:divBdr>
            <w:top w:val="none" w:sz="0" w:space="0" w:color="auto"/>
            <w:left w:val="none" w:sz="0" w:space="0" w:color="auto"/>
            <w:bottom w:val="none" w:sz="0" w:space="0" w:color="auto"/>
            <w:right w:val="none" w:sz="0" w:space="0" w:color="auto"/>
          </w:divBdr>
        </w:div>
      </w:divsChild>
    </w:div>
    <w:div w:id="100541085">
      <w:bodyDiv w:val="1"/>
      <w:marLeft w:val="0"/>
      <w:marRight w:val="0"/>
      <w:marTop w:val="0"/>
      <w:marBottom w:val="0"/>
      <w:divBdr>
        <w:top w:val="none" w:sz="0" w:space="0" w:color="auto"/>
        <w:left w:val="none" w:sz="0" w:space="0" w:color="auto"/>
        <w:bottom w:val="none" w:sz="0" w:space="0" w:color="auto"/>
        <w:right w:val="none" w:sz="0" w:space="0" w:color="auto"/>
      </w:divBdr>
    </w:div>
    <w:div w:id="130176493">
      <w:bodyDiv w:val="1"/>
      <w:marLeft w:val="0"/>
      <w:marRight w:val="0"/>
      <w:marTop w:val="0"/>
      <w:marBottom w:val="0"/>
      <w:divBdr>
        <w:top w:val="none" w:sz="0" w:space="0" w:color="auto"/>
        <w:left w:val="none" w:sz="0" w:space="0" w:color="auto"/>
        <w:bottom w:val="none" w:sz="0" w:space="0" w:color="auto"/>
        <w:right w:val="none" w:sz="0" w:space="0" w:color="auto"/>
      </w:divBdr>
      <w:divsChild>
        <w:div w:id="1436171114">
          <w:marLeft w:val="0"/>
          <w:marRight w:val="0"/>
          <w:marTop w:val="0"/>
          <w:marBottom w:val="0"/>
          <w:divBdr>
            <w:top w:val="none" w:sz="0" w:space="0" w:color="auto"/>
            <w:left w:val="none" w:sz="0" w:space="0" w:color="auto"/>
            <w:bottom w:val="none" w:sz="0" w:space="0" w:color="auto"/>
            <w:right w:val="none" w:sz="0" w:space="0" w:color="auto"/>
          </w:divBdr>
        </w:div>
        <w:div w:id="1853106281">
          <w:marLeft w:val="0"/>
          <w:marRight w:val="0"/>
          <w:marTop w:val="0"/>
          <w:marBottom w:val="0"/>
          <w:divBdr>
            <w:top w:val="none" w:sz="0" w:space="0" w:color="auto"/>
            <w:left w:val="none" w:sz="0" w:space="0" w:color="auto"/>
            <w:bottom w:val="none" w:sz="0" w:space="0" w:color="auto"/>
            <w:right w:val="none" w:sz="0" w:space="0" w:color="auto"/>
          </w:divBdr>
        </w:div>
        <w:div w:id="2013796486">
          <w:marLeft w:val="0"/>
          <w:marRight w:val="0"/>
          <w:marTop w:val="0"/>
          <w:marBottom w:val="0"/>
          <w:divBdr>
            <w:top w:val="none" w:sz="0" w:space="0" w:color="auto"/>
            <w:left w:val="none" w:sz="0" w:space="0" w:color="auto"/>
            <w:bottom w:val="none" w:sz="0" w:space="0" w:color="auto"/>
            <w:right w:val="none" w:sz="0" w:space="0" w:color="auto"/>
          </w:divBdr>
        </w:div>
        <w:div w:id="1865627056">
          <w:marLeft w:val="0"/>
          <w:marRight w:val="0"/>
          <w:marTop w:val="0"/>
          <w:marBottom w:val="0"/>
          <w:divBdr>
            <w:top w:val="none" w:sz="0" w:space="0" w:color="auto"/>
            <w:left w:val="none" w:sz="0" w:space="0" w:color="auto"/>
            <w:bottom w:val="none" w:sz="0" w:space="0" w:color="auto"/>
            <w:right w:val="none" w:sz="0" w:space="0" w:color="auto"/>
          </w:divBdr>
        </w:div>
      </w:divsChild>
    </w:div>
    <w:div w:id="175771815">
      <w:bodyDiv w:val="1"/>
      <w:marLeft w:val="0"/>
      <w:marRight w:val="0"/>
      <w:marTop w:val="0"/>
      <w:marBottom w:val="0"/>
      <w:divBdr>
        <w:top w:val="none" w:sz="0" w:space="0" w:color="auto"/>
        <w:left w:val="none" w:sz="0" w:space="0" w:color="auto"/>
        <w:bottom w:val="none" w:sz="0" w:space="0" w:color="auto"/>
        <w:right w:val="none" w:sz="0" w:space="0" w:color="auto"/>
      </w:divBdr>
    </w:div>
    <w:div w:id="201942719">
      <w:bodyDiv w:val="1"/>
      <w:marLeft w:val="0"/>
      <w:marRight w:val="0"/>
      <w:marTop w:val="0"/>
      <w:marBottom w:val="0"/>
      <w:divBdr>
        <w:top w:val="none" w:sz="0" w:space="0" w:color="auto"/>
        <w:left w:val="none" w:sz="0" w:space="0" w:color="auto"/>
        <w:bottom w:val="none" w:sz="0" w:space="0" w:color="auto"/>
        <w:right w:val="none" w:sz="0" w:space="0" w:color="auto"/>
      </w:divBdr>
    </w:div>
    <w:div w:id="204299286">
      <w:bodyDiv w:val="1"/>
      <w:marLeft w:val="0"/>
      <w:marRight w:val="0"/>
      <w:marTop w:val="0"/>
      <w:marBottom w:val="0"/>
      <w:divBdr>
        <w:top w:val="none" w:sz="0" w:space="0" w:color="auto"/>
        <w:left w:val="none" w:sz="0" w:space="0" w:color="auto"/>
        <w:bottom w:val="none" w:sz="0" w:space="0" w:color="auto"/>
        <w:right w:val="none" w:sz="0" w:space="0" w:color="auto"/>
      </w:divBdr>
      <w:divsChild>
        <w:div w:id="320038643">
          <w:marLeft w:val="0"/>
          <w:marRight w:val="0"/>
          <w:marTop w:val="0"/>
          <w:marBottom w:val="0"/>
          <w:divBdr>
            <w:top w:val="none" w:sz="0" w:space="0" w:color="auto"/>
            <w:left w:val="none" w:sz="0" w:space="0" w:color="auto"/>
            <w:bottom w:val="none" w:sz="0" w:space="0" w:color="auto"/>
            <w:right w:val="none" w:sz="0" w:space="0" w:color="auto"/>
          </w:divBdr>
        </w:div>
        <w:div w:id="597519316">
          <w:marLeft w:val="0"/>
          <w:marRight w:val="0"/>
          <w:marTop w:val="0"/>
          <w:marBottom w:val="0"/>
          <w:divBdr>
            <w:top w:val="none" w:sz="0" w:space="0" w:color="auto"/>
            <w:left w:val="none" w:sz="0" w:space="0" w:color="auto"/>
            <w:bottom w:val="none" w:sz="0" w:space="0" w:color="auto"/>
            <w:right w:val="none" w:sz="0" w:space="0" w:color="auto"/>
          </w:divBdr>
        </w:div>
        <w:div w:id="450973240">
          <w:marLeft w:val="0"/>
          <w:marRight w:val="0"/>
          <w:marTop w:val="0"/>
          <w:marBottom w:val="0"/>
          <w:divBdr>
            <w:top w:val="none" w:sz="0" w:space="0" w:color="auto"/>
            <w:left w:val="none" w:sz="0" w:space="0" w:color="auto"/>
            <w:bottom w:val="none" w:sz="0" w:space="0" w:color="auto"/>
            <w:right w:val="none" w:sz="0" w:space="0" w:color="auto"/>
          </w:divBdr>
        </w:div>
      </w:divsChild>
    </w:div>
    <w:div w:id="204606814">
      <w:bodyDiv w:val="1"/>
      <w:marLeft w:val="0"/>
      <w:marRight w:val="0"/>
      <w:marTop w:val="0"/>
      <w:marBottom w:val="0"/>
      <w:divBdr>
        <w:top w:val="none" w:sz="0" w:space="0" w:color="auto"/>
        <w:left w:val="none" w:sz="0" w:space="0" w:color="auto"/>
        <w:bottom w:val="none" w:sz="0" w:space="0" w:color="auto"/>
        <w:right w:val="none" w:sz="0" w:space="0" w:color="auto"/>
      </w:divBdr>
    </w:div>
    <w:div w:id="205800147">
      <w:bodyDiv w:val="1"/>
      <w:marLeft w:val="0"/>
      <w:marRight w:val="0"/>
      <w:marTop w:val="0"/>
      <w:marBottom w:val="0"/>
      <w:divBdr>
        <w:top w:val="none" w:sz="0" w:space="0" w:color="auto"/>
        <w:left w:val="none" w:sz="0" w:space="0" w:color="auto"/>
        <w:bottom w:val="none" w:sz="0" w:space="0" w:color="auto"/>
        <w:right w:val="none" w:sz="0" w:space="0" w:color="auto"/>
      </w:divBdr>
      <w:divsChild>
        <w:div w:id="622923875">
          <w:marLeft w:val="0"/>
          <w:marRight w:val="0"/>
          <w:marTop w:val="0"/>
          <w:marBottom w:val="0"/>
          <w:divBdr>
            <w:top w:val="none" w:sz="0" w:space="0" w:color="auto"/>
            <w:left w:val="none" w:sz="0" w:space="0" w:color="auto"/>
            <w:bottom w:val="none" w:sz="0" w:space="0" w:color="auto"/>
            <w:right w:val="none" w:sz="0" w:space="0" w:color="auto"/>
          </w:divBdr>
        </w:div>
      </w:divsChild>
    </w:div>
    <w:div w:id="219364813">
      <w:bodyDiv w:val="1"/>
      <w:marLeft w:val="0"/>
      <w:marRight w:val="0"/>
      <w:marTop w:val="0"/>
      <w:marBottom w:val="0"/>
      <w:divBdr>
        <w:top w:val="none" w:sz="0" w:space="0" w:color="auto"/>
        <w:left w:val="none" w:sz="0" w:space="0" w:color="auto"/>
        <w:bottom w:val="none" w:sz="0" w:space="0" w:color="auto"/>
        <w:right w:val="none" w:sz="0" w:space="0" w:color="auto"/>
      </w:divBdr>
    </w:div>
    <w:div w:id="235433987">
      <w:bodyDiv w:val="1"/>
      <w:marLeft w:val="0"/>
      <w:marRight w:val="0"/>
      <w:marTop w:val="0"/>
      <w:marBottom w:val="0"/>
      <w:divBdr>
        <w:top w:val="none" w:sz="0" w:space="0" w:color="auto"/>
        <w:left w:val="none" w:sz="0" w:space="0" w:color="auto"/>
        <w:bottom w:val="none" w:sz="0" w:space="0" w:color="auto"/>
        <w:right w:val="none" w:sz="0" w:space="0" w:color="auto"/>
      </w:divBdr>
    </w:div>
    <w:div w:id="245578647">
      <w:bodyDiv w:val="1"/>
      <w:marLeft w:val="0"/>
      <w:marRight w:val="0"/>
      <w:marTop w:val="0"/>
      <w:marBottom w:val="0"/>
      <w:divBdr>
        <w:top w:val="none" w:sz="0" w:space="0" w:color="auto"/>
        <w:left w:val="none" w:sz="0" w:space="0" w:color="auto"/>
        <w:bottom w:val="none" w:sz="0" w:space="0" w:color="auto"/>
        <w:right w:val="none" w:sz="0" w:space="0" w:color="auto"/>
      </w:divBdr>
    </w:div>
    <w:div w:id="253587091">
      <w:bodyDiv w:val="1"/>
      <w:marLeft w:val="0"/>
      <w:marRight w:val="0"/>
      <w:marTop w:val="0"/>
      <w:marBottom w:val="0"/>
      <w:divBdr>
        <w:top w:val="none" w:sz="0" w:space="0" w:color="auto"/>
        <w:left w:val="none" w:sz="0" w:space="0" w:color="auto"/>
        <w:bottom w:val="none" w:sz="0" w:space="0" w:color="auto"/>
        <w:right w:val="none" w:sz="0" w:space="0" w:color="auto"/>
      </w:divBdr>
    </w:div>
    <w:div w:id="270623373">
      <w:bodyDiv w:val="1"/>
      <w:marLeft w:val="0"/>
      <w:marRight w:val="0"/>
      <w:marTop w:val="0"/>
      <w:marBottom w:val="0"/>
      <w:divBdr>
        <w:top w:val="none" w:sz="0" w:space="0" w:color="auto"/>
        <w:left w:val="none" w:sz="0" w:space="0" w:color="auto"/>
        <w:bottom w:val="none" w:sz="0" w:space="0" w:color="auto"/>
        <w:right w:val="none" w:sz="0" w:space="0" w:color="auto"/>
      </w:divBdr>
      <w:divsChild>
        <w:div w:id="1150713208">
          <w:marLeft w:val="0"/>
          <w:marRight w:val="0"/>
          <w:marTop w:val="0"/>
          <w:marBottom w:val="0"/>
          <w:divBdr>
            <w:top w:val="none" w:sz="0" w:space="0" w:color="auto"/>
            <w:left w:val="none" w:sz="0" w:space="0" w:color="auto"/>
            <w:bottom w:val="none" w:sz="0" w:space="0" w:color="auto"/>
            <w:right w:val="none" w:sz="0" w:space="0" w:color="auto"/>
          </w:divBdr>
        </w:div>
        <w:div w:id="1073622183">
          <w:marLeft w:val="0"/>
          <w:marRight w:val="0"/>
          <w:marTop w:val="0"/>
          <w:marBottom w:val="0"/>
          <w:divBdr>
            <w:top w:val="none" w:sz="0" w:space="0" w:color="auto"/>
            <w:left w:val="none" w:sz="0" w:space="0" w:color="auto"/>
            <w:bottom w:val="none" w:sz="0" w:space="0" w:color="auto"/>
            <w:right w:val="none" w:sz="0" w:space="0" w:color="auto"/>
          </w:divBdr>
        </w:div>
        <w:div w:id="1273172000">
          <w:marLeft w:val="0"/>
          <w:marRight w:val="0"/>
          <w:marTop w:val="0"/>
          <w:marBottom w:val="0"/>
          <w:divBdr>
            <w:top w:val="none" w:sz="0" w:space="0" w:color="auto"/>
            <w:left w:val="none" w:sz="0" w:space="0" w:color="auto"/>
            <w:bottom w:val="none" w:sz="0" w:space="0" w:color="auto"/>
            <w:right w:val="none" w:sz="0" w:space="0" w:color="auto"/>
          </w:divBdr>
        </w:div>
      </w:divsChild>
    </w:div>
    <w:div w:id="273441702">
      <w:bodyDiv w:val="1"/>
      <w:marLeft w:val="0"/>
      <w:marRight w:val="0"/>
      <w:marTop w:val="0"/>
      <w:marBottom w:val="0"/>
      <w:divBdr>
        <w:top w:val="none" w:sz="0" w:space="0" w:color="auto"/>
        <w:left w:val="none" w:sz="0" w:space="0" w:color="auto"/>
        <w:bottom w:val="none" w:sz="0" w:space="0" w:color="auto"/>
        <w:right w:val="none" w:sz="0" w:space="0" w:color="auto"/>
      </w:divBdr>
    </w:div>
    <w:div w:id="311570461">
      <w:bodyDiv w:val="1"/>
      <w:marLeft w:val="0"/>
      <w:marRight w:val="0"/>
      <w:marTop w:val="0"/>
      <w:marBottom w:val="0"/>
      <w:divBdr>
        <w:top w:val="none" w:sz="0" w:space="0" w:color="auto"/>
        <w:left w:val="none" w:sz="0" w:space="0" w:color="auto"/>
        <w:bottom w:val="none" w:sz="0" w:space="0" w:color="auto"/>
        <w:right w:val="none" w:sz="0" w:space="0" w:color="auto"/>
      </w:divBdr>
    </w:div>
    <w:div w:id="356473250">
      <w:bodyDiv w:val="1"/>
      <w:marLeft w:val="0"/>
      <w:marRight w:val="0"/>
      <w:marTop w:val="0"/>
      <w:marBottom w:val="0"/>
      <w:divBdr>
        <w:top w:val="none" w:sz="0" w:space="0" w:color="auto"/>
        <w:left w:val="none" w:sz="0" w:space="0" w:color="auto"/>
        <w:bottom w:val="none" w:sz="0" w:space="0" w:color="auto"/>
        <w:right w:val="none" w:sz="0" w:space="0" w:color="auto"/>
      </w:divBdr>
    </w:div>
    <w:div w:id="356925504">
      <w:bodyDiv w:val="1"/>
      <w:marLeft w:val="0"/>
      <w:marRight w:val="0"/>
      <w:marTop w:val="0"/>
      <w:marBottom w:val="0"/>
      <w:divBdr>
        <w:top w:val="none" w:sz="0" w:space="0" w:color="auto"/>
        <w:left w:val="none" w:sz="0" w:space="0" w:color="auto"/>
        <w:bottom w:val="none" w:sz="0" w:space="0" w:color="auto"/>
        <w:right w:val="none" w:sz="0" w:space="0" w:color="auto"/>
      </w:divBdr>
    </w:div>
    <w:div w:id="372005800">
      <w:bodyDiv w:val="1"/>
      <w:marLeft w:val="0"/>
      <w:marRight w:val="0"/>
      <w:marTop w:val="0"/>
      <w:marBottom w:val="0"/>
      <w:divBdr>
        <w:top w:val="none" w:sz="0" w:space="0" w:color="auto"/>
        <w:left w:val="none" w:sz="0" w:space="0" w:color="auto"/>
        <w:bottom w:val="none" w:sz="0" w:space="0" w:color="auto"/>
        <w:right w:val="none" w:sz="0" w:space="0" w:color="auto"/>
      </w:divBdr>
    </w:div>
    <w:div w:id="419302119">
      <w:bodyDiv w:val="1"/>
      <w:marLeft w:val="0"/>
      <w:marRight w:val="0"/>
      <w:marTop w:val="0"/>
      <w:marBottom w:val="0"/>
      <w:divBdr>
        <w:top w:val="none" w:sz="0" w:space="0" w:color="auto"/>
        <w:left w:val="none" w:sz="0" w:space="0" w:color="auto"/>
        <w:bottom w:val="none" w:sz="0" w:space="0" w:color="auto"/>
        <w:right w:val="none" w:sz="0" w:space="0" w:color="auto"/>
      </w:divBdr>
    </w:div>
    <w:div w:id="425426592">
      <w:bodyDiv w:val="1"/>
      <w:marLeft w:val="0"/>
      <w:marRight w:val="0"/>
      <w:marTop w:val="0"/>
      <w:marBottom w:val="0"/>
      <w:divBdr>
        <w:top w:val="none" w:sz="0" w:space="0" w:color="auto"/>
        <w:left w:val="none" w:sz="0" w:space="0" w:color="auto"/>
        <w:bottom w:val="none" w:sz="0" w:space="0" w:color="auto"/>
        <w:right w:val="none" w:sz="0" w:space="0" w:color="auto"/>
      </w:divBdr>
    </w:div>
    <w:div w:id="433211317">
      <w:bodyDiv w:val="1"/>
      <w:marLeft w:val="0"/>
      <w:marRight w:val="0"/>
      <w:marTop w:val="0"/>
      <w:marBottom w:val="0"/>
      <w:divBdr>
        <w:top w:val="none" w:sz="0" w:space="0" w:color="auto"/>
        <w:left w:val="none" w:sz="0" w:space="0" w:color="auto"/>
        <w:bottom w:val="none" w:sz="0" w:space="0" w:color="auto"/>
        <w:right w:val="none" w:sz="0" w:space="0" w:color="auto"/>
      </w:divBdr>
    </w:div>
    <w:div w:id="484592610">
      <w:bodyDiv w:val="1"/>
      <w:marLeft w:val="0"/>
      <w:marRight w:val="0"/>
      <w:marTop w:val="0"/>
      <w:marBottom w:val="0"/>
      <w:divBdr>
        <w:top w:val="none" w:sz="0" w:space="0" w:color="auto"/>
        <w:left w:val="none" w:sz="0" w:space="0" w:color="auto"/>
        <w:bottom w:val="none" w:sz="0" w:space="0" w:color="auto"/>
        <w:right w:val="none" w:sz="0" w:space="0" w:color="auto"/>
      </w:divBdr>
    </w:div>
    <w:div w:id="535889278">
      <w:bodyDiv w:val="1"/>
      <w:marLeft w:val="0"/>
      <w:marRight w:val="0"/>
      <w:marTop w:val="0"/>
      <w:marBottom w:val="0"/>
      <w:divBdr>
        <w:top w:val="none" w:sz="0" w:space="0" w:color="auto"/>
        <w:left w:val="none" w:sz="0" w:space="0" w:color="auto"/>
        <w:bottom w:val="none" w:sz="0" w:space="0" w:color="auto"/>
        <w:right w:val="none" w:sz="0" w:space="0" w:color="auto"/>
      </w:divBdr>
    </w:div>
    <w:div w:id="539054303">
      <w:bodyDiv w:val="1"/>
      <w:marLeft w:val="0"/>
      <w:marRight w:val="0"/>
      <w:marTop w:val="0"/>
      <w:marBottom w:val="0"/>
      <w:divBdr>
        <w:top w:val="none" w:sz="0" w:space="0" w:color="auto"/>
        <w:left w:val="none" w:sz="0" w:space="0" w:color="auto"/>
        <w:bottom w:val="none" w:sz="0" w:space="0" w:color="auto"/>
        <w:right w:val="none" w:sz="0" w:space="0" w:color="auto"/>
      </w:divBdr>
      <w:divsChild>
        <w:div w:id="1173033535">
          <w:marLeft w:val="0"/>
          <w:marRight w:val="0"/>
          <w:marTop w:val="0"/>
          <w:marBottom w:val="0"/>
          <w:divBdr>
            <w:top w:val="none" w:sz="0" w:space="0" w:color="auto"/>
            <w:left w:val="none" w:sz="0" w:space="0" w:color="auto"/>
            <w:bottom w:val="none" w:sz="0" w:space="0" w:color="auto"/>
            <w:right w:val="none" w:sz="0" w:space="0" w:color="auto"/>
          </w:divBdr>
        </w:div>
        <w:div w:id="1113020060">
          <w:marLeft w:val="0"/>
          <w:marRight w:val="0"/>
          <w:marTop w:val="0"/>
          <w:marBottom w:val="0"/>
          <w:divBdr>
            <w:top w:val="none" w:sz="0" w:space="0" w:color="auto"/>
            <w:left w:val="none" w:sz="0" w:space="0" w:color="auto"/>
            <w:bottom w:val="none" w:sz="0" w:space="0" w:color="auto"/>
            <w:right w:val="none" w:sz="0" w:space="0" w:color="auto"/>
          </w:divBdr>
        </w:div>
        <w:div w:id="420830653">
          <w:marLeft w:val="0"/>
          <w:marRight w:val="0"/>
          <w:marTop w:val="0"/>
          <w:marBottom w:val="0"/>
          <w:divBdr>
            <w:top w:val="none" w:sz="0" w:space="0" w:color="auto"/>
            <w:left w:val="none" w:sz="0" w:space="0" w:color="auto"/>
            <w:bottom w:val="none" w:sz="0" w:space="0" w:color="auto"/>
            <w:right w:val="none" w:sz="0" w:space="0" w:color="auto"/>
          </w:divBdr>
        </w:div>
      </w:divsChild>
    </w:div>
    <w:div w:id="550845122">
      <w:bodyDiv w:val="1"/>
      <w:marLeft w:val="0"/>
      <w:marRight w:val="0"/>
      <w:marTop w:val="0"/>
      <w:marBottom w:val="0"/>
      <w:divBdr>
        <w:top w:val="none" w:sz="0" w:space="0" w:color="auto"/>
        <w:left w:val="none" w:sz="0" w:space="0" w:color="auto"/>
        <w:bottom w:val="none" w:sz="0" w:space="0" w:color="auto"/>
        <w:right w:val="none" w:sz="0" w:space="0" w:color="auto"/>
      </w:divBdr>
      <w:divsChild>
        <w:div w:id="1087113803">
          <w:marLeft w:val="0"/>
          <w:marRight w:val="0"/>
          <w:marTop w:val="0"/>
          <w:marBottom w:val="0"/>
          <w:divBdr>
            <w:top w:val="none" w:sz="0" w:space="0" w:color="auto"/>
            <w:left w:val="none" w:sz="0" w:space="0" w:color="auto"/>
            <w:bottom w:val="none" w:sz="0" w:space="0" w:color="auto"/>
            <w:right w:val="none" w:sz="0" w:space="0" w:color="auto"/>
          </w:divBdr>
        </w:div>
        <w:div w:id="1551112756">
          <w:marLeft w:val="0"/>
          <w:marRight w:val="0"/>
          <w:marTop w:val="0"/>
          <w:marBottom w:val="0"/>
          <w:divBdr>
            <w:top w:val="none" w:sz="0" w:space="0" w:color="auto"/>
            <w:left w:val="none" w:sz="0" w:space="0" w:color="auto"/>
            <w:bottom w:val="none" w:sz="0" w:space="0" w:color="auto"/>
            <w:right w:val="none" w:sz="0" w:space="0" w:color="auto"/>
          </w:divBdr>
        </w:div>
        <w:div w:id="1639799119">
          <w:marLeft w:val="0"/>
          <w:marRight w:val="0"/>
          <w:marTop w:val="0"/>
          <w:marBottom w:val="0"/>
          <w:divBdr>
            <w:top w:val="none" w:sz="0" w:space="0" w:color="auto"/>
            <w:left w:val="none" w:sz="0" w:space="0" w:color="auto"/>
            <w:bottom w:val="none" w:sz="0" w:space="0" w:color="auto"/>
            <w:right w:val="none" w:sz="0" w:space="0" w:color="auto"/>
          </w:divBdr>
        </w:div>
      </w:divsChild>
    </w:div>
    <w:div w:id="582379001">
      <w:bodyDiv w:val="1"/>
      <w:marLeft w:val="0"/>
      <w:marRight w:val="0"/>
      <w:marTop w:val="0"/>
      <w:marBottom w:val="0"/>
      <w:divBdr>
        <w:top w:val="none" w:sz="0" w:space="0" w:color="auto"/>
        <w:left w:val="none" w:sz="0" w:space="0" w:color="auto"/>
        <w:bottom w:val="none" w:sz="0" w:space="0" w:color="auto"/>
        <w:right w:val="none" w:sz="0" w:space="0" w:color="auto"/>
      </w:divBdr>
    </w:div>
    <w:div w:id="612177459">
      <w:bodyDiv w:val="1"/>
      <w:marLeft w:val="0"/>
      <w:marRight w:val="0"/>
      <w:marTop w:val="0"/>
      <w:marBottom w:val="0"/>
      <w:divBdr>
        <w:top w:val="none" w:sz="0" w:space="0" w:color="auto"/>
        <w:left w:val="none" w:sz="0" w:space="0" w:color="auto"/>
        <w:bottom w:val="none" w:sz="0" w:space="0" w:color="auto"/>
        <w:right w:val="none" w:sz="0" w:space="0" w:color="auto"/>
      </w:divBdr>
    </w:div>
    <w:div w:id="632826762">
      <w:bodyDiv w:val="1"/>
      <w:marLeft w:val="0"/>
      <w:marRight w:val="0"/>
      <w:marTop w:val="0"/>
      <w:marBottom w:val="0"/>
      <w:divBdr>
        <w:top w:val="none" w:sz="0" w:space="0" w:color="auto"/>
        <w:left w:val="none" w:sz="0" w:space="0" w:color="auto"/>
        <w:bottom w:val="none" w:sz="0" w:space="0" w:color="auto"/>
        <w:right w:val="none" w:sz="0" w:space="0" w:color="auto"/>
      </w:divBdr>
    </w:div>
    <w:div w:id="643244190">
      <w:bodyDiv w:val="1"/>
      <w:marLeft w:val="0"/>
      <w:marRight w:val="0"/>
      <w:marTop w:val="0"/>
      <w:marBottom w:val="0"/>
      <w:divBdr>
        <w:top w:val="none" w:sz="0" w:space="0" w:color="auto"/>
        <w:left w:val="none" w:sz="0" w:space="0" w:color="auto"/>
        <w:bottom w:val="none" w:sz="0" w:space="0" w:color="auto"/>
        <w:right w:val="none" w:sz="0" w:space="0" w:color="auto"/>
      </w:divBdr>
    </w:div>
    <w:div w:id="663901264">
      <w:bodyDiv w:val="1"/>
      <w:marLeft w:val="0"/>
      <w:marRight w:val="0"/>
      <w:marTop w:val="0"/>
      <w:marBottom w:val="0"/>
      <w:divBdr>
        <w:top w:val="none" w:sz="0" w:space="0" w:color="auto"/>
        <w:left w:val="none" w:sz="0" w:space="0" w:color="auto"/>
        <w:bottom w:val="none" w:sz="0" w:space="0" w:color="auto"/>
        <w:right w:val="none" w:sz="0" w:space="0" w:color="auto"/>
      </w:divBdr>
      <w:divsChild>
        <w:div w:id="942684069">
          <w:marLeft w:val="0"/>
          <w:marRight w:val="0"/>
          <w:marTop w:val="0"/>
          <w:marBottom w:val="0"/>
          <w:divBdr>
            <w:top w:val="none" w:sz="0" w:space="0" w:color="auto"/>
            <w:left w:val="none" w:sz="0" w:space="0" w:color="auto"/>
            <w:bottom w:val="none" w:sz="0" w:space="0" w:color="auto"/>
            <w:right w:val="none" w:sz="0" w:space="0" w:color="auto"/>
          </w:divBdr>
        </w:div>
        <w:div w:id="1798719863">
          <w:marLeft w:val="0"/>
          <w:marRight w:val="0"/>
          <w:marTop w:val="0"/>
          <w:marBottom w:val="0"/>
          <w:divBdr>
            <w:top w:val="none" w:sz="0" w:space="0" w:color="auto"/>
            <w:left w:val="none" w:sz="0" w:space="0" w:color="auto"/>
            <w:bottom w:val="none" w:sz="0" w:space="0" w:color="auto"/>
            <w:right w:val="none" w:sz="0" w:space="0" w:color="auto"/>
          </w:divBdr>
        </w:div>
        <w:div w:id="1371611042">
          <w:marLeft w:val="0"/>
          <w:marRight w:val="0"/>
          <w:marTop w:val="0"/>
          <w:marBottom w:val="0"/>
          <w:divBdr>
            <w:top w:val="none" w:sz="0" w:space="0" w:color="auto"/>
            <w:left w:val="none" w:sz="0" w:space="0" w:color="auto"/>
            <w:bottom w:val="none" w:sz="0" w:space="0" w:color="auto"/>
            <w:right w:val="none" w:sz="0" w:space="0" w:color="auto"/>
          </w:divBdr>
        </w:div>
      </w:divsChild>
    </w:div>
    <w:div w:id="676269664">
      <w:bodyDiv w:val="1"/>
      <w:marLeft w:val="0"/>
      <w:marRight w:val="0"/>
      <w:marTop w:val="0"/>
      <w:marBottom w:val="0"/>
      <w:divBdr>
        <w:top w:val="none" w:sz="0" w:space="0" w:color="auto"/>
        <w:left w:val="none" w:sz="0" w:space="0" w:color="auto"/>
        <w:bottom w:val="none" w:sz="0" w:space="0" w:color="auto"/>
        <w:right w:val="none" w:sz="0" w:space="0" w:color="auto"/>
      </w:divBdr>
    </w:div>
    <w:div w:id="690029827">
      <w:bodyDiv w:val="1"/>
      <w:marLeft w:val="0"/>
      <w:marRight w:val="0"/>
      <w:marTop w:val="0"/>
      <w:marBottom w:val="0"/>
      <w:divBdr>
        <w:top w:val="none" w:sz="0" w:space="0" w:color="auto"/>
        <w:left w:val="none" w:sz="0" w:space="0" w:color="auto"/>
        <w:bottom w:val="none" w:sz="0" w:space="0" w:color="auto"/>
        <w:right w:val="none" w:sz="0" w:space="0" w:color="auto"/>
      </w:divBdr>
    </w:div>
    <w:div w:id="692537728">
      <w:bodyDiv w:val="1"/>
      <w:marLeft w:val="0"/>
      <w:marRight w:val="0"/>
      <w:marTop w:val="0"/>
      <w:marBottom w:val="0"/>
      <w:divBdr>
        <w:top w:val="none" w:sz="0" w:space="0" w:color="auto"/>
        <w:left w:val="none" w:sz="0" w:space="0" w:color="auto"/>
        <w:bottom w:val="none" w:sz="0" w:space="0" w:color="auto"/>
        <w:right w:val="none" w:sz="0" w:space="0" w:color="auto"/>
      </w:divBdr>
    </w:div>
    <w:div w:id="725907628">
      <w:bodyDiv w:val="1"/>
      <w:marLeft w:val="0"/>
      <w:marRight w:val="0"/>
      <w:marTop w:val="0"/>
      <w:marBottom w:val="0"/>
      <w:divBdr>
        <w:top w:val="none" w:sz="0" w:space="0" w:color="auto"/>
        <w:left w:val="none" w:sz="0" w:space="0" w:color="auto"/>
        <w:bottom w:val="none" w:sz="0" w:space="0" w:color="auto"/>
        <w:right w:val="none" w:sz="0" w:space="0" w:color="auto"/>
      </w:divBdr>
    </w:div>
    <w:div w:id="741103960">
      <w:bodyDiv w:val="1"/>
      <w:marLeft w:val="0"/>
      <w:marRight w:val="0"/>
      <w:marTop w:val="0"/>
      <w:marBottom w:val="0"/>
      <w:divBdr>
        <w:top w:val="none" w:sz="0" w:space="0" w:color="auto"/>
        <w:left w:val="none" w:sz="0" w:space="0" w:color="auto"/>
        <w:bottom w:val="none" w:sz="0" w:space="0" w:color="auto"/>
        <w:right w:val="none" w:sz="0" w:space="0" w:color="auto"/>
      </w:divBdr>
    </w:div>
    <w:div w:id="756680006">
      <w:bodyDiv w:val="1"/>
      <w:marLeft w:val="0"/>
      <w:marRight w:val="0"/>
      <w:marTop w:val="0"/>
      <w:marBottom w:val="0"/>
      <w:divBdr>
        <w:top w:val="none" w:sz="0" w:space="0" w:color="auto"/>
        <w:left w:val="none" w:sz="0" w:space="0" w:color="auto"/>
        <w:bottom w:val="none" w:sz="0" w:space="0" w:color="auto"/>
        <w:right w:val="none" w:sz="0" w:space="0" w:color="auto"/>
      </w:divBdr>
    </w:div>
    <w:div w:id="784429406">
      <w:bodyDiv w:val="1"/>
      <w:marLeft w:val="0"/>
      <w:marRight w:val="0"/>
      <w:marTop w:val="0"/>
      <w:marBottom w:val="0"/>
      <w:divBdr>
        <w:top w:val="none" w:sz="0" w:space="0" w:color="auto"/>
        <w:left w:val="none" w:sz="0" w:space="0" w:color="auto"/>
        <w:bottom w:val="none" w:sz="0" w:space="0" w:color="auto"/>
        <w:right w:val="none" w:sz="0" w:space="0" w:color="auto"/>
      </w:divBdr>
      <w:divsChild>
        <w:div w:id="620651104">
          <w:marLeft w:val="0"/>
          <w:marRight w:val="0"/>
          <w:marTop w:val="0"/>
          <w:marBottom w:val="0"/>
          <w:divBdr>
            <w:top w:val="none" w:sz="0" w:space="0" w:color="auto"/>
            <w:left w:val="none" w:sz="0" w:space="0" w:color="auto"/>
            <w:bottom w:val="none" w:sz="0" w:space="0" w:color="auto"/>
            <w:right w:val="none" w:sz="0" w:space="0" w:color="auto"/>
          </w:divBdr>
        </w:div>
        <w:div w:id="1514027790">
          <w:marLeft w:val="0"/>
          <w:marRight w:val="0"/>
          <w:marTop w:val="0"/>
          <w:marBottom w:val="0"/>
          <w:divBdr>
            <w:top w:val="none" w:sz="0" w:space="0" w:color="auto"/>
            <w:left w:val="none" w:sz="0" w:space="0" w:color="auto"/>
            <w:bottom w:val="none" w:sz="0" w:space="0" w:color="auto"/>
            <w:right w:val="none" w:sz="0" w:space="0" w:color="auto"/>
          </w:divBdr>
        </w:div>
      </w:divsChild>
    </w:div>
    <w:div w:id="834148063">
      <w:bodyDiv w:val="1"/>
      <w:marLeft w:val="0"/>
      <w:marRight w:val="0"/>
      <w:marTop w:val="0"/>
      <w:marBottom w:val="0"/>
      <w:divBdr>
        <w:top w:val="none" w:sz="0" w:space="0" w:color="auto"/>
        <w:left w:val="none" w:sz="0" w:space="0" w:color="auto"/>
        <w:bottom w:val="none" w:sz="0" w:space="0" w:color="auto"/>
        <w:right w:val="none" w:sz="0" w:space="0" w:color="auto"/>
      </w:divBdr>
    </w:div>
    <w:div w:id="834878780">
      <w:bodyDiv w:val="1"/>
      <w:marLeft w:val="0"/>
      <w:marRight w:val="0"/>
      <w:marTop w:val="0"/>
      <w:marBottom w:val="0"/>
      <w:divBdr>
        <w:top w:val="none" w:sz="0" w:space="0" w:color="auto"/>
        <w:left w:val="none" w:sz="0" w:space="0" w:color="auto"/>
        <w:bottom w:val="none" w:sz="0" w:space="0" w:color="auto"/>
        <w:right w:val="none" w:sz="0" w:space="0" w:color="auto"/>
      </w:divBdr>
      <w:divsChild>
        <w:div w:id="1774738753">
          <w:marLeft w:val="0"/>
          <w:marRight w:val="0"/>
          <w:marTop w:val="0"/>
          <w:marBottom w:val="0"/>
          <w:divBdr>
            <w:top w:val="none" w:sz="0" w:space="0" w:color="auto"/>
            <w:left w:val="none" w:sz="0" w:space="0" w:color="auto"/>
            <w:bottom w:val="none" w:sz="0" w:space="0" w:color="auto"/>
            <w:right w:val="none" w:sz="0" w:space="0" w:color="auto"/>
          </w:divBdr>
        </w:div>
        <w:div w:id="1248465145">
          <w:marLeft w:val="0"/>
          <w:marRight w:val="0"/>
          <w:marTop w:val="0"/>
          <w:marBottom w:val="0"/>
          <w:divBdr>
            <w:top w:val="none" w:sz="0" w:space="0" w:color="auto"/>
            <w:left w:val="none" w:sz="0" w:space="0" w:color="auto"/>
            <w:bottom w:val="none" w:sz="0" w:space="0" w:color="auto"/>
            <w:right w:val="none" w:sz="0" w:space="0" w:color="auto"/>
          </w:divBdr>
        </w:div>
        <w:div w:id="516886825">
          <w:marLeft w:val="0"/>
          <w:marRight w:val="0"/>
          <w:marTop w:val="0"/>
          <w:marBottom w:val="0"/>
          <w:divBdr>
            <w:top w:val="none" w:sz="0" w:space="0" w:color="auto"/>
            <w:left w:val="none" w:sz="0" w:space="0" w:color="auto"/>
            <w:bottom w:val="none" w:sz="0" w:space="0" w:color="auto"/>
            <w:right w:val="none" w:sz="0" w:space="0" w:color="auto"/>
          </w:divBdr>
        </w:div>
        <w:div w:id="583219868">
          <w:marLeft w:val="0"/>
          <w:marRight w:val="0"/>
          <w:marTop w:val="0"/>
          <w:marBottom w:val="0"/>
          <w:divBdr>
            <w:top w:val="none" w:sz="0" w:space="0" w:color="auto"/>
            <w:left w:val="none" w:sz="0" w:space="0" w:color="auto"/>
            <w:bottom w:val="none" w:sz="0" w:space="0" w:color="auto"/>
            <w:right w:val="none" w:sz="0" w:space="0" w:color="auto"/>
          </w:divBdr>
        </w:div>
        <w:div w:id="2034458654">
          <w:marLeft w:val="0"/>
          <w:marRight w:val="0"/>
          <w:marTop w:val="0"/>
          <w:marBottom w:val="0"/>
          <w:divBdr>
            <w:top w:val="none" w:sz="0" w:space="0" w:color="auto"/>
            <w:left w:val="none" w:sz="0" w:space="0" w:color="auto"/>
            <w:bottom w:val="none" w:sz="0" w:space="0" w:color="auto"/>
            <w:right w:val="none" w:sz="0" w:space="0" w:color="auto"/>
          </w:divBdr>
        </w:div>
      </w:divsChild>
    </w:div>
    <w:div w:id="879587585">
      <w:bodyDiv w:val="1"/>
      <w:marLeft w:val="0"/>
      <w:marRight w:val="0"/>
      <w:marTop w:val="0"/>
      <w:marBottom w:val="0"/>
      <w:divBdr>
        <w:top w:val="none" w:sz="0" w:space="0" w:color="auto"/>
        <w:left w:val="none" w:sz="0" w:space="0" w:color="auto"/>
        <w:bottom w:val="none" w:sz="0" w:space="0" w:color="auto"/>
        <w:right w:val="none" w:sz="0" w:space="0" w:color="auto"/>
      </w:divBdr>
    </w:div>
    <w:div w:id="923218974">
      <w:bodyDiv w:val="1"/>
      <w:marLeft w:val="0"/>
      <w:marRight w:val="0"/>
      <w:marTop w:val="0"/>
      <w:marBottom w:val="0"/>
      <w:divBdr>
        <w:top w:val="none" w:sz="0" w:space="0" w:color="auto"/>
        <w:left w:val="none" w:sz="0" w:space="0" w:color="auto"/>
        <w:bottom w:val="none" w:sz="0" w:space="0" w:color="auto"/>
        <w:right w:val="none" w:sz="0" w:space="0" w:color="auto"/>
      </w:divBdr>
    </w:div>
    <w:div w:id="943340998">
      <w:bodyDiv w:val="1"/>
      <w:marLeft w:val="0"/>
      <w:marRight w:val="0"/>
      <w:marTop w:val="0"/>
      <w:marBottom w:val="0"/>
      <w:divBdr>
        <w:top w:val="none" w:sz="0" w:space="0" w:color="auto"/>
        <w:left w:val="none" w:sz="0" w:space="0" w:color="auto"/>
        <w:bottom w:val="none" w:sz="0" w:space="0" w:color="auto"/>
        <w:right w:val="none" w:sz="0" w:space="0" w:color="auto"/>
      </w:divBdr>
    </w:div>
    <w:div w:id="959844801">
      <w:bodyDiv w:val="1"/>
      <w:marLeft w:val="0"/>
      <w:marRight w:val="0"/>
      <w:marTop w:val="0"/>
      <w:marBottom w:val="0"/>
      <w:divBdr>
        <w:top w:val="none" w:sz="0" w:space="0" w:color="auto"/>
        <w:left w:val="none" w:sz="0" w:space="0" w:color="auto"/>
        <w:bottom w:val="none" w:sz="0" w:space="0" w:color="auto"/>
        <w:right w:val="none" w:sz="0" w:space="0" w:color="auto"/>
      </w:divBdr>
    </w:div>
    <w:div w:id="995843284">
      <w:bodyDiv w:val="1"/>
      <w:marLeft w:val="0"/>
      <w:marRight w:val="0"/>
      <w:marTop w:val="0"/>
      <w:marBottom w:val="0"/>
      <w:divBdr>
        <w:top w:val="none" w:sz="0" w:space="0" w:color="auto"/>
        <w:left w:val="none" w:sz="0" w:space="0" w:color="auto"/>
        <w:bottom w:val="none" w:sz="0" w:space="0" w:color="auto"/>
        <w:right w:val="none" w:sz="0" w:space="0" w:color="auto"/>
      </w:divBdr>
    </w:div>
    <w:div w:id="1006326420">
      <w:bodyDiv w:val="1"/>
      <w:marLeft w:val="0"/>
      <w:marRight w:val="0"/>
      <w:marTop w:val="0"/>
      <w:marBottom w:val="0"/>
      <w:divBdr>
        <w:top w:val="none" w:sz="0" w:space="0" w:color="auto"/>
        <w:left w:val="none" w:sz="0" w:space="0" w:color="auto"/>
        <w:bottom w:val="none" w:sz="0" w:space="0" w:color="auto"/>
        <w:right w:val="none" w:sz="0" w:space="0" w:color="auto"/>
      </w:divBdr>
    </w:div>
    <w:div w:id="1008559558">
      <w:bodyDiv w:val="1"/>
      <w:marLeft w:val="0"/>
      <w:marRight w:val="0"/>
      <w:marTop w:val="0"/>
      <w:marBottom w:val="0"/>
      <w:divBdr>
        <w:top w:val="none" w:sz="0" w:space="0" w:color="auto"/>
        <w:left w:val="none" w:sz="0" w:space="0" w:color="auto"/>
        <w:bottom w:val="none" w:sz="0" w:space="0" w:color="auto"/>
        <w:right w:val="none" w:sz="0" w:space="0" w:color="auto"/>
      </w:divBdr>
      <w:divsChild>
        <w:div w:id="1076438538">
          <w:marLeft w:val="0"/>
          <w:marRight w:val="0"/>
          <w:marTop w:val="0"/>
          <w:marBottom w:val="0"/>
          <w:divBdr>
            <w:top w:val="none" w:sz="0" w:space="0" w:color="auto"/>
            <w:left w:val="none" w:sz="0" w:space="0" w:color="auto"/>
            <w:bottom w:val="none" w:sz="0" w:space="0" w:color="auto"/>
            <w:right w:val="none" w:sz="0" w:space="0" w:color="auto"/>
          </w:divBdr>
        </w:div>
        <w:div w:id="75175208">
          <w:marLeft w:val="0"/>
          <w:marRight w:val="0"/>
          <w:marTop w:val="0"/>
          <w:marBottom w:val="0"/>
          <w:divBdr>
            <w:top w:val="none" w:sz="0" w:space="0" w:color="auto"/>
            <w:left w:val="none" w:sz="0" w:space="0" w:color="auto"/>
            <w:bottom w:val="none" w:sz="0" w:space="0" w:color="auto"/>
            <w:right w:val="none" w:sz="0" w:space="0" w:color="auto"/>
          </w:divBdr>
        </w:div>
        <w:div w:id="131942814">
          <w:marLeft w:val="0"/>
          <w:marRight w:val="0"/>
          <w:marTop w:val="0"/>
          <w:marBottom w:val="0"/>
          <w:divBdr>
            <w:top w:val="none" w:sz="0" w:space="0" w:color="auto"/>
            <w:left w:val="none" w:sz="0" w:space="0" w:color="auto"/>
            <w:bottom w:val="none" w:sz="0" w:space="0" w:color="auto"/>
            <w:right w:val="none" w:sz="0" w:space="0" w:color="auto"/>
          </w:divBdr>
        </w:div>
      </w:divsChild>
    </w:div>
    <w:div w:id="1025668732">
      <w:bodyDiv w:val="1"/>
      <w:marLeft w:val="0"/>
      <w:marRight w:val="0"/>
      <w:marTop w:val="0"/>
      <w:marBottom w:val="0"/>
      <w:divBdr>
        <w:top w:val="none" w:sz="0" w:space="0" w:color="auto"/>
        <w:left w:val="none" w:sz="0" w:space="0" w:color="auto"/>
        <w:bottom w:val="none" w:sz="0" w:space="0" w:color="auto"/>
        <w:right w:val="none" w:sz="0" w:space="0" w:color="auto"/>
      </w:divBdr>
    </w:div>
    <w:div w:id="1026323312">
      <w:bodyDiv w:val="1"/>
      <w:marLeft w:val="0"/>
      <w:marRight w:val="0"/>
      <w:marTop w:val="0"/>
      <w:marBottom w:val="0"/>
      <w:divBdr>
        <w:top w:val="none" w:sz="0" w:space="0" w:color="auto"/>
        <w:left w:val="none" w:sz="0" w:space="0" w:color="auto"/>
        <w:bottom w:val="none" w:sz="0" w:space="0" w:color="auto"/>
        <w:right w:val="none" w:sz="0" w:space="0" w:color="auto"/>
      </w:divBdr>
      <w:divsChild>
        <w:div w:id="1917396334">
          <w:marLeft w:val="0"/>
          <w:marRight w:val="0"/>
          <w:marTop w:val="0"/>
          <w:marBottom w:val="0"/>
          <w:divBdr>
            <w:top w:val="none" w:sz="0" w:space="0" w:color="auto"/>
            <w:left w:val="none" w:sz="0" w:space="0" w:color="auto"/>
            <w:bottom w:val="none" w:sz="0" w:space="0" w:color="auto"/>
            <w:right w:val="none" w:sz="0" w:space="0" w:color="auto"/>
          </w:divBdr>
        </w:div>
        <w:div w:id="1244334596">
          <w:marLeft w:val="0"/>
          <w:marRight w:val="0"/>
          <w:marTop w:val="0"/>
          <w:marBottom w:val="0"/>
          <w:divBdr>
            <w:top w:val="none" w:sz="0" w:space="0" w:color="auto"/>
            <w:left w:val="none" w:sz="0" w:space="0" w:color="auto"/>
            <w:bottom w:val="none" w:sz="0" w:space="0" w:color="auto"/>
            <w:right w:val="none" w:sz="0" w:space="0" w:color="auto"/>
          </w:divBdr>
        </w:div>
        <w:div w:id="552230864">
          <w:marLeft w:val="0"/>
          <w:marRight w:val="0"/>
          <w:marTop w:val="0"/>
          <w:marBottom w:val="0"/>
          <w:divBdr>
            <w:top w:val="none" w:sz="0" w:space="0" w:color="auto"/>
            <w:left w:val="none" w:sz="0" w:space="0" w:color="auto"/>
            <w:bottom w:val="none" w:sz="0" w:space="0" w:color="auto"/>
            <w:right w:val="none" w:sz="0" w:space="0" w:color="auto"/>
          </w:divBdr>
        </w:div>
        <w:div w:id="841313743">
          <w:marLeft w:val="0"/>
          <w:marRight w:val="0"/>
          <w:marTop w:val="0"/>
          <w:marBottom w:val="0"/>
          <w:divBdr>
            <w:top w:val="none" w:sz="0" w:space="0" w:color="auto"/>
            <w:left w:val="none" w:sz="0" w:space="0" w:color="auto"/>
            <w:bottom w:val="none" w:sz="0" w:space="0" w:color="auto"/>
            <w:right w:val="none" w:sz="0" w:space="0" w:color="auto"/>
          </w:divBdr>
        </w:div>
        <w:div w:id="1107769832">
          <w:marLeft w:val="0"/>
          <w:marRight w:val="0"/>
          <w:marTop w:val="0"/>
          <w:marBottom w:val="0"/>
          <w:divBdr>
            <w:top w:val="none" w:sz="0" w:space="0" w:color="auto"/>
            <w:left w:val="none" w:sz="0" w:space="0" w:color="auto"/>
            <w:bottom w:val="none" w:sz="0" w:space="0" w:color="auto"/>
            <w:right w:val="none" w:sz="0" w:space="0" w:color="auto"/>
          </w:divBdr>
        </w:div>
      </w:divsChild>
    </w:div>
    <w:div w:id="1037045760">
      <w:bodyDiv w:val="1"/>
      <w:marLeft w:val="0"/>
      <w:marRight w:val="0"/>
      <w:marTop w:val="0"/>
      <w:marBottom w:val="0"/>
      <w:divBdr>
        <w:top w:val="none" w:sz="0" w:space="0" w:color="auto"/>
        <w:left w:val="none" w:sz="0" w:space="0" w:color="auto"/>
        <w:bottom w:val="none" w:sz="0" w:space="0" w:color="auto"/>
        <w:right w:val="none" w:sz="0" w:space="0" w:color="auto"/>
      </w:divBdr>
      <w:divsChild>
        <w:div w:id="1494221036">
          <w:marLeft w:val="0"/>
          <w:marRight w:val="0"/>
          <w:marTop w:val="0"/>
          <w:marBottom w:val="0"/>
          <w:divBdr>
            <w:top w:val="none" w:sz="0" w:space="0" w:color="auto"/>
            <w:left w:val="none" w:sz="0" w:space="0" w:color="auto"/>
            <w:bottom w:val="none" w:sz="0" w:space="0" w:color="auto"/>
            <w:right w:val="none" w:sz="0" w:space="0" w:color="auto"/>
          </w:divBdr>
        </w:div>
        <w:div w:id="411203385">
          <w:marLeft w:val="0"/>
          <w:marRight w:val="0"/>
          <w:marTop w:val="0"/>
          <w:marBottom w:val="0"/>
          <w:divBdr>
            <w:top w:val="none" w:sz="0" w:space="0" w:color="auto"/>
            <w:left w:val="none" w:sz="0" w:space="0" w:color="auto"/>
            <w:bottom w:val="none" w:sz="0" w:space="0" w:color="auto"/>
            <w:right w:val="none" w:sz="0" w:space="0" w:color="auto"/>
          </w:divBdr>
        </w:div>
        <w:div w:id="1738550704">
          <w:marLeft w:val="0"/>
          <w:marRight w:val="0"/>
          <w:marTop w:val="0"/>
          <w:marBottom w:val="0"/>
          <w:divBdr>
            <w:top w:val="none" w:sz="0" w:space="0" w:color="auto"/>
            <w:left w:val="none" w:sz="0" w:space="0" w:color="auto"/>
            <w:bottom w:val="none" w:sz="0" w:space="0" w:color="auto"/>
            <w:right w:val="none" w:sz="0" w:space="0" w:color="auto"/>
          </w:divBdr>
        </w:div>
        <w:div w:id="636686829">
          <w:marLeft w:val="0"/>
          <w:marRight w:val="0"/>
          <w:marTop w:val="0"/>
          <w:marBottom w:val="0"/>
          <w:divBdr>
            <w:top w:val="none" w:sz="0" w:space="0" w:color="auto"/>
            <w:left w:val="none" w:sz="0" w:space="0" w:color="auto"/>
            <w:bottom w:val="none" w:sz="0" w:space="0" w:color="auto"/>
            <w:right w:val="none" w:sz="0" w:space="0" w:color="auto"/>
          </w:divBdr>
        </w:div>
      </w:divsChild>
    </w:div>
    <w:div w:id="1055083537">
      <w:bodyDiv w:val="1"/>
      <w:marLeft w:val="0"/>
      <w:marRight w:val="0"/>
      <w:marTop w:val="0"/>
      <w:marBottom w:val="0"/>
      <w:divBdr>
        <w:top w:val="none" w:sz="0" w:space="0" w:color="auto"/>
        <w:left w:val="none" w:sz="0" w:space="0" w:color="auto"/>
        <w:bottom w:val="none" w:sz="0" w:space="0" w:color="auto"/>
        <w:right w:val="none" w:sz="0" w:space="0" w:color="auto"/>
      </w:divBdr>
      <w:divsChild>
        <w:div w:id="750543204">
          <w:marLeft w:val="0"/>
          <w:marRight w:val="0"/>
          <w:marTop w:val="0"/>
          <w:marBottom w:val="0"/>
          <w:divBdr>
            <w:top w:val="none" w:sz="0" w:space="0" w:color="auto"/>
            <w:left w:val="none" w:sz="0" w:space="0" w:color="auto"/>
            <w:bottom w:val="none" w:sz="0" w:space="0" w:color="auto"/>
            <w:right w:val="none" w:sz="0" w:space="0" w:color="auto"/>
          </w:divBdr>
        </w:div>
        <w:div w:id="1486555745">
          <w:marLeft w:val="0"/>
          <w:marRight w:val="0"/>
          <w:marTop w:val="0"/>
          <w:marBottom w:val="0"/>
          <w:divBdr>
            <w:top w:val="none" w:sz="0" w:space="0" w:color="auto"/>
            <w:left w:val="none" w:sz="0" w:space="0" w:color="auto"/>
            <w:bottom w:val="none" w:sz="0" w:space="0" w:color="auto"/>
            <w:right w:val="none" w:sz="0" w:space="0" w:color="auto"/>
          </w:divBdr>
        </w:div>
        <w:div w:id="1440028219">
          <w:marLeft w:val="0"/>
          <w:marRight w:val="0"/>
          <w:marTop w:val="0"/>
          <w:marBottom w:val="0"/>
          <w:divBdr>
            <w:top w:val="none" w:sz="0" w:space="0" w:color="auto"/>
            <w:left w:val="none" w:sz="0" w:space="0" w:color="auto"/>
            <w:bottom w:val="none" w:sz="0" w:space="0" w:color="auto"/>
            <w:right w:val="none" w:sz="0" w:space="0" w:color="auto"/>
          </w:divBdr>
        </w:div>
      </w:divsChild>
    </w:div>
    <w:div w:id="1083144238">
      <w:bodyDiv w:val="1"/>
      <w:marLeft w:val="0"/>
      <w:marRight w:val="0"/>
      <w:marTop w:val="0"/>
      <w:marBottom w:val="0"/>
      <w:divBdr>
        <w:top w:val="none" w:sz="0" w:space="0" w:color="auto"/>
        <w:left w:val="none" w:sz="0" w:space="0" w:color="auto"/>
        <w:bottom w:val="none" w:sz="0" w:space="0" w:color="auto"/>
        <w:right w:val="none" w:sz="0" w:space="0" w:color="auto"/>
      </w:divBdr>
    </w:div>
    <w:div w:id="1085346685">
      <w:bodyDiv w:val="1"/>
      <w:marLeft w:val="0"/>
      <w:marRight w:val="0"/>
      <w:marTop w:val="0"/>
      <w:marBottom w:val="0"/>
      <w:divBdr>
        <w:top w:val="none" w:sz="0" w:space="0" w:color="auto"/>
        <w:left w:val="none" w:sz="0" w:space="0" w:color="auto"/>
        <w:bottom w:val="none" w:sz="0" w:space="0" w:color="auto"/>
        <w:right w:val="none" w:sz="0" w:space="0" w:color="auto"/>
      </w:divBdr>
    </w:div>
    <w:div w:id="1125197127">
      <w:bodyDiv w:val="1"/>
      <w:marLeft w:val="0"/>
      <w:marRight w:val="0"/>
      <w:marTop w:val="0"/>
      <w:marBottom w:val="0"/>
      <w:divBdr>
        <w:top w:val="none" w:sz="0" w:space="0" w:color="auto"/>
        <w:left w:val="none" w:sz="0" w:space="0" w:color="auto"/>
        <w:bottom w:val="none" w:sz="0" w:space="0" w:color="auto"/>
        <w:right w:val="none" w:sz="0" w:space="0" w:color="auto"/>
      </w:divBdr>
    </w:div>
    <w:div w:id="1134828392">
      <w:bodyDiv w:val="1"/>
      <w:marLeft w:val="0"/>
      <w:marRight w:val="0"/>
      <w:marTop w:val="0"/>
      <w:marBottom w:val="0"/>
      <w:divBdr>
        <w:top w:val="none" w:sz="0" w:space="0" w:color="auto"/>
        <w:left w:val="none" w:sz="0" w:space="0" w:color="auto"/>
        <w:bottom w:val="none" w:sz="0" w:space="0" w:color="auto"/>
        <w:right w:val="none" w:sz="0" w:space="0" w:color="auto"/>
      </w:divBdr>
    </w:div>
    <w:div w:id="1159230481">
      <w:bodyDiv w:val="1"/>
      <w:marLeft w:val="0"/>
      <w:marRight w:val="0"/>
      <w:marTop w:val="0"/>
      <w:marBottom w:val="0"/>
      <w:divBdr>
        <w:top w:val="none" w:sz="0" w:space="0" w:color="auto"/>
        <w:left w:val="none" w:sz="0" w:space="0" w:color="auto"/>
        <w:bottom w:val="none" w:sz="0" w:space="0" w:color="auto"/>
        <w:right w:val="none" w:sz="0" w:space="0" w:color="auto"/>
      </w:divBdr>
    </w:div>
    <w:div w:id="1163936130">
      <w:bodyDiv w:val="1"/>
      <w:marLeft w:val="0"/>
      <w:marRight w:val="0"/>
      <w:marTop w:val="0"/>
      <w:marBottom w:val="0"/>
      <w:divBdr>
        <w:top w:val="none" w:sz="0" w:space="0" w:color="auto"/>
        <w:left w:val="none" w:sz="0" w:space="0" w:color="auto"/>
        <w:bottom w:val="none" w:sz="0" w:space="0" w:color="auto"/>
        <w:right w:val="none" w:sz="0" w:space="0" w:color="auto"/>
      </w:divBdr>
      <w:divsChild>
        <w:div w:id="107357921">
          <w:marLeft w:val="0"/>
          <w:marRight w:val="0"/>
          <w:marTop w:val="0"/>
          <w:marBottom w:val="0"/>
          <w:divBdr>
            <w:top w:val="none" w:sz="0" w:space="0" w:color="auto"/>
            <w:left w:val="none" w:sz="0" w:space="0" w:color="auto"/>
            <w:bottom w:val="none" w:sz="0" w:space="0" w:color="auto"/>
            <w:right w:val="none" w:sz="0" w:space="0" w:color="auto"/>
          </w:divBdr>
        </w:div>
        <w:div w:id="1269041713">
          <w:marLeft w:val="0"/>
          <w:marRight w:val="0"/>
          <w:marTop w:val="0"/>
          <w:marBottom w:val="0"/>
          <w:divBdr>
            <w:top w:val="none" w:sz="0" w:space="0" w:color="auto"/>
            <w:left w:val="none" w:sz="0" w:space="0" w:color="auto"/>
            <w:bottom w:val="none" w:sz="0" w:space="0" w:color="auto"/>
            <w:right w:val="none" w:sz="0" w:space="0" w:color="auto"/>
          </w:divBdr>
        </w:div>
        <w:div w:id="1839955303">
          <w:marLeft w:val="0"/>
          <w:marRight w:val="0"/>
          <w:marTop w:val="0"/>
          <w:marBottom w:val="0"/>
          <w:divBdr>
            <w:top w:val="none" w:sz="0" w:space="0" w:color="auto"/>
            <w:left w:val="none" w:sz="0" w:space="0" w:color="auto"/>
            <w:bottom w:val="none" w:sz="0" w:space="0" w:color="auto"/>
            <w:right w:val="none" w:sz="0" w:space="0" w:color="auto"/>
          </w:divBdr>
        </w:div>
      </w:divsChild>
    </w:div>
    <w:div w:id="1197308267">
      <w:bodyDiv w:val="1"/>
      <w:marLeft w:val="0"/>
      <w:marRight w:val="0"/>
      <w:marTop w:val="0"/>
      <w:marBottom w:val="0"/>
      <w:divBdr>
        <w:top w:val="none" w:sz="0" w:space="0" w:color="auto"/>
        <w:left w:val="none" w:sz="0" w:space="0" w:color="auto"/>
        <w:bottom w:val="none" w:sz="0" w:space="0" w:color="auto"/>
        <w:right w:val="none" w:sz="0" w:space="0" w:color="auto"/>
      </w:divBdr>
    </w:div>
    <w:div w:id="1228492202">
      <w:bodyDiv w:val="1"/>
      <w:marLeft w:val="0"/>
      <w:marRight w:val="0"/>
      <w:marTop w:val="0"/>
      <w:marBottom w:val="0"/>
      <w:divBdr>
        <w:top w:val="none" w:sz="0" w:space="0" w:color="auto"/>
        <w:left w:val="none" w:sz="0" w:space="0" w:color="auto"/>
        <w:bottom w:val="none" w:sz="0" w:space="0" w:color="auto"/>
        <w:right w:val="none" w:sz="0" w:space="0" w:color="auto"/>
      </w:divBdr>
      <w:divsChild>
        <w:div w:id="831601411">
          <w:marLeft w:val="0"/>
          <w:marRight w:val="0"/>
          <w:marTop w:val="0"/>
          <w:marBottom w:val="0"/>
          <w:divBdr>
            <w:top w:val="none" w:sz="0" w:space="0" w:color="auto"/>
            <w:left w:val="none" w:sz="0" w:space="0" w:color="auto"/>
            <w:bottom w:val="none" w:sz="0" w:space="0" w:color="auto"/>
            <w:right w:val="none" w:sz="0" w:space="0" w:color="auto"/>
          </w:divBdr>
        </w:div>
      </w:divsChild>
    </w:div>
    <w:div w:id="1232274268">
      <w:bodyDiv w:val="1"/>
      <w:marLeft w:val="0"/>
      <w:marRight w:val="0"/>
      <w:marTop w:val="0"/>
      <w:marBottom w:val="0"/>
      <w:divBdr>
        <w:top w:val="none" w:sz="0" w:space="0" w:color="auto"/>
        <w:left w:val="none" w:sz="0" w:space="0" w:color="auto"/>
        <w:bottom w:val="none" w:sz="0" w:space="0" w:color="auto"/>
        <w:right w:val="none" w:sz="0" w:space="0" w:color="auto"/>
      </w:divBdr>
      <w:divsChild>
        <w:div w:id="1894272173">
          <w:marLeft w:val="0"/>
          <w:marRight w:val="0"/>
          <w:marTop w:val="0"/>
          <w:marBottom w:val="0"/>
          <w:divBdr>
            <w:top w:val="none" w:sz="0" w:space="0" w:color="auto"/>
            <w:left w:val="none" w:sz="0" w:space="0" w:color="auto"/>
            <w:bottom w:val="none" w:sz="0" w:space="0" w:color="auto"/>
            <w:right w:val="none" w:sz="0" w:space="0" w:color="auto"/>
          </w:divBdr>
        </w:div>
      </w:divsChild>
    </w:div>
    <w:div w:id="1236552745">
      <w:bodyDiv w:val="1"/>
      <w:marLeft w:val="0"/>
      <w:marRight w:val="0"/>
      <w:marTop w:val="0"/>
      <w:marBottom w:val="0"/>
      <w:divBdr>
        <w:top w:val="none" w:sz="0" w:space="0" w:color="auto"/>
        <w:left w:val="none" w:sz="0" w:space="0" w:color="auto"/>
        <w:bottom w:val="none" w:sz="0" w:space="0" w:color="auto"/>
        <w:right w:val="none" w:sz="0" w:space="0" w:color="auto"/>
      </w:divBdr>
    </w:div>
    <w:div w:id="1258640294">
      <w:bodyDiv w:val="1"/>
      <w:marLeft w:val="0"/>
      <w:marRight w:val="0"/>
      <w:marTop w:val="0"/>
      <w:marBottom w:val="0"/>
      <w:divBdr>
        <w:top w:val="none" w:sz="0" w:space="0" w:color="auto"/>
        <w:left w:val="none" w:sz="0" w:space="0" w:color="auto"/>
        <w:bottom w:val="none" w:sz="0" w:space="0" w:color="auto"/>
        <w:right w:val="none" w:sz="0" w:space="0" w:color="auto"/>
      </w:divBdr>
    </w:div>
    <w:div w:id="1259678857">
      <w:bodyDiv w:val="1"/>
      <w:marLeft w:val="0"/>
      <w:marRight w:val="0"/>
      <w:marTop w:val="0"/>
      <w:marBottom w:val="0"/>
      <w:divBdr>
        <w:top w:val="none" w:sz="0" w:space="0" w:color="auto"/>
        <w:left w:val="none" w:sz="0" w:space="0" w:color="auto"/>
        <w:bottom w:val="none" w:sz="0" w:space="0" w:color="auto"/>
        <w:right w:val="none" w:sz="0" w:space="0" w:color="auto"/>
      </w:divBdr>
      <w:divsChild>
        <w:div w:id="1014890586">
          <w:marLeft w:val="0"/>
          <w:marRight w:val="0"/>
          <w:marTop w:val="0"/>
          <w:marBottom w:val="0"/>
          <w:divBdr>
            <w:top w:val="none" w:sz="0" w:space="0" w:color="auto"/>
            <w:left w:val="none" w:sz="0" w:space="0" w:color="auto"/>
            <w:bottom w:val="none" w:sz="0" w:space="0" w:color="auto"/>
            <w:right w:val="none" w:sz="0" w:space="0" w:color="auto"/>
          </w:divBdr>
        </w:div>
        <w:div w:id="320811882">
          <w:marLeft w:val="0"/>
          <w:marRight w:val="0"/>
          <w:marTop w:val="0"/>
          <w:marBottom w:val="0"/>
          <w:divBdr>
            <w:top w:val="none" w:sz="0" w:space="0" w:color="auto"/>
            <w:left w:val="none" w:sz="0" w:space="0" w:color="auto"/>
            <w:bottom w:val="none" w:sz="0" w:space="0" w:color="auto"/>
            <w:right w:val="none" w:sz="0" w:space="0" w:color="auto"/>
          </w:divBdr>
        </w:div>
      </w:divsChild>
    </w:div>
    <w:div w:id="1286892225">
      <w:bodyDiv w:val="1"/>
      <w:marLeft w:val="0"/>
      <w:marRight w:val="0"/>
      <w:marTop w:val="0"/>
      <w:marBottom w:val="0"/>
      <w:divBdr>
        <w:top w:val="none" w:sz="0" w:space="0" w:color="auto"/>
        <w:left w:val="none" w:sz="0" w:space="0" w:color="auto"/>
        <w:bottom w:val="none" w:sz="0" w:space="0" w:color="auto"/>
        <w:right w:val="none" w:sz="0" w:space="0" w:color="auto"/>
      </w:divBdr>
    </w:div>
    <w:div w:id="1290477155">
      <w:bodyDiv w:val="1"/>
      <w:marLeft w:val="0"/>
      <w:marRight w:val="0"/>
      <w:marTop w:val="0"/>
      <w:marBottom w:val="0"/>
      <w:divBdr>
        <w:top w:val="none" w:sz="0" w:space="0" w:color="auto"/>
        <w:left w:val="none" w:sz="0" w:space="0" w:color="auto"/>
        <w:bottom w:val="none" w:sz="0" w:space="0" w:color="auto"/>
        <w:right w:val="none" w:sz="0" w:space="0" w:color="auto"/>
      </w:divBdr>
    </w:div>
    <w:div w:id="1310986418">
      <w:bodyDiv w:val="1"/>
      <w:marLeft w:val="0"/>
      <w:marRight w:val="0"/>
      <w:marTop w:val="0"/>
      <w:marBottom w:val="0"/>
      <w:divBdr>
        <w:top w:val="none" w:sz="0" w:space="0" w:color="auto"/>
        <w:left w:val="none" w:sz="0" w:space="0" w:color="auto"/>
        <w:bottom w:val="none" w:sz="0" w:space="0" w:color="auto"/>
        <w:right w:val="none" w:sz="0" w:space="0" w:color="auto"/>
      </w:divBdr>
      <w:divsChild>
        <w:div w:id="1333215816">
          <w:marLeft w:val="0"/>
          <w:marRight w:val="0"/>
          <w:marTop w:val="0"/>
          <w:marBottom w:val="0"/>
          <w:divBdr>
            <w:top w:val="none" w:sz="0" w:space="0" w:color="auto"/>
            <w:left w:val="none" w:sz="0" w:space="0" w:color="auto"/>
            <w:bottom w:val="none" w:sz="0" w:space="0" w:color="auto"/>
            <w:right w:val="none" w:sz="0" w:space="0" w:color="auto"/>
          </w:divBdr>
        </w:div>
      </w:divsChild>
    </w:div>
    <w:div w:id="1336880646">
      <w:bodyDiv w:val="1"/>
      <w:marLeft w:val="0"/>
      <w:marRight w:val="0"/>
      <w:marTop w:val="0"/>
      <w:marBottom w:val="0"/>
      <w:divBdr>
        <w:top w:val="none" w:sz="0" w:space="0" w:color="auto"/>
        <w:left w:val="none" w:sz="0" w:space="0" w:color="auto"/>
        <w:bottom w:val="none" w:sz="0" w:space="0" w:color="auto"/>
        <w:right w:val="none" w:sz="0" w:space="0" w:color="auto"/>
      </w:divBdr>
    </w:div>
    <w:div w:id="1339238499">
      <w:bodyDiv w:val="1"/>
      <w:marLeft w:val="0"/>
      <w:marRight w:val="0"/>
      <w:marTop w:val="0"/>
      <w:marBottom w:val="0"/>
      <w:divBdr>
        <w:top w:val="none" w:sz="0" w:space="0" w:color="auto"/>
        <w:left w:val="none" w:sz="0" w:space="0" w:color="auto"/>
        <w:bottom w:val="none" w:sz="0" w:space="0" w:color="auto"/>
        <w:right w:val="none" w:sz="0" w:space="0" w:color="auto"/>
      </w:divBdr>
      <w:divsChild>
        <w:div w:id="394202080">
          <w:marLeft w:val="0"/>
          <w:marRight w:val="0"/>
          <w:marTop w:val="0"/>
          <w:marBottom w:val="0"/>
          <w:divBdr>
            <w:top w:val="none" w:sz="0" w:space="0" w:color="auto"/>
            <w:left w:val="none" w:sz="0" w:space="0" w:color="auto"/>
            <w:bottom w:val="none" w:sz="0" w:space="0" w:color="auto"/>
            <w:right w:val="none" w:sz="0" w:space="0" w:color="auto"/>
          </w:divBdr>
        </w:div>
        <w:div w:id="589434936">
          <w:marLeft w:val="0"/>
          <w:marRight w:val="0"/>
          <w:marTop w:val="0"/>
          <w:marBottom w:val="0"/>
          <w:divBdr>
            <w:top w:val="none" w:sz="0" w:space="0" w:color="auto"/>
            <w:left w:val="none" w:sz="0" w:space="0" w:color="auto"/>
            <w:bottom w:val="none" w:sz="0" w:space="0" w:color="auto"/>
            <w:right w:val="none" w:sz="0" w:space="0" w:color="auto"/>
          </w:divBdr>
        </w:div>
        <w:div w:id="1618179718">
          <w:marLeft w:val="0"/>
          <w:marRight w:val="0"/>
          <w:marTop w:val="0"/>
          <w:marBottom w:val="0"/>
          <w:divBdr>
            <w:top w:val="none" w:sz="0" w:space="0" w:color="auto"/>
            <w:left w:val="none" w:sz="0" w:space="0" w:color="auto"/>
            <w:bottom w:val="none" w:sz="0" w:space="0" w:color="auto"/>
            <w:right w:val="none" w:sz="0" w:space="0" w:color="auto"/>
          </w:divBdr>
        </w:div>
        <w:div w:id="1818062866">
          <w:marLeft w:val="0"/>
          <w:marRight w:val="0"/>
          <w:marTop w:val="0"/>
          <w:marBottom w:val="0"/>
          <w:divBdr>
            <w:top w:val="none" w:sz="0" w:space="0" w:color="auto"/>
            <w:left w:val="none" w:sz="0" w:space="0" w:color="auto"/>
            <w:bottom w:val="none" w:sz="0" w:space="0" w:color="auto"/>
            <w:right w:val="none" w:sz="0" w:space="0" w:color="auto"/>
          </w:divBdr>
        </w:div>
      </w:divsChild>
    </w:div>
    <w:div w:id="1347829652">
      <w:bodyDiv w:val="1"/>
      <w:marLeft w:val="0"/>
      <w:marRight w:val="0"/>
      <w:marTop w:val="0"/>
      <w:marBottom w:val="0"/>
      <w:divBdr>
        <w:top w:val="none" w:sz="0" w:space="0" w:color="auto"/>
        <w:left w:val="none" w:sz="0" w:space="0" w:color="auto"/>
        <w:bottom w:val="none" w:sz="0" w:space="0" w:color="auto"/>
        <w:right w:val="none" w:sz="0" w:space="0" w:color="auto"/>
      </w:divBdr>
    </w:div>
    <w:div w:id="1378630111">
      <w:bodyDiv w:val="1"/>
      <w:marLeft w:val="0"/>
      <w:marRight w:val="0"/>
      <w:marTop w:val="0"/>
      <w:marBottom w:val="0"/>
      <w:divBdr>
        <w:top w:val="none" w:sz="0" w:space="0" w:color="auto"/>
        <w:left w:val="none" w:sz="0" w:space="0" w:color="auto"/>
        <w:bottom w:val="none" w:sz="0" w:space="0" w:color="auto"/>
        <w:right w:val="none" w:sz="0" w:space="0" w:color="auto"/>
      </w:divBdr>
    </w:div>
    <w:div w:id="1382825593">
      <w:bodyDiv w:val="1"/>
      <w:marLeft w:val="0"/>
      <w:marRight w:val="0"/>
      <w:marTop w:val="0"/>
      <w:marBottom w:val="0"/>
      <w:divBdr>
        <w:top w:val="none" w:sz="0" w:space="0" w:color="auto"/>
        <w:left w:val="none" w:sz="0" w:space="0" w:color="auto"/>
        <w:bottom w:val="none" w:sz="0" w:space="0" w:color="auto"/>
        <w:right w:val="none" w:sz="0" w:space="0" w:color="auto"/>
      </w:divBdr>
    </w:div>
    <w:div w:id="1385257226">
      <w:bodyDiv w:val="1"/>
      <w:marLeft w:val="0"/>
      <w:marRight w:val="0"/>
      <w:marTop w:val="0"/>
      <w:marBottom w:val="0"/>
      <w:divBdr>
        <w:top w:val="none" w:sz="0" w:space="0" w:color="auto"/>
        <w:left w:val="none" w:sz="0" w:space="0" w:color="auto"/>
        <w:bottom w:val="none" w:sz="0" w:space="0" w:color="auto"/>
        <w:right w:val="none" w:sz="0" w:space="0" w:color="auto"/>
      </w:divBdr>
      <w:divsChild>
        <w:div w:id="709034371">
          <w:marLeft w:val="480"/>
          <w:marRight w:val="0"/>
          <w:marTop w:val="0"/>
          <w:marBottom w:val="0"/>
          <w:divBdr>
            <w:top w:val="none" w:sz="0" w:space="0" w:color="auto"/>
            <w:left w:val="none" w:sz="0" w:space="0" w:color="auto"/>
            <w:bottom w:val="none" w:sz="0" w:space="0" w:color="auto"/>
            <w:right w:val="none" w:sz="0" w:space="0" w:color="auto"/>
          </w:divBdr>
        </w:div>
      </w:divsChild>
    </w:div>
    <w:div w:id="1403797320">
      <w:bodyDiv w:val="1"/>
      <w:marLeft w:val="0"/>
      <w:marRight w:val="0"/>
      <w:marTop w:val="0"/>
      <w:marBottom w:val="0"/>
      <w:divBdr>
        <w:top w:val="none" w:sz="0" w:space="0" w:color="auto"/>
        <w:left w:val="none" w:sz="0" w:space="0" w:color="auto"/>
        <w:bottom w:val="none" w:sz="0" w:space="0" w:color="auto"/>
        <w:right w:val="none" w:sz="0" w:space="0" w:color="auto"/>
      </w:divBdr>
    </w:div>
    <w:div w:id="1441100059">
      <w:bodyDiv w:val="1"/>
      <w:marLeft w:val="0"/>
      <w:marRight w:val="0"/>
      <w:marTop w:val="0"/>
      <w:marBottom w:val="0"/>
      <w:divBdr>
        <w:top w:val="none" w:sz="0" w:space="0" w:color="auto"/>
        <w:left w:val="none" w:sz="0" w:space="0" w:color="auto"/>
        <w:bottom w:val="none" w:sz="0" w:space="0" w:color="auto"/>
        <w:right w:val="none" w:sz="0" w:space="0" w:color="auto"/>
      </w:divBdr>
    </w:div>
    <w:div w:id="1441143827">
      <w:bodyDiv w:val="1"/>
      <w:marLeft w:val="0"/>
      <w:marRight w:val="0"/>
      <w:marTop w:val="0"/>
      <w:marBottom w:val="0"/>
      <w:divBdr>
        <w:top w:val="none" w:sz="0" w:space="0" w:color="auto"/>
        <w:left w:val="none" w:sz="0" w:space="0" w:color="auto"/>
        <w:bottom w:val="none" w:sz="0" w:space="0" w:color="auto"/>
        <w:right w:val="none" w:sz="0" w:space="0" w:color="auto"/>
      </w:divBdr>
    </w:div>
    <w:div w:id="1451784727">
      <w:bodyDiv w:val="1"/>
      <w:marLeft w:val="0"/>
      <w:marRight w:val="0"/>
      <w:marTop w:val="0"/>
      <w:marBottom w:val="0"/>
      <w:divBdr>
        <w:top w:val="none" w:sz="0" w:space="0" w:color="auto"/>
        <w:left w:val="none" w:sz="0" w:space="0" w:color="auto"/>
        <w:bottom w:val="none" w:sz="0" w:space="0" w:color="auto"/>
        <w:right w:val="none" w:sz="0" w:space="0" w:color="auto"/>
      </w:divBdr>
    </w:div>
    <w:div w:id="1452701425">
      <w:bodyDiv w:val="1"/>
      <w:marLeft w:val="0"/>
      <w:marRight w:val="0"/>
      <w:marTop w:val="0"/>
      <w:marBottom w:val="0"/>
      <w:divBdr>
        <w:top w:val="none" w:sz="0" w:space="0" w:color="auto"/>
        <w:left w:val="none" w:sz="0" w:space="0" w:color="auto"/>
        <w:bottom w:val="none" w:sz="0" w:space="0" w:color="auto"/>
        <w:right w:val="none" w:sz="0" w:space="0" w:color="auto"/>
      </w:divBdr>
    </w:div>
    <w:div w:id="1454397858">
      <w:bodyDiv w:val="1"/>
      <w:marLeft w:val="0"/>
      <w:marRight w:val="0"/>
      <w:marTop w:val="0"/>
      <w:marBottom w:val="0"/>
      <w:divBdr>
        <w:top w:val="none" w:sz="0" w:space="0" w:color="auto"/>
        <w:left w:val="none" w:sz="0" w:space="0" w:color="auto"/>
        <w:bottom w:val="none" w:sz="0" w:space="0" w:color="auto"/>
        <w:right w:val="none" w:sz="0" w:space="0" w:color="auto"/>
      </w:divBdr>
    </w:div>
    <w:div w:id="1459572025">
      <w:bodyDiv w:val="1"/>
      <w:marLeft w:val="0"/>
      <w:marRight w:val="0"/>
      <w:marTop w:val="0"/>
      <w:marBottom w:val="0"/>
      <w:divBdr>
        <w:top w:val="none" w:sz="0" w:space="0" w:color="auto"/>
        <w:left w:val="none" w:sz="0" w:space="0" w:color="auto"/>
        <w:bottom w:val="none" w:sz="0" w:space="0" w:color="auto"/>
        <w:right w:val="none" w:sz="0" w:space="0" w:color="auto"/>
      </w:divBdr>
      <w:divsChild>
        <w:div w:id="1361321209">
          <w:marLeft w:val="0"/>
          <w:marRight w:val="0"/>
          <w:marTop w:val="0"/>
          <w:marBottom w:val="0"/>
          <w:divBdr>
            <w:top w:val="none" w:sz="0" w:space="0" w:color="auto"/>
            <w:left w:val="none" w:sz="0" w:space="0" w:color="auto"/>
            <w:bottom w:val="none" w:sz="0" w:space="0" w:color="auto"/>
            <w:right w:val="none" w:sz="0" w:space="0" w:color="auto"/>
          </w:divBdr>
        </w:div>
        <w:div w:id="1563251665">
          <w:marLeft w:val="0"/>
          <w:marRight w:val="0"/>
          <w:marTop w:val="0"/>
          <w:marBottom w:val="0"/>
          <w:divBdr>
            <w:top w:val="none" w:sz="0" w:space="0" w:color="auto"/>
            <w:left w:val="none" w:sz="0" w:space="0" w:color="auto"/>
            <w:bottom w:val="none" w:sz="0" w:space="0" w:color="auto"/>
            <w:right w:val="none" w:sz="0" w:space="0" w:color="auto"/>
          </w:divBdr>
        </w:div>
        <w:div w:id="1732338370">
          <w:marLeft w:val="0"/>
          <w:marRight w:val="0"/>
          <w:marTop w:val="0"/>
          <w:marBottom w:val="0"/>
          <w:divBdr>
            <w:top w:val="none" w:sz="0" w:space="0" w:color="auto"/>
            <w:left w:val="none" w:sz="0" w:space="0" w:color="auto"/>
            <w:bottom w:val="none" w:sz="0" w:space="0" w:color="auto"/>
            <w:right w:val="none" w:sz="0" w:space="0" w:color="auto"/>
          </w:divBdr>
        </w:div>
      </w:divsChild>
    </w:div>
    <w:div w:id="1483932196">
      <w:bodyDiv w:val="1"/>
      <w:marLeft w:val="0"/>
      <w:marRight w:val="0"/>
      <w:marTop w:val="0"/>
      <w:marBottom w:val="0"/>
      <w:divBdr>
        <w:top w:val="none" w:sz="0" w:space="0" w:color="auto"/>
        <w:left w:val="none" w:sz="0" w:space="0" w:color="auto"/>
        <w:bottom w:val="none" w:sz="0" w:space="0" w:color="auto"/>
        <w:right w:val="none" w:sz="0" w:space="0" w:color="auto"/>
      </w:divBdr>
    </w:div>
    <w:div w:id="1495534223">
      <w:bodyDiv w:val="1"/>
      <w:marLeft w:val="0"/>
      <w:marRight w:val="0"/>
      <w:marTop w:val="0"/>
      <w:marBottom w:val="0"/>
      <w:divBdr>
        <w:top w:val="none" w:sz="0" w:space="0" w:color="auto"/>
        <w:left w:val="none" w:sz="0" w:space="0" w:color="auto"/>
        <w:bottom w:val="none" w:sz="0" w:space="0" w:color="auto"/>
        <w:right w:val="none" w:sz="0" w:space="0" w:color="auto"/>
      </w:divBdr>
    </w:div>
    <w:div w:id="1525635002">
      <w:bodyDiv w:val="1"/>
      <w:marLeft w:val="0"/>
      <w:marRight w:val="0"/>
      <w:marTop w:val="0"/>
      <w:marBottom w:val="0"/>
      <w:divBdr>
        <w:top w:val="none" w:sz="0" w:space="0" w:color="auto"/>
        <w:left w:val="none" w:sz="0" w:space="0" w:color="auto"/>
        <w:bottom w:val="none" w:sz="0" w:space="0" w:color="auto"/>
        <w:right w:val="none" w:sz="0" w:space="0" w:color="auto"/>
      </w:divBdr>
    </w:div>
    <w:div w:id="1528983188">
      <w:bodyDiv w:val="1"/>
      <w:marLeft w:val="0"/>
      <w:marRight w:val="0"/>
      <w:marTop w:val="0"/>
      <w:marBottom w:val="0"/>
      <w:divBdr>
        <w:top w:val="none" w:sz="0" w:space="0" w:color="auto"/>
        <w:left w:val="none" w:sz="0" w:space="0" w:color="auto"/>
        <w:bottom w:val="none" w:sz="0" w:space="0" w:color="auto"/>
        <w:right w:val="none" w:sz="0" w:space="0" w:color="auto"/>
      </w:divBdr>
    </w:div>
    <w:div w:id="1536502581">
      <w:bodyDiv w:val="1"/>
      <w:marLeft w:val="0"/>
      <w:marRight w:val="0"/>
      <w:marTop w:val="0"/>
      <w:marBottom w:val="0"/>
      <w:divBdr>
        <w:top w:val="none" w:sz="0" w:space="0" w:color="auto"/>
        <w:left w:val="none" w:sz="0" w:space="0" w:color="auto"/>
        <w:bottom w:val="none" w:sz="0" w:space="0" w:color="auto"/>
        <w:right w:val="none" w:sz="0" w:space="0" w:color="auto"/>
      </w:divBdr>
    </w:div>
    <w:div w:id="1540048780">
      <w:bodyDiv w:val="1"/>
      <w:marLeft w:val="0"/>
      <w:marRight w:val="0"/>
      <w:marTop w:val="0"/>
      <w:marBottom w:val="0"/>
      <w:divBdr>
        <w:top w:val="none" w:sz="0" w:space="0" w:color="auto"/>
        <w:left w:val="none" w:sz="0" w:space="0" w:color="auto"/>
        <w:bottom w:val="none" w:sz="0" w:space="0" w:color="auto"/>
        <w:right w:val="none" w:sz="0" w:space="0" w:color="auto"/>
      </w:divBdr>
    </w:div>
    <w:div w:id="1543516284">
      <w:bodyDiv w:val="1"/>
      <w:marLeft w:val="0"/>
      <w:marRight w:val="0"/>
      <w:marTop w:val="0"/>
      <w:marBottom w:val="0"/>
      <w:divBdr>
        <w:top w:val="none" w:sz="0" w:space="0" w:color="auto"/>
        <w:left w:val="none" w:sz="0" w:space="0" w:color="auto"/>
        <w:bottom w:val="none" w:sz="0" w:space="0" w:color="auto"/>
        <w:right w:val="none" w:sz="0" w:space="0" w:color="auto"/>
      </w:divBdr>
    </w:div>
    <w:div w:id="1549954771">
      <w:bodyDiv w:val="1"/>
      <w:marLeft w:val="0"/>
      <w:marRight w:val="0"/>
      <w:marTop w:val="0"/>
      <w:marBottom w:val="0"/>
      <w:divBdr>
        <w:top w:val="none" w:sz="0" w:space="0" w:color="auto"/>
        <w:left w:val="none" w:sz="0" w:space="0" w:color="auto"/>
        <w:bottom w:val="none" w:sz="0" w:space="0" w:color="auto"/>
        <w:right w:val="none" w:sz="0" w:space="0" w:color="auto"/>
      </w:divBdr>
    </w:div>
    <w:div w:id="1564826258">
      <w:bodyDiv w:val="1"/>
      <w:marLeft w:val="0"/>
      <w:marRight w:val="0"/>
      <w:marTop w:val="0"/>
      <w:marBottom w:val="0"/>
      <w:divBdr>
        <w:top w:val="none" w:sz="0" w:space="0" w:color="auto"/>
        <w:left w:val="none" w:sz="0" w:space="0" w:color="auto"/>
        <w:bottom w:val="none" w:sz="0" w:space="0" w:color="auto"/>
        <w:right w:val="none" w:sz="0" w:space="0" w:color="auto"/>
      </w:divBdr>
      <w:divsChild>
        <w:div w:id="1761026122">
          <w:marLeft w:val="0"/>
          <w:marRight w:val="0"/>
          <w:marTop w:val="0"/>
          <w:marBottom w:val="0"/>
          <w:divBdr>
            <w:top w:val="none" w:sz="0" w:space="0" w:color="auto"/>
            <w:left w:val="none" w:sz="0" w:space="0" w:color="auto"/>
            <w:bottom w:val="none" w:sz="0" w:space="0" w:color="auto"/>
            <w:right w:val="none" w:sz="0" w:space="0" w:color="auto"/>
          </w:divBdr>
        </w:div>
        <w:div w:id="807941055">
          <w:marLeft w:val="0"/>
          <w:marRight w:val="0"/>
          <w:marTop w:val="0"/>
          <w:marBottom w:val="0"/>
          <w:divBdr>
            <w:top w:val="none" w:sz="0" w:space="0" w:color="auto"/>
            <w:left w:val="none" w:sz="0" w:space="0" w:color="auto"/>
            <w:bottom w:val="none" w:sz="0" w:space="0" w:color="auto"/>
            <w:right w:val="none" w:sz="0" w:space="0" w:color="auto"/>
          </w:divBdr>
        </w:div>
        <w:div w:id="668093738">
          <w:marLeft w:val="0"/>
          <w:marRight w:val="0"/>
          <w:marTop w:val="0"/>
          <w:marBottom w:val="0"/>
          <w:divBdr>
            <w:top w:val="none" w:sz="0" w:space="0" w:color="auto"/>
            <w:left w:val="none" w:sz="0" w:space="0" w:color="auto"/>
            <w:bottom w:val="none" w:sz="0" w:space="0" w:color="auto"/>
            <w:right w:val="none" w:sz="0" w:space="0" w:color="auto"/>
          </w:divBdr>
        </w:div>
      </w:divsChild>
    </w:div>
    <w:div w:id="1571578907">
      <w:bodyDiv w:val="1"/>
      <w:marLeft w:val="0"/>
      <w:marRight w:val="0"/>
      <w:marTop w:val="0"/>
      <w:marBottom w:val="0"/>
      <w:divBdr>
        <w:top w:val="none" w:sz="0" w:space="0" w:color="auto"/>
        <w:left w:val="none" w:sz="0" w:space="0" w:color="auto"/>
        <w:bottom w:val="none" w:sz="0" w:space="0" w:color="auto"/>
        <w:right w:val="none" w:sz="0" w:space="0" w:color="auto"/>
      </w:divBdr>
      <w:divsChild>
        <w:div w:id="882903638">
          <w:marLeft w:val="0"/>
          <w:marRight w:val="0"/>
          <w:marTop w:val="0"/>
          <w:marBottom w:val="0"/>
          <w:divBdr>
            <w:top w:val="none" w:sz="0" w:space="0" w:color="auto"/>
            <w:left w:val="none" w:sz="0" w:space="0" w:color="auto"/>
            <w:bottom w:val="none" w:sz="0" w:space="0" w:color="auto"/>
            <w:right w:val="none" w:sz="0" w:space="0" w:color="auto"/>
          </w:divBdr>
        </w:div>
        <w:div w:id="2042976825">
          <w:marLeft w:val="0"/>
          <w:marRight w:val="0"/>
          <w:marTop w:val="0"/>
          <w:marBottom w:val="0"/>
          <w:divBdr>
            <w:top w:val="none" w:sz="0" w:space="0" w:color="auto"/>
            <w:left w:val="none" w:sz="0" w:space="0" w:color="auto"/>
            <w:bottom w:val="none" w:sz="0" w:space="0" w:color="auto"/>
            <w:right w:val="none" w:sz="0" w:space="0" w:color="auto"/>
          </w:divBdr>
        </w:div>
        <w:div w:id="989359151">
          <w:marLeft w:val="0"/>
          <w:marRight w:val="0"/>
          <w:marTop w:val="0"/>
          <w:marBottom w:val="0"/>
          <w:divBdr>
            <w:top w:val="none" w:sz="0" w:space="0" w:color="auto"/>
            <w:left w:val="none" w:sz="0" w:space="0" w:color="auto"/>
            <w:bottom w:val="none" w:sz="0" w:space="0" w:color="auto"/>
            <w:right w:val="none" w:sz="0" w:space="0" w:color="auto"/>
          </w:divBdr>
        </w:div>
      </w:divsChild>
    </w:div>
    <w:div w:id="1593510049">
      <w:bodyDiv w:val="1"/>
      <w:marLeft w:val="0"/>
      <w:marRight w:val="0"/>
      <w:marTop w:val="0"/>
      <w:marBottom w:val="0"/>
      <w:divBdr>
        <w:top w:val="none" w:sz="0" w:space="0" w:color="auto"/>
        <w:left w:val="none" w:sz="0" w:space="0" w:color="auto"/>
        <w:bottom w:val="none" w:sz="0" w:space="0" w:color="auto"/>
        <w:right w:val="none" w:sz="0" w:space="0" w:color="auto"/>
      </w:divBdr>
    </w:div>
    <w:div w:id="1608199339">
      <w:bodyDiv w:val="1"/>
      <w:marLeft w:val="0"/>
      <w:marRight w:val="0"/>
      <w:marTop w:val="0"/>
      <w:marBottom w:val="0"/>
      <w:divBdr>
        <w:top w:val="none" w:sz="0" w:space="0" w:color="auto"/>
        <w:left w:val="none" w:sz="0" w:space="0" w:color="auto"/>
        <w:bottom w:val="none" w:sz="0" w:space="0" w:color="auto"/>
        <w:right w:val="none" w:sz="0" w:space="0" w:color="auto"/>
      </w:divBdr>
    </w:div>
    <w:div w:id="1616017998">
      <w:bodyDiv w:val="1"/>
      <w:marLeft w:val="0"/>
      <w:marRight w:val="0"/>
      <w:marTop w:val="0"/>
      <w:marBottom w:val="0"/>
      <w:divBdr>
        <w:top w:val="none" w:sz="0" w:space="0" w:color="auto"/>
        <w:left w:val="none" w:sz="0" w:space="0" w:color="auto"/>
        <w:bottom w:val="none" w:sz="0" w:space="0" w:color="auto"/>
        <w:right w:val="none" w:sz="0" w:space="0" w:color="auto"/>
      </w:divBdr>
    </w:div>
    <w:div w:id="1652758796">
      <w:bodyDiv w:val="1"/>
      <w:marLeft w:val="0"/>
      <w:marRight w:val="0"/>
      <w:marTop w:val="0"/>
      <w:marBottom w:val="0"/>
      <w:divBdr>
        <w:top w:val="none" w:sz="0" w:space="0" w:color="auto"/>
        <w:left w:val="none" w:sz="0" w:space="0" w:color="auto"/>
        <w:bottom w:val="none" w:sz="0" w:space="0" w:color="auto"/>
        <w:right w:val="none" w:sz="0" w:space="0" w:color="auto"/>
      </w:divBdr>
    </w:div>
    <w:div w:id="1678073978">
      <w:bodyDiv w:val="1"/>
      <w:marLeft w:val="0"/>
      <w:marRight w:val="0"/>
      <w:marTop w:val="0"/>
      <w:marBottom w:val="0"/>
      <w:divBdr>
        <w:top w:val="none" w:sz="0" w:space="0" w:color="auto"/>
        <w:left w:val="none" w:sz="0" w:space="0" w:color="auto"/>
        <w:bottom w:val="none" w:sz="0" w:space="0" w:color="auto"/>
        <w:right w:val="none" w:sz="0" w:space="0" w:color="auto"/>
      </w:divBdr>
    </w:div>
    <w:div w:id="1712804412">
      <w:bodyDiv w:val="1"/>
      <w:marLeft w:val="0"/>
      <w:marRight w:val="0"/>
      <w:marTop w:val="0"/>
      <w:marBottom w:val="0"/>
      <w:divBdr>
        <w:top w:val="none" w:sz="0" w:space="0" w:color="auto"/>
        <w:left w:val="none" w:sz="0" w:space="0" w:color="auto"/>
        <w:bottom w:val="none" w:sz="0" w:space="0" w:color="auto"/>
        <w:right w:val="none" w:sz="0" w:space="0" w:color="auto"/>
      </w:divBdr>
    </w:div>
    <w:div w:id="1715347928">
      <w:bodyDiv w:val="1"/>
      <w:marLeft w:val="0"/>
      <w:marRight w:val="0"/>
      <w:marTop w:val="0"/>
      <w:marBottom w:val="0"/>
      <w:divBdr>
        <w:top w:val="none" w:sz="0" w:space="0" w:color="auto"/>
        <w:left w:val="none" w:sz="0" w:space="0" w:color="auto"/>
        <w:bottom w:val="none" w:sz="0" w:space="0" w:color="auto"/>
        <w:right w:val="none" w:sz="0" w:space="0" w:color="auto"/>
      </w:divBdr>
      <w:divsChild>
        <w:div w:id="1802188966">
          <w:marLeft w:val="0"/>
          <w:marRight w:val="0"/>
          <w:marTop w:val="0"/>
          <w:marBottom w:val="0"/>
          <w:divBdr>
            <w:top w:val="none" w:sz="0" w:space="0" w:color="auto"/>
            <w:left w:val="none" w:sz="0" w:space="0" w:color="auto"/>
            <w:bottom w:val="none" w:sz="0" w:space="0" w:color="auto"/>
            <w:right w:val="none" w:sz="0" w:space="0" w:color="auto"/>
          </w:divBdr>
        </w:div>
      </w:divsChild>
    </w:div>
    <w:div w:id="1731952327">
      <w:bodyDiv w:val="1"/>
      <w:marLeft w:val="0"/>
      <w:marRight w:val="0"/>
      <w:marTop w:val="0"/>
      <w:marBottom w:val="0"/>
      <w:divBdr>
        <w:top w:val="none" w:sz="0" w:space="0" w:color="auto"/>
        <w:left w:val="none" w:sz="0" w:space="0" w:color="auto"/>
        <w:bottom w:val="none" w:sz="0" w:space="0" w:color="auto"/>
        <w:right w:val="none" w:sz="0" w:space="0" w:color="auto"/>
      </w:divBdr>
      <w:divsChild>
        <w:div w:id="234704434">
          <w:marLeft w:val="0"/>
          <w:marRight w:val="0"/>
          <w:marTop w:val="0"/>
          <w:marBottom w:val="0"/>
          <w:divBdr>
            <w:top w:val="none" w:sz="0" w:space="0" w:color="auto"/>
            <w:left w:val="none" w:sz="0" w:space="0" w:color="auto"/>
            <w:bottom w:val="none" w:sz="0" w:space="0" w:color="auto"/>
            <w:right w:val="none" w:sz="0" w:space="0" w:color="auto"/>
          </w:divBdr>
        </w:div>
        <w:div w:id="1780445848">
          <w:marLeft w:val="0"/>
          <w:marRight w:val="0"/>
          <w:marTop w:val="0"/>
          <w:marBottom w:val="0"/>
          <w:divBdr>
            <w:top w:val="none" w:sz="0" w:space="0" w:color="auto"/>
            <w:left w:val="none" w:sz="0" w:space="0" w:color="auto"/>
            <w:bottom w:val="none" w:sz="0" w:space="0" w:color="auto"/>
            <w:right w:val="none" w:sz="0" w:space="0" w:color="auto"/>
          </w:divBdr>
        </w:div>
        <w:div w:id="637415053">
          <w:marLeft w:val="0"/>
          <w:marRight w:val="0"/>
          <w:marTop w:val="0"/>
          <w:marBottom w:val="0"/>
          <w:divBdr>
            <w:top w:val="none" w:sz="0" w:space="0" w:color="auto"/>
            <w:left w:val="none" w:sz="0" w:space="0" w:color="auto"/>
            <w:bottom w:val="none" w:sz="0" w:space="0" w:color="auto"/>
            <w:right w:val="none" w:sz="0" w:space="0" w:color="auto"/>
          </w:divBdr>
        </w:div>
      </w:divsChild>
    </w:div>
    <w:div w:id="1821844027">
      <w:bodyDiv w:val="1"/>
      <w:marLeft w:val="0"/>
      <w:marRight w:val="0"/>
      <w:marTop w:val="0"/>
      <w:marBottom w:val="0"/>
      <w:divBdr>
        <w:top w:val="none" w:sz="0" w:space="0" w:color="auto"/>
        <w:left w:val="none" w:sz="0" w:space="0" w:color="auto"/>
        <w:bottom w:val="none" w:sz="0" w:space="0" w:color="auto"/>
        <w:right w:val="none" w:sz="0" w:space="0" w:color="auto"/>
      </w:divBdr>
    </w:div>
    <w:div w:id="1837989561">
      <w:bodyDiv w:val="1"/>
      <w:marLeft w:val="0"/>
      <w:marRight w:val="0"/>
      <w:marTop w:val="0"/>
      <w:marBottom w:val="0"/>
      <w:divBdr>
        <w:top w:val="none" w:sz="0" w:space="0" w:color="auto"/>
        <w:left w:val="none" w:sz="0" w:space="0" w:color="auto"/>
        <w:bottom w:val="none" w:sz="0" w:space="0" w:color="auto"/>
        <w:right w:val="none" w:sz="0" w:space="0" w:color="auto"/>
      </w:divBdr>
    </w:div>
    <w:div w:id="1842503391">
      <w:bodyDiv w:val="1"/>
      <w:marLeft w:val="0"/>
      <w:marRight w:val="0"/>
      <w:marTop w:val="0"/>
      <w:marBottom w:val="0"/>
      <w:divBdr>
        <w:top w:val="none" w:sz="0" w:space="0" w:color="auto"/>
        <w:left w:val="none" w:sz="0" w:space="0" w:color="auto"/>
        <w:bottom w:val="none" w:sz="0" w:space="0" w:color="auto"/>
        <w:right w:val="none" w:sz="0" w:space="0" w:color="auto"/>
      </w:divBdr>
    </w:div>
    <w:div w:id="1855414983">
      <w:bodyDiv w:val="1"/>
      <w:marLeft w:val="0"/>
      <w:marRight w:val="0"/>
      <w:marTop w:val="0"/>
      <w:marBottom w:val="0"/>
      <w:divBdr>
        <w:top w:val="none" w:sz="0" w:space="0" w:color="auto"/>
        <w:left w:val="none" w:sz="0" w:space="0" w:color="auto"/>
        <w:bottom w:val="none" w:sz="0" w:space="0" w:color="auto"/>
        <w:right w:val="none" w:sz="0" w:space="0" w:color="auto"/>
      </w:divBdr>
    </w:div>
    <w:div w:id="1869564883">
      <w:bodyDiv w:val="1"/>
      <w:marLeft w:val="0"/>
      <w:marRight w:val="0"/>
      <w:marTop w:val="0"/>
      <w:marBottom w:val="0"/>
      <w:divBdr>
        <w:top w:val="none" w:sz="0" w:space="0" w:color="auto"/>
        <w:left w:val="none" w:sz="0" w:space="0" w:color="auto"/>
        <w:bottom w:val="none" w:sz="0" w:space="0" w:color="auto"/>
        <w:right w:val="none" w:sz="0" w:space="0" w:color="auto"/>
      </w:divBdr>
    </w:div>
    <w:div w:id="1920559792">
      <w:bodyDiv w:val="1"/>
      <w:marLeft w:val="0"/>
      <w:marRight w:val="0"/>
      <w:marTop w:val="0"/>
      <w:marBottom w:val="0"/>
      <w:divBdr>
        <w:top w:val="none" w:sz="0" w:space="0" w:color="auto"/>
        <w:left w:val="none" w:sz="0" w:space="0" w:color="auto"/>
        <w:bottom w:val="none" w:sz="0" w:space="0" w:color="auto"/>
        <w:right w:val="none" w:sz="0" w:space="0" w:color="auto"/>
      </w:divBdr>
    </w:div>
    <w:div w:id="1959532938">
      <w:bodyDiv w:val="1"/>
      <w:marLeft w:val="0"/>
      <w:marRight w:val="0"/>
      <w:marTop w:val="0"/>
      <w:marBottom w:val="0"/>
      <w:divBdr>
        <w:top w:val="none" w:sz="0" w:space="0" w:color="auto"/>
        <w:left w:val="none" w:sz="0" w:space="0" w:color="auto"/>
        <w:bottom w:val="none" w:sz="0" w:space="0" w:color="auto"/>
        <w:right w:val="none" w:sz="0" w:space="0" w:color="auto"/>
      </w:divBdr>
    </w:div>
    <w:div w:id="1992438910">
      <w:bodyDiv w:val="1"/>
      <w:marLeft w:val="0"/>
      <w:marRight w:val="0"/>
      <w:marTop w:val="0"/>
      <w:marBottom w:val="0"/>
      <w:divBdr>
        <w:top w:val="none" w:sz="0" w:space="0" w:color="auto"/>
        <w:left w:val="none" w:sz="0" w:space="0" w:color="auto"/>
        <w:bottom w:val="none" w:sz="0" w:space="0" w:color="auto"/>
        <w:right w:val="none" w:sz="0" w:space="0" w:color="auto"/>
      </w:divBdr>
      <w:divsChild>
        <w:div w:id="432895182">
          <w:marLeft w:val="0"/>
          <w:marRight w:val="0"/>
          <w:marTop w:val="0"/>
          <w:marBottom w:val="0"/>
          <w:divBdr>
            <w:top w:val="none" w:sz="0" w:space="0" w:color="auto"/>
            <w:left w:val="none" w:sz="0" w:space="0" w:color="auto"/>
            <w:bottom w:val="none" w:sz="0" w:space="0" w:color="auto"/>
            <w:right w:val="none" w:sz="0" w:space="0" w:color="auto"/>
          </w:divBdr>
        </w:div>
        <w:div w:id="1835679637">
          <w:marLeft w:val="0"/>
          <w:marRight w:val="0"/>
          <w:marTop w:val="0"/>
          <w:marBottom w:val="0"/>
          <w:divBdr>
            <w:top w:val="none" w:sz="0" w:space="0" w:color="auto"/>
            <w:left w:val="none" w:sz="0" w:space="0" w:color="auto"/>
            <w:bottom w:val="none" w:sz="0" w:space="0" w:color="auto"/>
            <w:right w:val="none" w:sz="0" w:space="0" w:color="auto"/>
          </w:divBdr>
        </w:div>
        <w:div w:id="1889609685">
          <w:marLeft w:val="0"/>
          <w:marRight w:val="0"/>
          <w:marTop w:val="0"/>
          <w:marBottom w:val="0"/>
          <w:divBdr>
            <w:top w:val="none" w:sz="0" w:space="0" w:color="auto"/>
            <w:left w:val="none" w:sz="0" w:space="0" w:color="auto"/>
            <w:bottom w:val="none" w:sz="0" w:space="0" w:color="auto"/>
            <w:right w:val="none" w:sz="0" w:space="0" w:color="auto"/>
          </w:divBdr>
        </w:div>
      </w:divsChild>
    </w:div>
    <w:div w:id="2007246590">
      <w:bodyDiv w:val="1"/>
      <w:marLeft w:val="0"/>
      <w:marRight w:val="0"/>
      <w:marTop w:val="0"/>
      <w:marBottom w:val="0"/>
      <w:divBdr>
        <w:top w:val="none" w:sz="0" w:space="0" w:color="auto"/>
        <w:left w:val="none" w:sz="0" w:space="0" w:color="auto"/>
        <w:bottom w:val="none" w:sz="0" w:space="0" w:color="auto"/>
        <w:right w:val="none" w:sz="0" w:space="0" w:color="auto"/>
      </w:divBdr>
    </w:div>
    <w:div w:id="2020615962">
      <w:bodyDiv w:val="1"/>
      <w:marLeft w:val="0"/>
      <w:marRight w:val="0"/>
      <w:marTop w:val="0"/>
      <w:marBottom w:val="0"/>
      <w:divBdr>
        <w:top w:val="none" w:sz="0" w:space="0" w:color="auto"/>
        <w:left w:val="none" w:sz="0" w:space="0" w:color="auto"/>
        <w:bottom w:val="none" w:sz="0" w:space="0" w:color="auto"/>
        <w:right w:val="none" w:sz="0" w:space="0" w:color="auto"/>
      </w:divBdr>
    </w:div>
    <w:div w:id="2045206963">
      <w:bodyDiv w:val="1"/>
      <w:marLeft w:val="0"/>
      <w:marRight w:val="0"/>
      <w:marTop w:val="0"/>
      <w:marBottom w:val="0"/>
      <w:divBdr>
        <w:top w:val="none" w:sz="0" w:space="0" w:color="auto"/>
        <w:left w:val="none" w:sz="0" w:space="0" w:color="auto"/>
        <w:bottom w:val="none" w:sz="0" w:space="0" w:color="auto"/>
        <w:right w:val="none" w:sz="0" w:space="0" w:color="auto"/>
      </w:divBdr>
    </w:div>
    <w:div w:id="2073187595">
      <w:bodyDiv w:val="1"/>
      <w:marLeft w:val="0"/>
      <w:marRight w:val="0"/>
      <w:marTop w:val="0"/>
      <w:marBottom w:val="0"/>
      <w:divBdr>
        <w:top w:val="none" w:sz="0" w:space="0" w:color="auto"/>
        <w:left w:val="none" w:sz="0" w:space="0" w:color="auto"/>
        <w:bottom w:val="none" w:sz="0" w:space="0" w:color="auto"/>
        <w:right w:val="none" w:sz="0" w:space="0" w:color="auto"/>
      </w:divBdr>
    </w:div>
    <w:div w:id="2080785481">
      <w:bodyDiv w:val="1"/>
      <w:marLeft w:val="0"/>
      <w:marRight w:val="0"/>
      <w:marTop w:val="0"/>
      <w:marBottom w:val="0"/>
      <w:divBdr>
        <w:top w:val="none" w:sz="0" w:space="0" w:color="auto"/>
        <w:left w:val="none" w:sz="0" w:space="0" w:color="auto"/>
        <w:bottom w:val="none" w:sz="0" w:space="0" w:color="auto"/>
        <w:right w:val="none" w:sz="0" w:space="0" w:color="auto"/>
      </w:divBdr>
    </w:div>
    <w:div w:id="2124567664">
      <w:bodyDiv w:val="1"/>
      <w:marLeft w:val="0"/>
      <w:marRight w:val="0"/>
      <w:marTop w:val="0"/>
      <w:marBottom w:val="0"/>
      <w:divBdr>
        <w:top w:val="none" w:sz="0" w:space="0" w:color="auto"/>
        <w:left w:val="none" w:sz="0" w:space="0" w:color="auto"/>
        <w:bottom w:val="none" w:sz="0" w:space="0" w:color="auto"/>
        <w:right w:val="none" w:sz="0" w:space="0" w:color="auto"/>
      </w:divBdr>
      <w:divsChild>
        <w:div w:id="799961126">
          <w:marLeft w:val="0"/>
          <w:marRight w:val="0"/>
          <w:marTop w:val="0"/>
          <w:marBottom w:val="0"/>
          <w:divBdr>
            <w:top w:val="none" w:sz="0" w:space="0" w:color="auto"/>
            <w:left w:val="none" w:sz="0" w:space="0" w:color="auto"/>
            <w:bottom w:val="none" w:sz="0" w:space="0" w:color="auto"/>
            <w:right w:val="none" w:sz="0" w:space="0" w:color="auto"/>
          </w:divBdr>
          <w:divsChild>
            <w:div w:id="879170336">
              <w:marLeft w:val="0"/>
              <w:marRight w:val="0"/>
              <w:marTop w:val="0"/>
              <w:marBottom w:val="0"/>
              <w:divBdr>
                <w:top w:val="none" w:sz="0" w:space="0" w:color="auto"/>
                <w:left w:val="none" w:sz="0" w:space="0" w:color="auto"/>
                <w:bottom w:val="none" w:sz="0" w:space="0" w:color="auto"/>
                <w:right w:val="none" w:sz="0" w:space="0" w:color="auto"/>
              </w:divBdr>
              <w:divsChild>
                <w:div w:id="667831536">
                  <w:marLeft w:val="0"/>
                  <w:marRight w:val="0"/>
                  <w:marTop w:val="0"/>
                  <w:marBottom w:val="0"/>
                  <w:divBdr>
                    <w:top w:val="none" w:sz="0" w:space="0" w:color="auto"/>
                    <w:left w:val="none" w:sz="0" w:space="0" w:color="auto"/>
                    <w:bottom w:val="none" w:sz="0" w:space="0" w:color="auto"/>
                    <w:right w:val="none" w:sz="0" w:space="0" w:color="auto"/>
                  </w:divBdr>
                  <w:divsChild>
                    <w:div w:id="2061856550">
                      <w:marLeft w:val="0"/>
                      <w:marRight w:val="0"/>
                      <w:marTop w:val="0"/>
                      <w:marBottom w:val="0"/>
                      <w:divBdr>
                        <w:top w:val="none" w:sz="0" w:space="0" w:color="auto"/>
                        <w:left w:val="none" w:sz="0" w:space="0" w:color="auto"/>
                        <w:bottom w:val="none" w:sz="0" w:space="0" w:color="auto"/>
                        <w:right w:val="none" w:sz="0" w:space="0" w:color="auto"/>
                      </w:divBdr>
                      <w:divsChild>
                        <w:div w:id="1287351210">
                          <w:marLeft w:val="0"/>
                          <w:marRight w:val="0"/>
                          <w:marTop w:val="0"/>
                          <w:marBottom w:val="0"/>
                          <w:divBdr>
                            <w:top w:val="none" w:sz="0" w:space="0" w:color="auto"/>
                            <w:left w:val="none" w:sz="0" w:space="0" w:color="auto"/>
                            <w:bottom w:val="none" w:sz="0" w:space="0" w:color="auto"/>
                            <w:right w:val="none" w:sz="0" w:space="0" w:color="auto"/>
                          </w:divBdr>
                          <w:divsChild>
                            <w:div w:id="697706304">
                              <w:marLeft w:val="0"/>
                              <w:marRight w:val="0"/>
                              <w:marTop w:val="0"/>
                              <w:marBottom w:val="0"/>
                              <w:divBdr>
                                <w:top w:val="none" w:sz="0" w:space="0" w:color="auto"/>
                                <w:left w:val="none" w:sz="0" w:space="0" w:color="auto"/>
                                <w:bottom w:val="none" w:sz="0" w:space="0" w:color="auto"/>
                                <w:right w:val="none" w:sz="0" w:space="0" w:color="auto"/>
                              </w:divBdr>
                              <w:divsChild>
                                <w:div w:id="460997287">
                                  <w:marLeft w:val="0"/>
                                  <w:marRight w:val="0"/>
                                  <w:marTop w:val="0"/>
                                  <w:marBottom w:val="0"/>
                                  <w:divBdr>
                                    <w:top w:val="none" w:sz="0" w:space="0" w:color="auto"/>
                                    <w:left w:val="none" w:sz="0" w:space="0" w:color="auto"/>
                                    <w:bottom w:val="none" w:sz="0" w:space="0" w:color="auto"/>
                                    <w:right w:val="none" w:sz="0" w:space="0" w:color="auto"/>
                                  </w:divBdr>
                                  <w:divsChild>
                                    <w:div w:id="20412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134123">
      <w:bodyDiv w:val="1"/>
      <w:marLeft w:val="0"/>
      <w:marRight w:val="0"/>
      <w:marTop w:val="0"/>
      <w:marBottom w:val="0"/>
      <w:divBdr>
        <w:top w:val="none" w:sz="0" w:space="0" w:color="auto"/>
        <w:left w:val="none" w:sz="0" w:space="0" w:color="auto"/>
        <w:bottom w:val="none" w:sz="0" w:space="0" w:color="auto"/>
        <w:right w:val="none" w:sz="0" w:space="0" w:color="auto"/>
      </w:divBdr>
      <w:divsChild>
        <w:div w:id="1164512574">
          <w:marLeft w:val="0"/>
          <w:marRight w:val="0"/>
          <w:marTop w:val="0"/>
          <w:marBottom w:val="0"/>
          <w:divBdr>
            <w:top w:val="none" w:sz="0" w:space="0" w:color="auto"/>
            <w:left w:val="none" w:sz="0" w:space="0" w:color="auto"/>
            <w:bottom w:val="none" w:sz="0" w:space="0" w:color="auto"/>
            <w:right w:val="none" w:sz="0" w:space="0" w:color="auto"/>
          </w:divBdr>
        </w:div>
        <w:div w:id="337734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atozmath.com/MathLogic.aspx"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mathhelp.net/calculators/discrete-mathematics/truth-table-calculator/"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rpelstolz.at/gateway/formular-uk-zentral.html"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vyuka\baksem\bakprac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1D836CD-69B2-41D5-BD66-E92EB86B4A08}"/>
      </w:docPartPr>
      <w:docPartBody>
        <w:p w:rsidR="00992D06" w:rsidRDefault="00AA1019">
          <w:r w:rsidRPr="00775A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19"/>
    <w:rsid w:val="00277006"/>
    <w:rsid w:val="00404E68"/>
    <w:rsid w:val="006B69B4"/>
    <w:rsid w:val="007013F2"/>
    <w:rsid w:val="00992D06"/>
    <w:rsid w:val="00AA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0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73314F-9A83-44E4-B799-7BBB254011ED}">
  <we:reference id="wa104382081" version="1.55.1.0" store="en-US" storeType="OMEX"/>
  <we:alternateReferences>
    <we:reference id="wa104382081" version="1.55.1.0" store="" storeType="OMEX"/>
  </we:alternateReferences>
  <we:properties>
    <we:property name="MENDELEY_CITATIONS" value="[{&quot;citationID&quot;:&quot;MENDELEY_CITATION_fa58c96f-532c-4ca3-b2f1-ffa2fe923056&quot;,&quot;properties&quot;:{&quot;noteIndex&quot;:0},&quot;isEdited&quot;:false,&quot;manualOverride&quot;:{&quot;isManuallyOverridden&quot;:false,&quot;citeprocText&quot;:&quot;(Ben-Sasson and Wigderson, 2001)&quot;,&quot;manualOverrideText&quot;:&quot;&quot;},&quot;citationTag&quot;:&quot;MENDELEY_CITATION_v3_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&quot;,&quot;citationItems&quot;:[{&quot;id&quot;:&quot;9eee3026-cfba-3f08-91b1-8557d1510dcd&quot;,&quot;itemData&quot;:{&quot;type&quot;:&quot;article-journal&quot;,&quot;id&quot;:&quot;9eee3026-cfba-3f08-91b1-8557d1510dcd&quot;,&quot;title&quot;:&quot;Short proofs are narrow—resolution made simple&quot;,&quot;author&quot;:[{&quot;family&quot;:&quot;Ben-Sasson&quot;,&quot;given&quot;:&quot;Eli&quot;,&quot;parse-names&quot;:false,&quot;dropping-particle&quot;:&quot;&quot;,&quot;non-dropping-particle&quot;:&quot;&quot;},{&quot;family&quot;:&quot;Wigderson&quot;,&quot;given&quot;:&quot;Avi&quot;,&quot;parse-names&quot;:false,&quot;dropping-particle&quot;:&quot;&quot;,&quot;non-dropping-particle&quot;:&quot;&quot;}],&quot;container-title&quot;:&quot;Journal of the ACM&quot;,&quot;DOI&quot;:&quot;10.1145/375827.375835&quot;,&quot;ISSN&quot;:&quot;0004-5411&quot;,&quot;issued&quot;:{&quot;date-parts&quot;:[[2001,3]]},&quot;page&quot;:&quot;149-169&quot;,&quot;abstract&quot;:&quot;&lt;p&gt; The &lt;italic&gt;width&lt;/italic&gt; of a Resolution proof is defined to be the maximal number of literals in any clause of the proof. In this paper, we relate proof width to proof length (=size), in both general Resolution, and its tree-like variant. The following consequences of these relations reveal width as a crucial “resource” of Resolution proofs. &lt;/p&gt;&quot;,&quot;issue&quot;:&quot;2&quot;,&quot;volume&quot;:&quot;48&quot;,&quot;container-title-short&quot;:&quot;&quot;},&quot;isTemporary&quot;:false}]},{&quot;citationID&quot;:&quot;MENDELEY_CITATION_c7d5d280-5756-41c9-89b8-59087ac343a4&quot;,&quot;properties&quot;:{&quot;noteIndex&quot;:0},&quot;isEdited&quot;:false,&quot;manualOverride&quot;:{&quot;isManuallyOverridden&quot;:false,&quot;citeprocText&quot;:&quot;(Stickel, 1981)&quot;,&quot;manualOverrideText&quot;:&quot;&quot;},&quot;citationTag&quot;:&quot;MENDELEY_CITATION_v3_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&quot;,&quot;citationItems&quot;:[{&quot;id&quot;:&quot;e9622a63-bfe7-3501-9bf2-8e7decd83561&quot;,&quot;itemData&quot;:{&quot;type&quot;:&quot;article-journal&quot;,&quot;id&quot;:&quot;e9622a63-bfe7-3501-9bf2-8e7decd83561&quot;,&quot;title&quot;:&quot;A Unification Algorithm for Associative-Commutative Functions&quot;,&quot;author&quot;:[{&quot;family&quot;:&quot;Stickel&quot;,&quot;given&quot;:&quot;Mark E.&quot;,&quot;parse-names&quot;:false,&quot;dropping-particle&quot;:&quot;&quot;,&quot;non-dropping-particle&quot;:&quot;&quot;}],&quot;container-title&quot;:&quot;Journal of the ACM&quot;,&quot;DOI&quot;:&quot;10.1145/322261.322262&quot;,&quot;ISSN&quot;:&quot;0004-5411&quot;,&quot;issued&quot;:{&quot;date-parts&quot;:[[1981,7]]},&quot;page&quot;:&quot;423-434&quot;,&quot;issue&quot;:&quot;3&quot;,&quot;volume&quot;:&quot;28&quot;,&quot;container-title-short&quot;:&quot;&quot;},&quot;isTemporary&quot;:false}]},{&quot;citationID&quot;:&quot;MENDELEY_CITATION_307386c4-720f-42a4-9500-a568890ad5d4&quot;,&quot;properties&quot;:{&quot;noteIndex&quot;:0},&quot;isEdited&quot;:false,&quot;manualOverride&quot;:{&quot;isManuallyOverridden&quot;:false,&quot;citeprocText&quot;:&quot;(Ben-Sasson and Wigderson, 2001)&quot;,&quot;manualOverrideText&quot;:&quot;&quot;},&quot;citationTag&quot;:&quot;MENDELEY_CITATION_v3_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&quot;,&quot;citationItems&quot;:[{&quot;id&quot;:&quot;9eee3026-cfba-3f08-91b1-8557d1510dcd&quot;,&quot;itemData&quot;:{&quot;type&quot;:&quot;article-journal&quot;,&quot;id&quot;:&quot;9eee3026-cfba-3f08-91b1-8557d1510dcd&quot;,&quot;title&quot;:&quot;Short proofs are narrow—resolution made simple&quot;,&quot;author&quot;:[{&quot;family&quot;:&quot;Ben-Sasson&quot;,&quot;given&quot;:&quot;Eli&quot;,&quot;parse-names&quot;:false,&quot;dropping-particle&quot;:&quot;&quot;,&quot;non-dropping-particle&quot;:&quot;&quot;},{&quot;family&quot;:&quot;Wigderson&quot;,&quot;given&quot;:&quot;Avi&quot;,&quot;parse-names&quot;:false,&quot;dropping-particle&quot;:&quot;&quot;,&quot;non-dropping-particle&quot;:&quot;&quot;}],&quot;container-title&quot;:&quot;Journal of the ACM&quot;,&quot;DOI&quot;:&quot;10.1145/375827.375835&quot;,&quot;ISSN&quot;:&quot;0004-5411&quot;,&quot;issued&quot;:{&quot;date-parts&quot;:[[2001,3]]},&quot;page&quot;:&quot;149-169&quot;,&quot;abstract&quot;:&quot;&lt;p&gt; The &lt;italic&gt;width&lt;/italic&gt; of a Resolution proof is defined to be the maximal number of literals in any clause of the proof. In this paper, we relate proof width to proof length (=size), in both general Resolution, and its tree-like variant. The following consequences of these relations reveal width as a crucial “resource” of Resolution proofs. &lt;/p&gt;&quot;,&quot;issue&quot;:&quot;2&quot;,&quot;volume&quot;:&quot;48&quot;,&quot;container-title-short&quot;:&quot;&quot;},&quot;isTemporary&quot;:false}]},{&quot;citationID&quot;:&quot;MENDELEY_CITATION_21ba6ab9-0b1c-4c30-8c26-16d9abd39253&quot;,&quot;properties&quot;:{&quot;noteIndex&quot;:0},&quot;isEdited&quot;:false,&quot;manualOverride&quot;:{&quot;isManuallyOverridden&quot;:false,&quot;citeprocText&quot;:&quot;(&lt;i&gt;Truth table - Encyclopedia of Mathematics&lt;/i&gt;, no date)&quot;,&quot;manualOverrideText&quot;:&quot;&quot;},&quot;citationTag&quot;:&quot;MENDELEY_CITATION_v3_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&quot;,&quot;citationItems&quot;:[{&quot;id&quot;:&quot;2a48820c-4430-382d-9c80-d3c487acaef9&quot;,&quot;itemData&quot;:{&quot;type&quot;:&quot;webpage&quot;,&quot;id&quot;:&quot;2a48820c-4430-382d-9c80-d3c487acaef9&quot;,&quot;title&quot;:&quot;Truth table - Encyclopedia of Mathematics&quot;,&quot;accessed&quot;:{&quot;date-parts&quot;:[[2025,3,30]]},&quot;URL&quot;:&quot;https://encyclopediaofmath.org/index.php?title=Truth_table&quot;,&quot;container-title-short&quot;:&quot;&quot;},&quot;isTemporary&quot;:false,&quot;suppress-author&quot;:false,&quot;composite&quot;:false,&quot;author-only&quot;:false}]},{&quot;citationID&quot;:&quot;MENDELEY_CITATION_6dc89b61-e69e-46e7-8050-a26b17ca17d1&quot;,&quot;properties&quot;:{&quot;noteIndex&quot;:0},&quot;isEdited&quot;:false,&quot;manualOverride&quot;:{&quot;isManuallyOverridden&quot;:false,&quot;citeprocText&quot;:&quot;(&lt;i&gt;Truth table - Encyclopedia of Mathematics&lt;/i&gt;, no date)&quot;,&quot;manualOverrideText&quot;:&quot;&quot;},&quot;citationTag&quot;:&quot;MENDELEY_CITATION_v3_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&quot;,&quot;citationItems&quot;:[{&quot;id&quot;:&quot;2a48820c-4430-382d-9c80-d3c487acaef9&quot;,&quot;itemData&quot;:{&quot;type&quot;:&quot;webpage&quot;,&quot;id&quot;:&quot;2a48820c-4430-382d-9c80-d3c487acaef9&quot;,&quot;title&quot;:&quot;Truth table - Encyclopedia of Mathematics&quot;,&quot;accessed&quot;:{&quot;date-parts&quot;:[[2025,3,30]]},&quot;URL&quot;:&quot;https://encyclopediaofmath.org/index.php?title=Truth_table&quot;,&quot;container-title-short&quot;:&quot;&quot;},&quot;isTemporary&quot;:false,&quot;suppress-author&quot;:false,&quot;composite&quot;:false,&quot;author-only&quot;:false}]},{&quot;citationID&quot;:&quot;MENDELEY_CITATION_c2421e36-9d55-4dc8-8b83-bf6bc20aea0c&quot;,&quot;properties&quot;:{&quot;noteIndex&quot;:0},&quot;isEdited&quot;:false,&quot;manualOverride&quot;:{&quot;isManuallyOverridden&quot;:false,&quot;citeprocText&quot;:&quot;(&lt;i&gt;Python 3.13.2 documentation&lt;/i&gt;, no date)&quot;,&quot;manualOverrideText&quot;:&quot;&quot;},&quot;citationTag&quot;:&quot;MENDELEY_CITATION_v3_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&quot;,&quot;citationItems&quot;:[{&quot;id&quot;:&quot;30416a3b-f120-3f22-8ecb-454a6fddf146&quot;,&quot;itemData&quot;:{&quot;type&quot;:&quot;webpage&quot;,&quot;id&quot;:&quot;30416a3b-f120-3f22-8ecb-454a6fddf146&quot;,&quot;title&quot;:&quot;Python 3.13.2 documentation&quot;,&quot;accessed&quot;:{&quot;date-parts&quot;:[[2025,3,31]]},&quot;URL&quot;:&quot;https://docs.python.org/3/tutorial/index.html&quot;,&quot;container-title-short&quot;:&quot;&quot;},&quot;isTemporary&quot;:false,&quot;suppress-author&quot;:false,&quot;composite&quot;:false,&quot;author-only&quot;:false}]},{&quot;citationID&quot;:&quot;MENDELEY_CITATION_38b09497-5fc7-45af-9616-315daf23b947&quot;,&quot;properties&quot;:{&quot;noteIndex&quot;:0},&quot;isEdited&quot;:false,&quot;manualOverride&quot;:{&quot;isManuallyOverridden&quot;:false,&quot;citeprocText&quot;:&quot;(&lt;i&gt;Flask Documentation (3.1.x)&lt;/i&gt;, no date)&quot;,&quot;manualOverrideText&quot;:&quot;&quot;},&quot;citationTag&quot;:&quot;MENDELEY_CITATION_v3_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&quot;,&quot;citationItems&quot;:[{&quot;id&quot;:&quot;d9931925-2406-3cd4-a641-f1e8add89489&quot;,&quot;itemData&quot;:{&quot;type&quot;:&quot;webpage&quot;,&quot;id&quot;:&quot;d9931925-2406-3cd4-a641-f1e8add89489&quot;,&quot;title&quot;:&quot;Flask Documentation (3.1.x)&quot;,&quot;accessed&quot;:{&quot;date-parts&quot;:[[2025,3,31]]},&quot;URL&quot;:&quot;https://flask.palletsprojects.com/en/stable/&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Ryb11</b:Tag>
    <b:SourceType>Book</b:SourceType>
    <b:Guid>{DD0DF614-B585-4599-8BFC-82A67405E85E}</b:Guid>
    <b:Author>
      <b:Author>
        <b:NameList>
          <b:Person>
            <b:Last>Rybička</b:Last>
            <b:First>Jiří</b:First>
          </b:Person>
          <b:Person>
            <b:Last>Čačková</b:Last>
            <b:First>Petra</b:First>
          </b:Person>
          <b:Person>
            <b:Last>Přichystal</b:Last>
            <b:First>Jan</b:First>
          </b:Person>
        </b:NameList>
      </b:Author>
    </b:Author>
    <b:Title>Průvodce tvorbou dokumentů</b:Title>
    <b:Year>2011</b:Year>
    <b:City>Bučovice</b:City>
    <b:Publisher>Martin Stříž</b:Publisher>
    <b:StandardNumber>ISBN 978-80-77889-78-X</b:StandardNumber>
    <b:RefOrder>1</b:RefOrder>
  </b:Source>
</b:Sources>
</file>

<file path=customXml/itemProps1.xml><?xml version="1.0" encoding="utf-8"?>
<ds:datastoreItem xmlns:ds="http://schemas.openxmlformats.org/officeDocument/2006/customXml" ds:itemID="{E8C13B7D-F9EB-4064-AC61-299789496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bakprace.dot</Template>
  <TotalTime>4441</TotalTime>
  <Pages>24</Pages>
  <Words>2427</Words>
  <Characters>13840</Characters>
  <Application>Microsoft Office Word</Application>
  <DocSecurity>0</DocSecurity>
  <Lines>115</Lines>
  <Paragraphs>32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Název práce</vt:lpstr>
      <vt:lpstr>Název práce</vt:lpstr>
    </vt:vector>
  </TitlesOfParts>
  <Company>MJ</Company>
  <LinksUpToDate>false</LinksUpToDate>
  <CharactersWithSpaces>16235</CharactersWithSpaces>
  <SharedDoc>false</SharedDoc>
  <HLinks>
    <vt:vector size="36" baseType="variant">
      <vt:variant>
        <vt:i4>50</vt:i4>
      </vt:variant>
      <vt:variant>
        <vt:i4>111</vt:i4>
      </vt:variant>
      <vt:variant>
        <vt:i4>0</vt:i4>
      </vt:variant>
      <vt:variant>
        <vt:i4>5</vt:i4>
      </vt:variant>
      <vt:variant>
        <vt:lpwstr>mailto:rybicka@mendelu.cz</vt:lpwstr>
      </vt:variant>
      <vt:variant>
        <vt:lpwstr/>
      </vt:variant>
      <vt:variant>
        <vt:i4>1507381</vt:i4>
      </vt:variant>
      <vt:variant>
        <vt:i4>95</vt:i4>
      </vt:variant>
      <vt:variant>
        <vt:i4>0</vt:i4>
      </vt:variant>
      <vt:variant>
        <vt:i4>5</vt:i4>
      </vt:variant>
      <vt:variant>
        <vt:lpwstr/>
      </vt:variant>
      <vt:variant>
        <vt:lpwstr>_Toc357265726</vt:lpwstr>
      </vt:variant>
      <vt:variant>
        <vt:i4>1507381</vt:i4>
      </vt:variant>
      <vt:variant>
        <vt:i4>86</vt:i4>
      </vt:variant>
      <vt:variant>
        <vt:i4>0</vt:i4>
      </vt:variant>
      <vt:variant>
        <vt:i4>5</vt:i4>
      </vt:variant>
      <vt:variant>
        <vt:lpwstr/>
      </vt:variant>
      <vt:variant>
        <vt:lpwstr>_Toc357265721</vt:lpwstr>
      </vt:variant>
      <vt:variant>
        <vt:i4>1507381</vt:i4>
      </vt:variant>
      <vt:variant>
        <vt:i4>80</vt:i4>
      </vt:variant>
      <vt:variant>
        <vt:i4>0</vt:i4>
      </vt:variant>
      <vt:variant>
        <vt:i4>5</vt:i4>
      </vt:variant>
      <vt:variant>
        <vt:lpwstr/>
      </vt:variant>
      <vt:variant>
        <vt:lpwstr>_Toc357265720</vt:lpwstr>
      </vt:variant>
      <vt:variant>
        <vt:i4>1310773</vt:i4>
      </vt:variant>
      <vt:variant>
        <vt:i4>74</vt:i4>
      </vt:variant>
      <vt:variant>
        <vt:i4>0</vt:i4>
      </vt:variant>
      <vt:variant>
        <vt:i4>5</vt:i4>
      </vt:variant>
      <vt:variant>
        <vt:lpwstr/>
      </vt:variant>
      <vt:variant>
        <vt:lpwstr>_Toc357265719</vt:lpwstr>
      </vt:variant>
      <vt:variant>
        <vt:i4>1310773</vt:i4>
      </vt:variant>
      <vt:variant>
        <vt:i4>68</vt:i4>
      </vt:variant>
      <vt:variant>
        <vt:i4>0</vt:i4>
      </vt:variant>
      <vt:variant>
        <vt:i4>5</vt:i4>
      </vt:variant>
      <vt:variant>
        <vt:lpwstr/>
      </vt:variant>
      <vt:variant>
        <vt:lpwstr>_Toc357265718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Jirka</dc:creator>
  <cp:keywords/>
  <cp:lastModifiedBy>Dominik Farlík</cp:lastModifiedBy>
  <cp:revision>63</cp:revision>
  <cp:lastPrinted>1899-12-31T23:00:00Z</cp:lastPrinted>
  <dcterms:created xsi:type="dcterms:W3CDTF">2019-03-18T18:44:00Z</dcterms:created>
  <dcterms:modified xsi:type="dcterms:W3CDTF">2025-03-31T17:27:00Z</dcterms:modified>
</cp:coreProperties>
</file>