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DD538" w14:textId="62FD3C99" w:rsidR="0061651E" w:rsidRDefault="00452469" w:rsidP="004930FF">
      <w:pPr>
        <w:rPr>
          <w:b/>
          <w:sz w:val="72"/>
          <w:szCs w:val="72"/>
        </w:rPr>
      </w:pPr>
      <w:r>
        <w:rPr>
          <w:b/>
          <w:sz w:val="72"/>
          <w:szCs w:val="72"/>
        </w:rPr>
        <w:t>Planeten-Golf</w:t>
      </w:r>
    </w:p>
    <w:p w14:paraId="24697154" w14:textId="77777777" w:rsidR="0061651E" w:rsidRDefault="0061651E" w:rsidP="00B13F02">
      <w:pPr>
        <w:jc w:val="both"/>
      </w:pPr>
    </w:p>
    <w:p w14:paraId="7C2D6EE4" w14:textId="77777777" w:rsidR="0061651E" w:rsidRDefault="0061651E" w:rsidP="00B13F02">
      <w:pPr>
        <w:jc w:val="both"/>
      </w:pPr>
    </w:p>
    <w:p w14:paraId="760416B0" w14:textId="77777777" w:rsidR="0061651E" w:rsidRDefault="0061651E" w:rsidP="00B13F02">
      <w:pPr>
        <w:jc w:val="both"/>
      </w:pPr>
    </w:p>
    <w:p w14:paraId="15E75381" w14:textId="77777777" w:rsidR="0061651E" w:rsidRDefault="0061651E" w:rsidP="00B13F02">
      <w:pPr>
        <w:jc w:val="both"/>
      </w:pPr>
    </w:p>
    <w:p w14:paraId="667B2F30" w14:textId="77777777" w:rsidR="0061651E" w:rsidRDefault="0061651E" w:rsidP="00B13F02">
      <w:pPr>
        <w:jc w:val="both"/>
      </w:pPr>
    </w:p>
    <w:p w14:paraId="1ECE2E8A" w14:textId="77777777" w:rsidR="0061651E" w:rsidRDefault="0061651E" w:rsidP="00B13F02">
      <w:pPr>
        <w:pBdr>
          <w:bottom w:val="single" w:sz="4" w:space="1" w:color="auto"/>
        </w:pBdr>
        <w:jc w:val="both"/>
        <w:rPr>
          <w:b/>
        </w:rPr>
      </w:pPr>
      <w:r>
        <w:rPr>
          <w:b/>
        </w:rPr>
        <w:t>Lastenheft</w:t>
      </w:r>
    </w:p>
    <w:p w14:paraId="66DC1F66" w14:textId="77777777" w:rsidR="0061651E" w:rsidRDefault="0061651E" w:rsidP="00B13F02">
      <w:pPr>
        <w:pStyle w:val="Dokumenttitel"/>
        <w:jc w:val="both"/>
      </w:pPr>
    </w:p>
    <w:p w14:paraId="25AD7FE5" w14:textId="77777777" w:rsidR="0061651E" w:rsidRDefault="003964BB" w:rsidP="00B13F02">
      <w:pPr>
        <w:pStyle w:val="Dokumenttitel"/>
        <w:jc w:val="both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1651E">
        <w:t>Lastenheft</w:t>
      </w:r>
      <w:r>
        <w:fldChar w:fldCharType="end"/>
      </w:r>
    </w:p>
    <w:p w14:paraId="0C1046FE" w14:textId="77777777" w:rsidR="0061651E" w:rsidRDefault="0061651E" w:rsidP="00B13F02">
      <w:pPr>
        <w:jc w:val="both"/>
        <w:rPr>
          <w:b/>
        </w:rPr>
      </w:pPr>
    </w:p>
    <w:p w14:paraId="678026BC" w14:textId="77777777" w:rsidR="0061651E" w:rsidRDefault="0061651E" w:rsidP="00B13F02">
      <w:pPr>
        <w:jc w:val="both"/>
        <w:rPr>
          <w:b/>
        </w:rPr>
      </w:pPr>
      <w:r>
        <w:rPr>
          <w:b/>
        </w:rPr>
        <w:t xml:space="preserve">Version 0.1  </w:t>
      </w:r>
    </w:p>
    <w:p w14:paraId="3A5AD76F" w14:textId="3C99DEA9" w:rsidR="00CE6A76" w:rsidRDefault="00CE6A76" w:rsidP="00B13F02">
      <w:pPr>
        <w:jc w:val="both"/>
      </w:pPr>
    </w:p>
    <w:p w14:paraId="75BA44FC" w14:textId="77777777" w:rsidR="00CE6A76" w:rsidRPr="00CE6A76" w:rsidRDefault="00CE6A76" w:rsidP="00B13F02">
      <w:pPr>
        <w:jc w:val="both"/>
      </w:pPr>
    </w:p>
    <w:p w14:paraId="366162AA" w14:textId="77777777" w:rsidR="00CE6A76" w:rsidRPr="00CE6A76" w:rsidRDefault="00CE6A76" w:rsidP="00B13F02">
      <w:pPr>
        <w:jc w:val="both"/>
      </w:pPr>
    </w:p>
    <w:p w14:paraId="75FFC4EB" w14:textId="5112F2EB" w:rsidR="00CE6A76" w:rsidRDefault="00CE6A76" w:rsidP="00B13F02">
      <w:pPr>
        <w:jc w:val="both"/>
      </w:pPr>
    </w:p>
    <w:p w14:paraId="5EFDEF12" w14:textId="3DB8D602" w:rsidR="0061651E" w:rsidRPr="00CE6A76" w:rsidRDefault="00CE6A76" w:rsidP="00B13F02">
      <w:pPr>
        <w:tabs>
          <w:tab w:val="center" w:pos="4536"/>
        </w:tabs>
        <w:jc w:val="both"/>
        <w:sectPr w:rsidR="0061651E" w:rsidRPr="00CE6A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ab/>
      </w:r>
    </w:p>
    <w:p w14:paraId="4A078EB2" w14:textId="77777777" w:rsidR="0061651E" w:rsidRDefault="0061651E" w:rsidP="00B13F02">
      <w:pPr>
        <w:pStyle w:val="berschrift1ohne"/>
        <w:jc w:val="both"/>
      </w:pPr>
      <w:bookmarkStart w:id="0" w:name="_Toc432432616"/>
      <w:r>
        <w:lastRenderedPageBreak/>
        <w:t>Inhaltsverzeichnis</w:t>
      </w:r>
      <w:bookmarkEnd w:id="0"/>
    </w:p>
    <w:p w14:paraId="77F51D53" w14:textId="77777777" w:rsidR="00FA0A38" w:rsidRDefault="0061651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32616" w:history="1">
        <w:r w:rsidR="00FA0A38" w:rsidRPr="00660989">
          <w:rPr>
            <w:rStyle w:val="Hyperlink"/>
            <w:noProof/>
          </w:rPr>
          <w:t>Inhaltsverzeichnis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_Toc432432616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2</w:t>
        </w:r>
        <w:r w:rsidR="00FA0A38">
          <w:rPr>
            <w:noProof/>
            <w:webHidden/>
          </w:rPr>
          <w:fldChar w:fldCharType="end"/>
        </w:r>
      </w:hyperlink>
    </w:p>
    <w:p w14:paraId="1172F04B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7" w:history="1">
        <w:r w:rsidR="00FA0A38" w:rsidRPr="00660989">
          <w:rPr>
            <w:rStyle w:val="Hyperlink"/>
            <w:noProof/>
          </w:rPr>
          <w:t>1.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Zielbestimmung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_Toc432432617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01791988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8" w:history="1">
        <w:r w:rsidR="00FA0A38" w:rsidRPr="00660989">
          <w:rPr>
            <w:rStyle w:val="Hyperlink"/>
            <w:noProof/>
          </w:rPr>
          <w:t>2.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Produkteinsatz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_Toc432432618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1DD5374C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19" w:history="1">
        <w:r w:rsidR="00FA0A38" w:rsidRPr="00660989">
          <w:rPr>
            <w:rStyle w:val="Hyperlink"/>
            <w:noProof/>
          </w:rPr>
          <w:t>3.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Produktübersicht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_Toc432432619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17B71DA1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0" w:history="1">
        <w:r w:rsidR="00FA0A38" w:rsidRPr="00660989">
          <w:rPr>
            <w:rStyle w:val="Hyperlink"/>
            <w:noProof/>
          </w:rPr>
          <w:t>4.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Produktfunktionen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_Toc432432620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66F85F3F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1" w:history="1">
        <w:r w:rsidR="00FA0A38" w:rsidRPr="00660989">
          <w:rPr>
            <w:rStyle w:val="Hyperlink"/>
            <w:noProof/>
          </w:rPr>
          <w:t>5.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Produktdaten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_Toc432432621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616AED75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2" w:history="1">
        <w:r w:rsidR="00FA0A38" w:rsidRPr="00660989">
          <w:rPr>
            <w:rStyle w:val="Hyperlink"/>
            <w:noProof/>
          </w:rPr>
          <w:t>6.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Produktleistungen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_Toc432432622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5E248382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3" w:history="1">
        <w:r w:rsidR="00FA0A38" w:rsidRPr="00660989">
          <w:rPr>
            <w:rStyle w:val="Hyperlink"/>
            <w:noProof/>
          </w:rPr>
          <w:t>7.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Qualitätsanforderungen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_Toc432432623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39D6028B" w14:textId="77777777" w:rsidR="00FA0A38" w:rsidRDefault="003964BB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2432624" w:history="1">
        <w:r w:rsidR="00FA0A38" w:rsidRPr="00660989">
          <w:rPr>
            <w:rStyle w:val="Hyperlink"/>
            <w:noProof/>
          </w:rPr>
          <w:t>8.</w:t>
        </w:r>
        <w:r w:rsidR="00FA0A3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0A38" w:rsidRPr="00660989">
          <w:rPr>
            <w:rStyle w:val="Hyperlink"/>
            <w:noProof/>
          </w:rPr>
          <w:t>Ergänzungen</w:t>
        </w:r>
        <w:r w:rsidR="00FA0A38">
          <w:rPr>
            <w:noProof/>
            <w:webHidden/>
          </w:rPr>
          <w:tab/>
        </w:r>
        <w:r w:rsidR="00FA0A38">
          <w:rPr>
            <w:noProof/>
            <w:webHidden/>
          </w:rPr>
          <w:fldChar w:fldCharType="begin"/>
        </w:r>
        <w:r w:rsidR="00FA0A38">
          <w:rPr>
            <w:noProof/>
            <w:webHidden/>
          </w:rPr>
          <w:instrText xml:space="preserve"> PAGEREF _Toc432432624 \h </w:instrText>
        </w:r>
        <w:r w:rsidR="00FA0A38">
          <w:rPr>
            <w:noProof/>
            <w:webHidden/>
          </w:rPr>
        </w:r>
        <w:r w:rsidR="00FA0A38">
          <w:rPr>
            <w:noProof/>
            <w:webHidden/>
          </w:rPr>
          <w:fldChar w:fldCharType="separate"/>
        </w:r>
        <w:r w:rsidR="00FA0A38">
          <w:rPr>
            <w:noProof/>
            <w:webHidden/>
          </w:rPr>
          <w:t>3</w:t>
        </w:r>
        <w:r w:rsidR="00FA0A38">
          <w:rPr>
            <w:noProof/>
            <w:webHidden/>
          </w:rPr>
          <w:fldChar w:fldCharType="end"/>
        </w:r>
      </w:hyperlink>
    </w:p>
    <w:p w14:paraId="70897F42" w14:textId="77777777" w:rsidR="0061651E" w:rsidRDefault="0061651E" w:rsidP="00B13F02">
      <w:pPr>
        <w:jc w:val="both"/>
      </w:pPr>
      <w:r>
        <w:fldChar w:fldCharType="end"/>
      </w:r>
    </w:p>
    <w:p w14:paraId="6537FD42" w14:textId="7E20E956" w:rsidR="00311410" w:rsidRDefault="0061651E" w:rsidP="00311410">
      <w:pPr>
        <w:pStyle w:val="berschrift1"/>
        <w:numPr>
          <w:ilvl w:val="0"/>
          <w:numId w:val="2"/>
        </w:numPr>
        <w:jc w:val="both"/>
      </w:pPr>
      <w:r>
        <w:br w:type="column"/>
      </w:r>
      <w:bookmarkStart w:id="1" w:name="_Toc432432617"/>
      <w:r w:rsidR="004930FF">
        <w:lastRenderedPageBreak/>
        <w:t>Zielbestimmung</w:t>
      </w:r>
      <w:bookmarkEnd w:id="1"/>
    </w:p>
    <w:p w14:paraId="2FFBBB33" w14:textId="6A1DA53E" w:rsidR="00311410" w:rsidRPr="006D32C7" w:rsidRDefault="00B775E7" w:rsidP="00B775E7">
      <w:pPr>
        <w:tabs>
          <w:tab w:val="left" w:pos="1150"/>
        </w:tabs>
        <w:jc w:val="both"/>
      </w:pPr>
      <w:r>
        <w:t xml:space="preserve">Ziel der Projektentwicklung ist ein lauffähiges Golfspiel zu entwickeln, das im </w:t>
      </w:r>
      <w:r w:rsidR="004D5C26">
        <w:t>Weltall</w:t>
      </w:r>
      <w:r>
        <w:t xml:space="preserve"> stattfindet.</w:t>
      </w:r>
      <w:r>
        <w:tab/>
      </w:r>
    </w:p>
    <w:p w14:paraId="3E2E00DE" w14:textId="5008A2EC" w:rsidR="00311410" w:rsidRDefault="004930FF" w:rsidP="00B13F02">
      <w:pPr>
        <w:pStyle w:val="berschrift1"/>
        <w:numPr>
          <w:ilvl w:val="0"/>
          <w:numId w:val="2"/>
        </w:numPr>
        <w:jc w:val="both"/>
      </w:pPr>
      <w:bookmarkStart w:id="2" w:name="_Toc432432618"/>
      <w:r>
        <w:t>Produkteinsatz</w:t>
      </w:r>
      <w:bookmarkEnd w:id="2"/>
    </w:p>
    <w:p w14:paraId="6052D811" w14:textId="262644A0" w:rsidR="00311410" w:rsidRPr="00311410" w:rsidRDefault="00B775E7" w:rsidP="00B13F02">
      <w:pPr>
        <w:jc w:val="both"/>
      </w:pPr>
      <w:r>
        <w:t xml:space="preserve">(Hier sollen noch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diagramme</w:t>
      </w:r>
      <w:proofErr w:type="spellEnd"/>
      <w:r>
        <w:t xml:space="preserve"> hin)</w:t>
      </w:r>
    </w:p>
    <w:p w14:paraId="1AC71766" w14:textId="182111BF" w:rsidR="0061651E" w:rsidRDefault="00C10942" w:rsidP="00B13F02">
      <w:pPr>
        <w:pStyle w:val="berschrift1"/>
        <w:numPr>
          <w:ilvl w:val="0"/>
          <w:numId w:val="2"/>
        </w:numPr>
        <w:jc w:val="both"/>
      </w:pPr>
      <w:bookmarkStart w:id="3" w:name="_Toc432432619"/>
      <w:r>
        <w:t>Produktübersicht</w:t>
      </w:r>
      <w:bookmarkEnd w:id="3"/>
    </w:p>
    <w:p w14:paraId="25236799" w14:textId="27544071" w:rsidR="00B775E7" w:rsidRPr="00311410" w:rsidRDefault="00B775E7" w:rsidP="00EE732E">
      <w:pPr>
        <w:jc w:val="both"/>
      </w:pPr>
      <w:r>
        <w:t xml:space="preserve">Das Programm wird </w:t>
      </w:r>
      <w:r w:rsidR="00D47F2D">
        <w:t>voraussichtlich</w:t>
      </w:r>
      <w:r>
        <w:t xml:space="preserve"> auf Linux und Windows genutzt werden.</w:t>
      </w:r>
    </w:p>
    <w:p w14:paraId="64566F64" w14:textId="5DE85C9B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4" w:name="_Toc432432620"/>
      <w:r>
        <w:t>Produktfunktionen</w:t>
      </w:r>
      <w:bookmarkEnd w:id="4"/>
    </w:p>
    <w:p w14:paraId="363590DC" w14:textId="30FF40F2" w:rsidR="00EE732E" w:rsidRDefault="00B775E7" w:rsidP="00EE732E">
      <w:r>
        <w:t>(/LF10/) Das Produkt soll im Fullscreen Modus spielbar sein.</w:t>
      </w:r>
    </w:p>
    <w:p w14:paraId="65E583D4" w14:textId="5536E61A" w:rsidR="00B775E7" w:rsidRDefault="00B775E7" w:rsidP="00EE732E">
      <w:r>
        <w:t xml:space="preserve">(/LF20/) Das Produkt soll </w:t>
      </w:r>
      <w:proofErr w:type="spellStart"/>
      <w:r>
        <w:t>ueber</w:t>
      </w:r>
      <w:proofErr w:type="spellEnd"/>
      <w:r>
        <w:t xml:space="preserve"> mehrere Kurse </w:t>
      </w:r>
      <w:proofErr w:type="spellStart"/>
      <w:r>
        <w:t>verfuegen</w:t>
      </w:r>
      <w:proofErr w:type="spellEnd"/>
      <w:r>
        <w:t>.</w:t>
      </w:r>
    </w:p>
    <w:p w14:paraId="3CDBBEE3" w14:textId="7747517D" w:rsidR="00B775E7" w:rsidRDefault="00B775E7" w:rsidP="00EE732E">
      <w:r>
        <w:t xml:space="preserve">(/LF30/) Ein Kurs soll aus mehreren </w:t>
      </w:r>
      <w:proofErr w:type="spellStart"/>
      <w:r>
        <w:t>Pakours</w:t>
      </w:r>
      <w:proofErr w:type="spellEnd"/>
      <w:r>
        <w:t xml:space="preserve"> bestehen.</w:t>
      </w:r>
    </w:p>
    <w:p w14:paraId="362652E8" w14:textId="59CE5EA5" w:rsidR="00B775E7" w:rsidRDefault="00B775E7" w:rsidP="00EE732E">
      <w:r>
        <w:t xml:space="preserve">(/LF40/) Ein </w:t>
      </w:r>
      <w:proofErr w:type="spellStart"/>
      <w:r>
        <w:t>Pa</w:t>
      </w:r>
      <w:bookmarkStart w:id="5" w:name="_GoBack"/>
      <w:bookmarkEnd w:id="5"/>
      <w:r>
        <w:t>rkour</w:t>
      </w:r>
      <w:proofErr w:type="spellEnd"/>
      <w:r>
        <w:t xml:space="preserve"> soll eine Anordnung von Planeten, einem Golfball und einem Ziel bestehen.</w:t>
      </w:r>
    </w:p>
    <w:p w14:paraId="765D2FF5" w14:textId="25EF4A40" w:rsidR="00B775E7" w:rsidRPr="00EE732E" w:rsidRDefault="00B775E7" w:rsidP="00EE732E">
      <w:r>
        <w:t>(/LF50/) Es sollen Erfolge eingebaut werden.</w:t>
      </w:r>
    </w:p>
    <w:p w14:paraId="62FC329B" w14:textId="4F227654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6" w:name="_Toc432432621"/>
      <w:r>
        <w:t>Produktdaten</w:t>
      </w:r>
      <w:bookmarkEnd w:id="6"/>
    </w:p>
    <w:p w14:paraId="0CF2BCDD" w14:textId="26888717" w:rsidR="00EE732E" w:rsidRDefault="00B775E7" w:rsidP="00EE732E">
      <w:pPr>
        <w:jc w:val="both"/>
      </w:pPr>
      <w:r>
        <w:t>(/LD10/) Level sollten gespeichert werden.</w:t>
      </w:r>
    </w:p>
    <w:p w14:paraId="4CB067BC" w14:textId="21306A52" w:rsidR="00B775E7" w:rsidRDefault="00B775E7" w:rsidP="00EE732E">
      <w:pPr>
        <w:jc w:val="both"/>
      </w:pPr>
      <w:r>
        <w:t>(/LD20/) Profile sollten gespeichert werden.</w:t>
      </w:r>
    </w:p>
    <w:p w14:paraId="596B94B1" w14:textId="550171EB" w:rsidR="00B775E7" w:rsidRPr="00311410" w:rsidRDefault="00B775E7" w:rsidP="00EE732E">
      <w:pPr>
        <w:jc w:val="both"/>
      </w:pPr>
      <w:r>
        <w:t>(/LD30/) Der Fortschritt eines Profils sollte gespeichert werden.</w:t>
      </w:r>
    </w:p>
    <w:p w14:paraId="1D93C11B" w14:textId="03525CEC" w:rsidR="00EE732E" w:rsidRDefault="00EE732E" w:rsidP="00B775E7">
      <w:pPr>
        <w:pStyle w:val="berschrift1"/>
        <w:numPr>
          <w:ilvl w:val="0"/>
          <w:numId w:val="2"/>
        </w:numPr>
        <w:jc w:val="both"/>
      </w:pPr>
      <w:bookmarkStart w:id="7" w:name="_Toc432432622"/>
      <w:r>
        <w:t>Produktleistungen</w:t>
      </w:r>
      <w:bookmarkEnd w:id="7"/>
    </w:p>
    <w:p w14:paraId="5CC95F0A" w14:textId="3882D5B1" w:rsidR="00B775E7" w:rsidRPr="00B775E7" w:rsidRDefault="00B775E7" w:rsidP="00B775E7">
      <w:r>
        <w:t xml:space="preserve">(/LL10/) Während man einen </w:t>
      </w:r>
      <w:proofErr w:type="spellStart"/>
      <w:r w:rsidR="006B2DD8">
        <w:t>Parkour</w:t>
      </w:r>
      <w:proofErr w:type="spellEnd"/>
      <w:r>
        <w:t xml:space="preserve"> spielt, sollten </w:t>
      </w:r>
      <w:proofErr w:type="spellStart"/>
      <w:r>
        <w:t>Verzoegerungen</w:t>
      </w:r>
      <w:proofErr w:type="spellEnd"/>
      <w:r>
        <w:t xml:space="preserve"> nicht sichtbar sein (Echtzeit  Anforderungen).</w:t>
      </w:r>
    </w:p>
    <w:p w14:paraId="4863F2EA" w14:textId="108B39A6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8" w:name="_Toc432432623"/>
      <w:r>
        <w:t>Qualitätsanforderungen</w:t>
      </w:r>
      <w:bookmarkEnd w:id="8"/>
    </w:p>
    <w:p w14:paraId="4466522C" w14:textId="7A6E66A6" w:rsidR="00EE732E" w:rsidRPr="00311410" w:rsidRDefault="00057AC4" w:rsidP="00B775E7">
      <w:pPr>
        <w:jc w:val="both"/>
      </w:pPr>
      <w:r>
        <w:t>--- Hier Habe ich noch keine Ahnung, was man hier hin schreiben sollte ---</w:t>
      </w:r>
    </w:p>
    <w:p w14:paraId="246B2E43" w14:textId="2E3E08C8" w:rsidR="00EE732E" w:rsidRDefault="00EE732E" w:rsidP="00EE732E">
      <w:pPr>
        <w:pStyle w:val="berschrift1"/>
        <w:numPr>
          <w:ilvl w:val="0"/>
          <w:numId w:val="2"/>
        </w:numPr>
        <w:jc w:val="both"/>
      </w:pPr>
      <w:bookmarkStart w:id="9" w:name="_Toc432432624"/>
      <w:r>
        <w:t>Ergänzungen</w:t>
      </w:r>
      <w:bookmarkEnd w:id="9"/>
    </w:p>
    <w:p w14:paraId="3D6AC723" w14:textId="7864EE34" w:rsidR="00EE732E" w:rsidRPr="00EE732E" w:rsidRDefault="00057AC4" w:rsidP="00EE732E">
      <w:r>
        <w:t xml:space="preserve">Eine Maus + Tastatur + Bildschirm sollten ausreichen um das Spiel spielen zu </w:t>
      </w:r>
      <w:proofErr w:type="spellStart"/>
      <w:r>
        <w:t>koennen</w:t>
      </w:r>
      <w:proofErr w:type="spellEnd"/>
      <w:r>
        <w:t>.</w:t>
      </w:r>
    </w:p>
    <w:p w14:paraId="692D1D90" w14:textId="77777777" w:rsidR="00EE732E" w:rsidRDefault="00EE732E" w:rsidP="00EE732E"/>
    <w:p w14:paraId="02D41A4C" w14:textId="77777777" w:rsidR="00EE732E" w:rsidRPr="00EE732E" w:rsidRDefault="00EE732E" w:rsidP="00EE732E"/>
    <w:p w14:paraId="1780AF08" w14:textId="04A280A0" w:rsidR="00EE732E" w:rsidRPr="00EE732E" w:rsidRDefault="00EE732E" w:rsidP="00EE732E"/>
    <w:p w14:paraId="68F4073C" w14:textId="77777777" w:rsidR="00EE732E" w:rsidRDefault="00EE732E" w:rsidP="00EE732E"/>
    <w:p w14:paraId="74C67D3C" w14:textId="3063F967" w:rsidR="00EE732E" w:rsidRPr="00EE732E" w:rsidRDefault="00EE732E" w:rsidP="00EE732E"/>
    <w:p w14:paraId="67494E6B" w14:textId="77777777" w:rsidR="00311410" w:rsidRPr="005F71D6" w:rsidRDefault="00311410" w:rsidP="00B13F02">
      <w:pPr>
        <w:jc w:val="both"/>
      </w:pPr>
    </w:p>
    <w:p w14:paraId="5C32A6ED" w14:textId="013853D0" w:rsidR="0061651E" w:rsidRDefault="0061651E" w:rsidP="00B13F02">
      <w:pPr>
        <w:jc w:val="both"/>
      </w:pPr>
    </w:p>
    <w:sectPr w:rsidR="0061651E">
      <w:headerReference w:type="even" r:id="rId9"/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AB47B" w14:textId="77777777" w:rsidR="003964BB" w:rsidRDefault="003964BB">
      <w:r>
        <w:separator/>
      </w:r>
    </w:p>
  </w:endnote>
  <w:endnote w:type="continuationSeparator" w:id="0">
    <w:p w14:paraId="70F86D93" w14:textId="77777777" w:rsidR="003964BB" w:rsidRDefault="0039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869FF" w14:textId="77777777" w:rsidR="0061651E" w:rsidRDefault="0061651E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D47F2D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D47F2D">
      <w:rPr>
        <w:noProof/>
        <w:szCs w:val="20"/>
      </w:rPr>
      <w:t>3</w:t>
    </w:r>
    <w:r>
      <w:rPr>
        <w:szCs w:val="20"/>
      </w:rPr>
      <w:fldChar w:fldCharType="end"/>
    </w:r>
  </w:p>
  <w:p w14:paraId="31A72C0A" w14:textId="77777777" w:rsidR="0061651E" w:rsidRDefault="006165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28441" w14:textId="77777777" w:rsidR="003964BB" w:rsidRDefault="003964BB">
      <w:r>
        <w:separator/>
      </w:r>
    </w:p>
  </w:footnote>
  <w:footnote w:type="continuationSeparator" w:id="0">
    <w:p w14:paraId="266808DB" w14:textId="77777777" w:rsidR="003964BB" w:rsidRDefault="00396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2A3A5" w14:textId="77777777" w:rsidR="0061651E" w:rsidRDefault="0061651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7CCEC" w14:textId="36B32B4D" w:rsidR="0061651E" w:rsidRDefault="0061651E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 w:rsidR="004D12E3">
      <w:rPr>
        <w:szCs w:val="20"/>
      </w:rPr>
      <w:t>Lastenheft</w:t>
    </w:r>
    <w:r>
      <w:rPr>
        <w:szCs w:val="20"/>
      </w:rPr>
      <w:fldChar w:fldCharType="end"/>
    </w:r>
    <w:r w:rsidR="00452469">
      <w:rPr>
        <w:szCs w:val="20"/>
      </w:rPr>
      <w:t xml:space="preserve"> Planeten-Golf</w:t>
    </w:r>
  </w:p>
  <w:p w14:paraId="460D2F75" w14:textId="77777777" w:rsidR="0061651E" w:rsidRDefault="006165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030BD7"/>
    <w:multiLevelType w:val="hybridMultilevel"/>
    <w:tmpl w:val="5BCC0F74"/>
    <w:lvl w:ilvl="0" w:tplc="6540CD7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5F601D82"/>
    <w:multiLevelType w:val="multilevel"/>
    <w:tmpl w:val="149AAC9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16"/>
  </w:num>
  <w:num w:numId="9">
    <w:abstractNumId w:val="0"/>
  </w:num>
  <w:num w:numId="10">
    <w:abstractNumId w:val="12"/>
  </w:num>
  <w:num w:numId="11">
    <w:abstractNumId w:val="9"/>
  </w:num>
  <w:num w:numId="12">
    <w:abstractNumId w:val="1"/>
  </w:num>
  <w:num w:numId="13">
    <w:abstractNumId w:val="10"/>
  </w:num>
  <w:num w:numId="14">
    <w:abstractNumId w:val="15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25"/>
    <w:rsid w:val="00057AC4"/>
    <w:rsid w:val="00064425"/>
    <w:rsid w:val="00116432"/>
    <w:rsid w:val="001358A7"/>
    <w:rsid w:val="00153D30"/>
    <w:rsid w:val="001A0FC7"/>
    <w:rsid w:val="001A3815"/>
    <w:rsid w:val="001F2A08"/>
    <w:rsid w:val="00280EAA"/>
    <w:rsid w:val="002B6A9D"/>
    <w:rsid w:val="00311410"/>
    <w:rsid w:val="00320F1C"/>
    <w:rsid w:val="00391F16"/>
    <w:rsid w:val="003964BB"/>
    <w:rsid w:val="004046E5"/>
    <w:rsid w:val="00452469"/>
    <w:rsid w:val="004930FF"/>
    <w:rsid w:val="004B1D9C"/>
    <w:rsid w:val="004D12E3"/>
    <w:rsid w:val="004D22E5"/>
    <w:rsid w:val="004D5C26"/>
    <w:rsid w:val="00583706"/>
    <w:rsid w:val="005E1DFD"/>
    <w:rsid w:val="005F71D6"/>
    <w:rsid w:val="0061651E"/>
    <w:rsid w:val="006302C7"/>
    <w:rsid w:val="006B2DD8"/>
    <w:rsid w:val="006B326D"/>
    <w:rsid w:val="007A229B"/>
    <w:rsid w:val="007C4C08"/>
    <w:rsid w:val="008955F6"/>
    <w:rsid w:val="008C2865"/>
    <w:rsid w:val="00942160"/>
    <w:rsid w:val="00980CB9"/>
    <w:rsid w:val="009B4D6D"/>
    <w:rsid w:val="009E7882"/>
    <w:rsid w:val="00A02B51"/>
    <w:rsid w:val="00A62915"/>
    <w:rsid w:val="00B1235E"/>
    <w:rsid w:val="00B13F02"/>
    <w:rsid w:val="00B40EE4"/>
    <w:rsid w:val="00B45F68"/>
    <w:rsid w:val="00B775E7"/>
    <w:rsid w:val="00BB5C0D"/>
    <w:rsid w:val="00BF6462"/>
    <w:rsid w:val="00C02391"/>
    <w:rsid w:val="00C10942"/>
    <w:rsid w:val="00C12DA6"/>
    <w:rsid w:val="00CD663A"/>
    <w:rsid w:val="00CE22C8"/>
    <w:rsid w:val="00CE479A"/>
    <w:rsid w:val="00CE6A76"/>
    <w:rsid w:val="00D215EF"/>
    <w:rsid w:val="00D3495E"/>
    <w:rsid w:val="00D364B4"/>
    <w:rsid w:val="00D47F2D"/>
    <w:rsid w:val="00D52985"/>
    <w:rsid w:val="00DF088E"/>
    <w:rsid w:val="00E01E87"/>
    <w:rsid w:val="00E15C6A"/>
    <w:rsid w:val="00E37E05"/>
    <w:rsid w:val="00E421C8"/>
    <w:rsid w:val="00E4763B"/>
    <w:rsid w:val="00EB1E2F"/>
    <w:rsid w:val="00EE732E"/>
    <w:rsid w:val="00EF50F1"/>
    <w:rsid w:val="00F15317"/>
    <w:rsid w:val="00F846A8"/>
    <w:rsid w:val="00FA0A38"/>
    <w:rsid w:val="00F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E82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854A-65A9-4600-8C98-ECDB7374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Manager>Markus Baersch</Manager>
  <Company>&lt;Ihr Firmenname&gt;</Company>
  <LinksUpToDate>false</LinksUpToDate>
  <CharactersWithSpaces>1987</CharactersWithSpaces>
  <SharedDoc>false</SharedDoc>
  <HLinks>
    <vt:vector size="216" baseType="variant">
      <vt:variant>
        <vt:i4>5701713</vt:i4>
      </vt:variant>
      <vt:variant>
        <vt:i4>210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1769544</vt:i4>
      </vt:variant>
      <vt:variant>
        <vt:i4>207</vt:i4>
      </vt:variant>
      <vt:variant>
        <vt:i4>0</vt:i4>
      </vt:variant>
      <vt:variant>
        <vt:i4>5</vt:i4>
      </vt:variant>
      <vt:variant>
        <vt:lpwstr>http://www.markus-baersch.de/projektmanagement-vorlagen.html</vt:lpwstr>
      </vt:variant>
      <vt:variant>
        <vt:lpwstr/>
      </vt:variant>
      <vt:variant>
        <vt:i4>5701713</vt:i4>
      </vt:variant>
      <vt:variant>
        <vt:i4>204</vt:i4>
      </vt:variant>
      <vt:variant>
        <vt:i4>0</vt:i4>
      </vt:variant>
      <vt:variant>
        <vt:i4>5</vt:i4>
      </vt:variant>
      <vt:variant>
        <vt:lpwstr>http://www.markus-baersch.de/</vt:lpwstr>
      </vt:variant>
      <vt:variant>
        <vt:lpwstr/>
      </vt:variant>
      <vt:variant>
        <vt:i4>1310779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1310779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_Toc164172962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_Toc164172961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_Toc164172960</vt:lpwstr>
      </vt:variant>
      <vt:variant>
        <vt:i4>1507387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_Toc164172959</vt:lpwstr>
      </vt:variant>
      <vt:variant>
        <vt:i4>1507387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_Toc164172958</vt:lpwstr>
      </vt:variant>
      <vt:variant>
        <vt:i4>1507387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_Toc164172957</vt:lpwstr>
      </vt:variant>
      <vt:variant>
        <vt:i4>1507387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_Toc164172941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_Toc164172940</vt:lpwstr>
      </vt:variant>
      <vt:variant>
        <vt:i4>1114171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_Toc164172939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_Toc164172933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_Toc164172932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Dennis</cp:lastModifiedBy>
  <cp:revision>46</cp:revision>
  <cp:lastPrinted>2014-03-27T06:56:00Z</cp:lastPrinted>
  <dcterms:created xsi:type="dcterms:W3CDTF">2013-10-09T16:11:00Z</dcterms:created>
  <dcterms:modified xsi:type="dcterms:W3CDTF">2015-10-12T16:20:00Z</dcterms:modified>
  <cp:category>Projekte;Lastenheft</cp:category>
</cp:coreProperties>
</file>