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E671" w14:textId="06942AFD" w:rsidR="00284DD5" w:rsidRDefault="00CA656E" w:rsidP="00CA656E">
      <w:pPr>
        <w:jc w:val="center"/>
        <w:rPr>
          <w:b/>
          <w:bCs/>
          <w:sz w:val="36"/>
          <w:szCs w:val="36"/>
        </w:rPr>
      </w:pPr>
      <w:r w:rsidRPr="00CA656E">
        <w:rPr>
          <w:b/>
          <w:bCs/>
          <w:sz w:val="36"/>
          <w:szCs w:val="36"/>
        </w:rPr>
        <w:t>The Max Cut problem</w:t>
      </w:r>
      <w:r>
        <w:rPr>
          <w:b/>
          <w:bCs/>
          <w:sz w:val="36"/>
          <w:szCs w:val="36"/>
        </w:rPr>
        <w:t xml:space="preserve"> </w:t>
      </w:r>
      <w:r w:rsidRPr="00CA656E">
        <w:rPr>
          <mc:AlternateContent>
            <mc:Choice Requires="w16se"/>
            <mc:Fallback>
              <w:rFonts w:ascii="Segoe UI Emoji" w:eastAsia="Segoe UI Emoji" w:hAnsi="Segoe UI Emoji" w:cs="Segoe UI Emoji"/>
            </mc:Fallback>
          </mc:AlternateContent>
          <w:b/>
          <w:bCs/>
          <w:sz w:val="36"/>
          <w:szCs w:val="36"/>
        </w:rPr>
        <mc:AlternateContent>
          <mc:Choice Requires="w16se">
            <w16se:symEx w16se:font="Segoe UI Emoji" w16se:char="1F60A"/>
          </mc:Choice>
          <mc:Fallback>
            <w:t>😊</w:t>
          </mc:Fallback>
        </mc:AlternateContent>
      </w:r>
    </w:p>
    <w:p w14:paraId="472116C0" w14:textId="59FC5DA9" w:rsidR="00CA656E" w:rsidRDefault="00CA656E" w:rsidP="00DA2784">
      <w:pPr>
        <w:jc w:val="both"/>
        <w:rPr>
          <w:sz w:val="24"/>
          <w:szCs w:val="24"/>
        </w:rPr>
      </w:pPr>
      <w:r>
        <w:rPr>
          <w:sz w:val="24"/>
          <w:szCs w:val="24"/>
        </w:rPr>
        <w:t xml:space="preserve">Mamy następujące zagadnienie. </w:t>
      </w:r>
      <w:r w:rsidR="00DA2784">
        <w:rPr>
          <w:sz w:val="24"/>
          <w:szCs w:val="24"/>
        </w:rPr>
        <w:t>Dany j</w:t>
      </w:r>
      <w:r>
        <w:rPr>
          <w:sz w:val="24"/>
          <w:szCs w:val="24"/>
        </w:rPr>
        <w:t>est graf nieskierowany. Chcemy podzielić go na dwie części w taki sposób by zmaksymalizować liczbę krawędzi, które łączą wierzchołki należące do różnych części.  Chodzi po prostu o to, by część wierzchołków grafu przydzielić do podzbioru A, resztę do podzbioru B i maksymalizować liczbę krawędzi których jeden koniec leży w A a drugi koniec w B.</w:t>
      </w:r>
    </w:p>
    <w:p w14:paraId="4546F42F" w14:textId="486D67A5" w:rsidR="00CA656E" w:rsidRDefault="00CA656E" w:rsidP="00DA2784">
      <w:pPr>
        <w:jc w:val="center"/>
        <w:rPr>
          <w:sz w:val="24"/>
          <w:szCs w:val="24"/>
        </w:rPr>
      </w:pPr>
      <w:r>
        <w:rPr>
          <w:noProof/>
          <w:sz w:val="24"/>
          <w:szCs w:val="24"/>
        </w:rPr>
        <w:drawing>
          <wp:inline distT="0" distB="0" distL="0" distR="0" wp14:anchorId="098AC046" wp14:editId="338ADF1A">
            <wp:extent cx="2506980" cy="2644140"/>
            <wp:effectExtent l="0" t="0" r="762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644140"/>
                    </a:xfrm>
                    <a:prstGeom prst="rect">
                      <a:avLst/>
                    </a:prstGeom>
                    <a:noFill/>
                    <a:ln>
                      <a:noFill/>
                    </a:ln>
                  </pic:spPr>
                </pic:pic>
              </a:graphicData>
            </a:graphic>
          </wp:inline>
        </w:drawing>
      </w:r>
    </w:p>
    <w:p w14:paraId="08D40469" w14:textId="2697765D" w:rsidR="00040159" w:rsidRDefault="00CA656E" w:rsidP="00AC3225">
      <w:pPr>
        <w:jc w:val="both"/>
        <w:rPr>
          <w:sz w:val="24"/>
          <w:szCs w:val="24"/>
        </w:rPr>
      </w:pPr>
      <w:r>
        <w:rPr>
          <w:sz w:val="24"/>
          <w:szCs w:val="24"/>
        </w:rPr>
        <w:t>Okazuje się, że w ogólności rozwiązanie tego zagadnienia jest</w:t>
      </w:r>
      <w:r w:rsidR="00040159">
        <w:rPr>
          <w:sz w:val="24"/>
          <w:szCs w:val="24"/>
        </w:rPr>
        <w:t xml:space="preserve"> bardzo trudne. Jest to tzw. problem NP trudny, zatem (najpewniej) nie istnieje rozwiązanie tego problemu, które działałoby w czasie wielomianowym (i to z dowolnie dużym wykładnikiem). </w:t>
      </w:r>
    </w:p>
    <w:p w14:paraId="221FB448" w14:textId="3B7BD36B" w:rsidR="00040159" w:rsidRDefault="00040159" w:rsidP="00AC3225">
      <w:pPr>
        <w:jc w:val="both"/>
        <w:rPr>
          <w:sz w:val="24"/>
          <w:szCs w:val="24"/>
        </w:rPr>
      </w:pPr>
      <w:r>
        <w:rPr>
          <w:sz w:val="24"/>
          <w:szCs w:val="24"/>
        </w:rPr>
        <w:t>Dla ścisłości: w pewnych szczególnych przypadkach (np. w przypadku grafów dwójdzielnych można znaleźć wydajną metodę poszukiwania ścisłego rozwiązania, my jednak skupiamy się na przypadkach ogólnych).</w:t>
      </w:r>
    </w:p>
    <w:p w14:paraId="4192A042" w14:textId="0C6E5D67" w:rsidR="00040159" w:rsidRDefault="00040159" w:rsidP="00AC3225">
      <w:pPr>
        <w:jc w:val="both"/>
        <w:rPr>
          <w:sz w:val="24"/>
          <w:szCs w:val="24"/>
        </w:rPr>
      </w:pPr>
      <w:r>
        <w:rPr>
          <w:sz w:val="24"/>
          <w:szCs w:val="24"/>
        </w:rPr>
        <w:t>W wielu przypadkach problemów typu NP bardzo skutecznym podejściem jest stosowanie różnego rodzaju algorytmów zrandomizowanych. Niestety nie ma pewności, że takie algorytmy dadzą nam najlepsze rozwiązanie. Jednak często są to proste do napisania i szybkie algorytmy. Można je zatem uruchamiać wielokrotnie (i jako rozwiązanie brać najlepszy wynik). To zwiększa szansę sukcesu. Często też wcale nie szukamy najlepszego rozwiązania tylko rozwiązania spełniającego jakieś kryterium (np. potrzebujemy podziału grafu, w którym krawędzi przechodzących między odrębnymi zbiorami będzie więcej niż X)</w:t>
      </w:r>
      <w:r w:rsidR="00AC3225">
        <w:rPr>
          <w:sz w:val="24"/>
          <w:szCs w:val="24"/>
        </w:rPr>
        <w:t>. Wtedy od razu można sprawdzić, czy rozwiązanie oferowane przez algorytm randomizowany jest dla nas wystarczające.</w:t>
      </w:r>
    </w:p>
    <w:p w14:paraId="10091AEB" w14:textId="0101FB2F" w:rsidR="00CA656E" w:rsidRDefault="00CA656E" w:rsidP="00CA656E">
      <w:pPr>
        <w:rPr>
          <w:sz w:val="24"/>
          <w:szCs w:val="24"/>
        </w:rPr>
      </w:pPr>
    </w:p>
    <w:p w14:paraId="440DE77B" w14:textId="6476365F" w:rsidR="00AC3225" w:rsidRDefault="00AC3225" w:rsidP="00CA656E">
      <w:pPr>
        <w:rPr>
          <w:sz w:val="24"/>
          <w:szCs w:val="24"/>
        </w:rPr>
      </w:pPr>
    </w:p>
    <w:p w14:paraId="2610B3E7" w14:textId="69D27324" w:rsidR="00AC3225" w:rsidRDefault="00AC3225" w:rsidP="00CA656E">
      <w:pPr>
        <w:rPr>
          <w:sz w:val="24"/>
          <w:szCs w:val="24"/>
        </w:rPr>
      </w:pPr>
    </w:p>
    <w:p w14:paraId="49981E32" w14:textId="6BCB3024" w:rsidR="00AC3225" w:rsidRDefault="00AC3225" w:rsidP="00CA656E">
      <w:pPr>
        <w:rPr>
          <w:sz w:val="24"/>
          <w:szCs w:val="24"/>
        </w:rPr>
      </w:pPr>
    </w:p>
    <w:p w14:paraId="6D02B5F5" w14:textId="62CC163B" w:rsidR="00AC3225" w:rsidRDefault="00AC3225" w:rsidP="00AC3225">
      <w:pPr>
        <w:jc w:val="center"/>
        <w:rPr>
          <w:b/>
          <w:bCs/>
          <w:sz w:val="24"/>
          <w:szCs w:val="24"/>
        </w:rPr>
      </w:pPr>
      <w:r w:rsidRPr="00AC3225">
        <w:rPr>
          <w:b/>
          <w:bCs/>
          <w:sz w:val="24"/>
          <w:szCs w:val="24"/>
        </w:rPr>
        <w:lastRenderedPageBreak/>
        <w:t>Algorytm</w:t>
      </w:r>
      <w:r>
        <w:rPr>
          <w:b/>
          <w:bCs/>
          <w:sz w:val="24"/>
          <w:szCs w:val="24"/>
        </w:rPr>
        <w:t>y</w:t>
      </w:r>
      <w:r w:rsidRPr="00AC3225">
        <w:rPr>
          <w:b/>
          <w:bCs/>
          <w:sz w:val="24"/>
          <w:szCs w:val="24"/>
        </w:rPr>
        <w:t xml:space="preserve"> local – search</w:t>
      </w:r>
    </w:p>
    <w:p w14:paraId="613BF7A7" w14:textId="77777777" w:rsidR="00AC3225" w:rsidRDefault="00AC3225" w:rsidP="00AC3225">
      <w:pPr>
        <w:jc w:val="both"/>
        <w:rPr>
          <w:sz w:val="24"/>
          <w:szCs w:val="24"/>
        </w:rPr>
      </w:pPr>
      <w:r>
        <w:rPr>
          <w:sz w:val="24"/>
          <w:szCs w:val="24"/>
        </w:rPr>
        <w:t>Algorytmy local-search bazując na pewnym rozwiązaniu problemu (może być ono bardzo niedokładne) dążą do jego ulepszenia.  Aby wyjaśnić działanie algorytmu local search dla problemu Max-Cut trzeba wprowadzić dwa pojęcia pomocnicze. Załóżmy, że wierzchołki grafu są podzielone na podzbiory A oraz B.  Każda z krawędzi grafu może zatem należeć do dwóch kategorii:</w:t>
      </w:r>
    </w:p>
    <w:p w14:paraId="7F021526" w14:textId="52849A9C" w:rsidR="00AC3225" w:rsidRDefault="00AC3225" w:rsidP="00AC3225">
      <w:pPr>
        <w:pStyle w:val="Akapitzlist"/>
        <w:numPr>
          <w:ilvl w:val="0"/>
          <w:numId w:val="2"/>
        </w:numPr>
        <w:jc w:val="both"/>
        <w:rPr>
          <w:sz w:val="24"/>
          <w:szCs w:val="24"/>
        </w:rPr>
      </w:pPr>
      <w:r>
        <w:rPr>
          <w:sz w:val="24"/>
          <w:szCs w:val="24"/>
        </w:rPr>
        <w:t>Krawędź „wewnętrzna” oba jej wierzchołki leżą w zbiorze A lub oba leż</w:t>
      </w:r>
      <w:r w:rsidR="004D5B4A">
        <w:rPr>
          <w:sz w:val="24"/>
          <w:szCs w:val="24"/>
        </w:rPr>
        <w:t>ą</w:t>
      </w:r>
      <w:r>
        <w:rPr>
          <w:sz w:val="24"/>
          <w:szCs w:val="24"/>
        </w:rPr>
        <w:t xml:space="preserve"> w zbiorze B.</w:t>
      </w:r>
    </w:p>
    <w:p w14:paraId="13378159" w14:textId="4DCA4DAD" w:rsidR="00AC3225" w:rsidRPr="00AC3225" w:rsidRDefault="00AC3225" w:rsidP="00AC3225">
      <w:pPr>
        <w:pStyle w:val="Akapitzlist"/>
        <w:numPr>
          <w:ilvl w:val="0"/>
          <w:numId w:val="2"/>
        </w:numPr>
        <w:jc w:val="both"/>
        <w:rPr>
          <w:sz w:val="24"/>
          <w:szCs w:val="24"/>
        </w:rPr>
      </w:pPr>
      <w:r>
        <w:rPr>
          <w:sz w:val="24"/>
          <w:szCs w:val="24"/>
        </w:rPr>
        <w:t xml:space="preserve">Krawędź „przecinająca” ma jeden wierzchołek w zbiorze A a drugi w B. </w:t>
      </w:r>
      <w:r w:rsidRPr="00AC3225">
        <w:rPr>
          <w:sz w:val="24"/>
          <w:szCs w:val="24"/>
        </w:rPr>
        <w:t xml:space="preserve"> </w:t>
      </w:r>
    </w:p>
    <w:p w14:paraId="20556A0C" w14:textId="77777777" w:rsidR="00AC3225" w:rsidRDefault="00AC3225" w:rsidP="00AC3225">
      <w:pPr>
        <w:jc w:val="center"/>
        <w:rPr>
          <w:sz w:val="24"/>
          <w:szCs w:val="24"/>
        </w:rPr>
      </w:pPr>
    </w:p>
    <w:p w14:paraId="2F84288D" w14:textId="0D254642" w:rsidR="00AC3225" w:rsidRDefault="00AC3225" w:rsidP="00AC3225">
      <w:pPr>
        <w:rPr>
          <w:sz w:val="24"/>
          <w:szCs w:val="24"/>
        </w:rPr>
      </w:pPr>
      <w:r>
        <w:rPr>
          <w:sz w:val="24"/>
          <w:szCs w:val="24"/>
        </w:rPr>
        <w:t>Algorytm działa w następujący sposób.</w:t>
      </w:r>
    </w:p>
    <w:p w14:paraId="0898D5B6" w14:textId="6B9406B9" w:rsidR="00AC3225" w:rsidRPr="00AC3225" w:rsidRDefault="00AC3225" w:rsidP="00AC3225">
      <w:pPr>
        <w:pStyle w:val="Akapitzlist"/>
        <w:numPr>
          <w:ilvl w:val="0"/>
          <w:numId w:val="1"/>
        </w:numPr>
        <w:rPr>
          <w:sz w:val="24"/>
          <w:szCs w:val="24"/>
        </w:rPr>
      </w:pPr>
      <w:r w:rsidRPr="00AC3225">
        <w:rPr>
          <w:sz w:val="24"/>
          <w:szCs w:val="24"/>
        </w:rPr>
        <w:t>Mamy graf G o V wierzchołkach.</w:t>
      </w:r>
    </w:p>
    <w:p w14:paraId="068DA147" w14:textId="6A0513D6" w:rsidR="00AC3225" w:rsidRPr="00AC3225" w:rsidRDefault="00AC3225" w:rsidP="00AC3225">
      <w:pPr>
        <w:pStyle w:val="Akapitzlist"/>
        <w:numPr>
          <w:ilvl w:val="0"/>
          <w:numId w:val="1"/>
        </w:numPr>
        <w:rPr>
          <w:sz w:val="24"/>
          <w:szCs w:val="24"/>
        </w:rPr>
      </w:pPr>
      <w:r w:rsidRPr="00AC3225">
        <w:rPr>
          <w:sz w:val="24"/>
          <w:szCs w:val="24"/>
        </w:rPr>
        <w:t>Losowo przydzielamy wierzchołki grafu G do zbiorów A albo B.</w:t>
      </w:r>
    </w:p>
    <w:p w14:paraId="5FD6EBFB" w14:textId="639993A6" w:rsidR="00AC3225" w:rsidRDefault="00AC3225" w:rsidP="00AC3225">
      <w:pPr>
        <w:pStyle w:val="Akapitzlist"/>
        <w:numPr>
          <w:ilvl w:val="0"/>
          <w:numId w:val="1"/>
        </w:numPr>
        <w:rPr>
          <w:sz w:val="24"/>
          <w:szCs w:val="24"/>
        </w:rPr>
      </w:pPr>
      <w:r w:rsidRPr="00AC3225">
        <w:rPr>
          <w:sz w:val="24"/>
          <w:szCs w:val="24"/>
        </w:rPr>
        <w:t>Algorymt Local search optymalizuje ten losowy podział w następujący sposób: jeśli z jakiegokolwiek wierzchołka grafu (dowolnego tzn. leżącego w A lub w B) liczba wychodzących z niego krawędzi „wewnętrznych” jest większa niż liczba wychodzących z niego krawędzi „przecinających” to jest on przenoszony do drugiego z podzbiorów.</w:t>
      </w:r>
      <w:r>
        <w:rPr>
          <w:sz w:val="24"/>
          <w:szCs w:val="24"/>
        </w:rPr>
        <w:t xml:space="preserve"> Punkt trzeci kontynuujemy aż nie będzie już więcej wierzchołków do przeniesienia.</w:t>
      </w:r>
    </w:p>
    <w:p w14:paraId="15C22FFC" w14:textId="2DE4999C" w:rsidR="00AC3225" w:rsidRDefault="00AC3225" w:rsidP="00AC3225">
      <w:pPr>
        <w:ind w:left="360"/>
        <w:rPr>
          <w:sz w:val="24"/>
          <w:szCs w:val="24"/>
        </w:rPr>
      </w:pPr>
    </w:p>
    <w:p w14:paraId="35E5CEEA" w14:textId="7A2E74B4" w:rsidR="00AC3225" w:rsidRDefault="00AC3225" w:rsidP="00AC3225">
      <w:pPr>
        <w:ind w:left="360"/>
        <w:rPr>
          <w:sz w:val="24"/>
          <w:szCs w:val="24"/>
        </w:rPr>
      </w:pPr>
      <w:r>
        <w:rPr>
          <w:sz w:val="24"/>
          <w:szCs w:val="24"/>
        </w:rPr>
        <w:t>Implementacja punktu 3 jest następująca</w:t>
      </w:r>
    </w:p>
    <w:p w14:paraId="63400ED5" w14:textId="2615EDFB" w:rsidR="00AC3225" w:rsidRPr="00447C26" w:rsidRDefault="00AC3225" w:rsidP="00AC3225">
      <w:pPr>
        <w:ind w:left="360"/>
        <w:rPr>
          <w:sz w:val="20"/>
          <w:szCs w:val="20"/>
        </w:rPr>
      </w:pPr>
      <w:r w:rsidRPr="00447C26">
        <w:rPr>
          <w:sz w:val="20"/>
          <w:szCs w:val="20"/>
        </w:rPr>
        <w:t>warunek =true</w:t>
      </w:r>
    </w:p>
    <w:p w14:paraId="32578250" w14:textId="76278DE2" w:rsidR="00AC3225" w:rsidRPr="00447C26" w:rsidRDefault="00AC3225" w:rsidP="00AC3225">
      <w:pPr>
        <w:ind w:left="360"/>
        <w:rPr>
          <w:sz w:val="20"/>
          <w:szCs w:val="20"/>
        </w:rPr>
      </w:pPr>
      <w:r w:rsidRPr="00447C26">
        <w:rPr>
          <w:sz w:val="20"/>
          <w:szCs w:val="20"/>
        </w:rPr>
        <w:t>while(warunek):</w:t>
      </w:r>
    </w:p>
    <w:p w14:paraId="667B10B5" w14:textId="05908864" w:rsidR="00AC3225" w:rsidRPr="00447C26" w:rsidRDefault="00AC3225" w:rsidP="00AC3225">
      <w:pPr>
        <w:ind w:left="360"/>
        <w:rPr>
          <w:sz w:val="20"/>
          <w:szCs w:val="20"/>
        </w:rPr>
      </w:pPr>
      <w:r w:rsidRPr="00447C26">
        <w:rPr>
          <w:sz w:val="20"/>
          <w:szCs w:val="20"/>
        </w:rPr>
        <w:tab/>
        <w:t>warunek =false</w:t>
      </w:r>
    </w:p>
    <w:p w14:paraId="14CD1CAD" w14:textId="4343173B" w:rsidR="00AC3225" w:rsidRPr="00447C26" w:rsidRDefault="00AC3225" w:rsidP="00AC3225">
      <w:pPr>
        <w:ind w:left="360"/>
        <w:rPr>
          <w:sz w:val="20"/>
          <w:szCs w:val="20"/>
        </w:rPr>
      </w:pPr>
      <w:r w:rsidRPr="00447C26">
        <w:rPr>
          <w:sz w:val="20"/>
          <w:szCs w:val="20"/>
        </w:rPr>
        <w:tab/>
        <w:t xml:space="preserve">dla każdego wierzchołka </w:t>
      </w:r>
      <w:r w:rsidR="00447C26" w:rsidRPr="00447C26">
        <w:rPr>
          <w:sz w:val="20"/>
          <w:szCs w:val="20"/>
        </w:rPr>
        <w:t xml:space="preserve">X </w:t>
      </w:r>
      <w:r w:rsidRPr="00447C26">
        <w:rPr>
          <w:sz w:val="20"/>
          <w:szCs w:val="20"/>
        </w:rPr>
        <w:t>w Grafie G</w:t>
      </w:r>
      <w:r w:rsidR="00447C26">
        <w:rPr>
          <w:sz w:val="20"/>
          <w:szCs w:val="20"/>
        </w:rPr>
        <w:t xml:space="preserve"> (pętla for)</w:t>
      </w:r>
      <w:r w:rsidRPr="00447C26">
        <w:rPr>
          <w:sz w:val="20"/>
          <w:szCs w:val="20"/>
        </w:rPr>
        <w:t>:</w:t>
      </w:r>
    </w:p>
    <w:p w14:paraId="64A78F19" w14:textId="7FDF02C1" w:rsidR="00AC3225" w:rsidRDefault="00AC3225" w:rsidP="00AC3225">
      <w:pPr>
        <w:ind w:left="360"/>
        <w:rPr>
          <w:sz w:val="20"/>
          <w:szCs w:val="20"/>
        </w:rPr>
      </w:pPr>
      <w:r w:rsidRPr="00447C26">
        <w:rPr>
          <w:sz w:val="20"/>
          <w:szCs w:val="20"/>
        </w:rPr>
        <w:tab/>
      </w:r>
      <w:r w:rsidR="00447C26" w:rsidRPr="00447C26">
        <w:rPr>
          <w:sz w:val="20"/>
          <w:szCs w:val="20"/>
        </w:rPr>
        <w:tab/>
        <w:t>jeśli liczba krawędzi wewnętrznych wychodzących z X jest większa niż przecinających to</w:t>
      </w:r>
      <w:r w:rsidR="00447C26">
        <w:rPr>
          <w:sz w:val="20"/>
          <w:szCs w:val="20"/>
        </w:rPr>
        <w:t>:</w:t>
      </w:r>
      <w:r w:rsidR="00447C26">
        <w:rPr>
          <w:sz w:val="20"/>
          <w:szCs w:val="20"/>
        </w:rPr>
        <w:tab/>
      </w:r>
      <w:r w:rsidR="00447C26">
        <w:rPr>
          <w:sz w:val="20"/>
          <w:szCs w:val="20"/>
        </w:rPr>
        <w:tab/>
      </w:r>
      <w:r w:rsidR="00447C26">
        <w:rPr>
          <w:sz w:val="20"/>
          <w:szCs w:val="20"/>
        </w:rPr>
        <w:tab/>
        <w:t>warunek =true</w:t>
      </w:r>
    </w:p>
    <w:p w14:paraId="19BD23FE" w14:textId="4BB1711F" w:rsidR="00447C26" w:rsidRDefault="00447C26" w:rsidP="00447C26">
      <w:pPr>
        <w:ind w:left="360"/>
        <w:rPr>
          <w:sz w:val="20"/>
          <w:szCs w:val="20"/>
        </w:rPr>
      </w:pPr>
      <w:r>
        <w:rPr>
          <w:sz w:val="20"/>
          <w:szCs w:val="20"/>
        </w:rPr>
        <w:tab/>
      </w:r>
      <w:r>
        <w:rPr>
          <w:sz w:val="20"/>
          <w:szCs w:val="20"/>
        </w:rPr>
        <w:tab/>
      </w:r>
      <w:r>
        <w:rPr>
          <w:sz w:val="20"/>
          <w:szCs w:val="20"/>
        </w:rPr>
        <w:tab/>
        <w:t>przenieś X do drugiego z podzbiorów</w:t>
      </w:r>
    </w:p>
    <w:p w14:paraId="6002A5A3" w14:textId="751B4193" w:rsidR="00447C26" w:rsidRDefault="00447C26" w:rsidP="00447C26">
      <w:pPr>
        <w:ind w:left="360"/>
        <w:rPr>
          <w:sz w:val="20"/>
          <w:szCs w:val="20"/>
        </w:rPr>
      </w:pPr>
    </w:p>
    <w:p w14:paraId="31AF94F2" w14:textId="37F1DB29" w:rsidR="00447C26" w:rsidRDefault="00447C26" w:rsidP="00447C26">
      <w:pPr>
        <w:ind w:left="360"/>
        <w:rPr>
          <w:sz w:val="20"/>
          <w:szCs w:val="20"/>
        </w:rPr>
      </w:pPr>
    </w:p>
    <w:p w14:paraId="5471862A" w14:textId="2234E408" w:rsidR="00447C26" w:rsidRDefault="00447C26" w:rsidP="00447C26">
      <w:pPr>
        <w:ind w:left="360"/>
        <w:rPr>
          <w:sz w:val="20"/>
          <w:szCs w:val="20"/>
        </w:rPr>
      </w:pPr>
    </w:p>
    <w:p w14:paraId="621CDA86" w14:textId="47416E9F" w:rsidR="00447C26" w:rsidRPr="00D545A5" w:rsidRDefault="00447C26" w:rsidP="00447C26">
      <w:pPr>
        <w:ind w:left="360"/>
        <w:rPr>
          <w:sz w:val="24"/>
          <w:szCs w:val="24"/>
        </w:rPr>
      </w:pPr>
      <w:r w:rsidRPr="00D545A5">
        <w:rPr>
          <w:sz w:val="24"/>
          <w:szCs w:val="24"/>
        </w:rPr>
        <w:t>Wskazówki:</w:t>
      </w:r>
    </w:p>
    <w:p w14:paraId="343DB50F" w14:textId="0608DE9B" w:rsidR="00447C26" w:rsidRPr="00D545A5" w:rsidRDefault="00447C26" w:rsidP="00447C26">
      <w:pPr>
        <w:pStyle w:val="Akapitzlist"/>
        <w:numPr>
          <w:ilvl w:val="0"/>
          <w:numId w:val="3"/>
        </w:numPr>
        <w:rPr>
          <w:sz w:val="24"/>
          <w:szCs w:val="24"/>
        </w:rPr>
      </w:pPr>
      <w:r w:rsidRPr="00D545A5">
        <w:rPr>
          <w:sz w:val="24"/>
          <w:szCs w:val="24"/>
        </w:rPr>
        <w:t>Podział grafu na podzbiory chyba najprościej zaimplementować za pomocą macierzy booleanów (tyle elementów ile wierzchołków w grafie). Jeśli wierzchołek należy do A to dla tego elementu w macierzy jest false a jeśli należy do b to jest true.  Dzięki takiemu podejściu sprawdzenie do jakiego podzbioru należy dany wierzchołek jest błyskawiczne (czas rzędu O(1)).</w:t>
      </w:r>
    </w:p>
    <w:p w14:paraId="0E7CA74C" w14:textId="27974BD4" w:rsidR="00447C26" w:rsidRPr="00D545A5" w:rsidRDefault="00447C26" w:rsidP="00447C26">
      <w:pPr>
        <w:pStyle w:val="Akapitzlist"/>
        <w:numPr>
          <w:ilvl w:val="0"/>
          <w:numId w:val="3"/>
        </w:numPr>
        <w:rPr>
          <w:sz w:val="24"/>
          <w:szCs w:val="24"/>
        </w:rPr>
      </w:pPr>
      <w:r w:rsidRPr="00D545A5">
        <w:rPr>
          <w:sz w:val="24"/>
          <w:szCs w:val="24"/>
        </w:rPr>
        <w:lastRenderedPageBreak/>
        <w:t>Ja sobie zdefiniowałem osobną metodę, która dla danego wierzchołka (z) sprawdza ile jest krawędzi przecinających a ile nieprzecinających. Przy implementacji przyda się metoda zwracająca wierzchołki sąsiadujące z podanym wierzchołkiem  (przy implementacji grafu implementowaliśmy metodę getNeighbouringIndices). Metoda ta może być zaimplementowana tak (partition to macierz booleanów trzymająca „podział” grafu)</w:t>
      </w:r>
    </w:p>
    <w:p w14:paraId="7244C893" w14:textId="77777777" w:rsidR="00447C26" w:rsidRDefault="00447C26" w:rsidP="00447C26">
      <w:pPr>
        <w:pStyle w:val="Akapitzlist"/>
        <w:rPr>
          <w:sz w:val="20"/>
          <w:szCs w:val="20"/>
        </w:rPr>
      </w:pPr>
    </w:p>
    <w:p w14:paraId="4D5A1479"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447C26">
        <w:rPr>
          <w:rFonts w:ascii="Consolas" w:hAnsi="Consolas" w:cs="Consolas"/>
          <w:color w:val="000000"/>
          <w:sz w:val="19"/>
          <w:szCs w:val="19"/>
        </w:rPr>
        <w:t xml:space="preserve">   </w:t>
      </w:r>
      <w:r w:rsidRPr="00B22A5B">
        <w:rPr>
          <w:rFonts w:ascii="Consolas" w:hAnsi="Consolas" w:cs="Consolas"/>
          <w:color w:val="000000"/>
          <w:sz w:val="19"/>
          <w:szCs w:val="19"/>
          <w:lang w:val="en-GB"/>
        </w:rPr>
        <w:t>std::</w:t>
      </w:r>
      <w:r w:rsidRPr="00B22A5B">
        <w:rPr>
          <w:rFonts w:ascii="Consolas" w:hAnsi="Consolas" w:cs="Consolas"/>
          <w:color w:val="2B91AF"/>
          <w:sz w:val="19"/>
          <w:szCs w:val="19"/>
          <w:lang w:val="en-GB"/>
        </w:rPr>
        <w:t>vector</w:t>
      </w:r>
      <w:r w:rsidRPr="00B22A5B">
        <w:rPr>
          <w:rFonts w:ascii="Consolas" w:hAnsi="Consolas" w:cs="Consolas"/>
          <w:color w:val="000000"/>
          <w:sz w:val="19"/>
          <w:szCs w:val="19"/>
          <w:lang w:val="en-GB"/>
        </w:rPr>
        <w:t>&lt;</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 xml:space="preserve">&gt; </w:t>
      </w:r>
      <w:r w:rsidRPr="00B22A5B">
        <w:rPr>
          <w:rFonts w:ascii="Consolas" w:hAnsi="Consolas" w:cs="Consolas"/>
          <w:color w:val="2B91AF"/>
          <w:sz w:val="19"/>
          <w:szCs w:val="19"/>
          <w:lang w:val="en-GB"/>
        </w:rPr>
        <w:t>Graf</w:t>
      </w:r>
      <w:r w:rsidRPr="00B22A5B">
        <w:rPr>
          <w:rFonts w:ascii="Consolas" w:hAnsi="Consolas" w:cs="Consolas"/>
          <w:color w:val="000000"/>
          <w:sz w:val="19"/>
          <w:szCs w:val="19"/>
          <w:lang w:val="en-GB"/>
        </w:rPr>
        <w:t>::innerOuterEdges(</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 xml:space="preserve"> </w:t>
      </w:r>
      <w:r w:rsidRPr="00B22A5B">
        <w:rPr>
          <w:rFonts w:ascii="Consolas" w:hAnsi="Consolas" w:cs="Consolas"/>
          <w:color w:val="808080"/>
          <w:sz w:val="19"/>
          <w:szCs w:val="19"/>
          <w:lang w:val="en-GB"/>
        </w:rPr>
        <w:t>vertNR</w:t>
      </w:r>
      <w:r w:rsidRPr="00B22A5B">
        <w:rPr>
          <w:rFonts w:ascii="Consolas" w:hAnsi="Consolas" w:cs="Consolas"/>
          <w:color w:val="000000"/>
          <w:sz w:val="19"/>
          <w:szCs w:val="19"/>
          <w:lang w:val="en-GB"/>
        </w:rPr>
        <w:t>)</w:t>
      </w:r>
    </w:p>
    <w:p w14:paraId="13D035FC"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35B3B7B9" w14:textId="77777777" w:rsidR="00447C26" w:rsidRPr="00B22A5B" w:rsidRDefault="00447C26" w:rsidP="00447C26">
      <w:pPr>
        <w:autoSpaceDE w:val="0"/>
        <w:autoSpaceDN w:val="0"/>
        <w:adjustRightInd w:val="0"/>
        <w:spacing w:after="0" w:line="240" w:lineRule="auto"/>
        <w:ind w:left="360" w:firstLine="348"/>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std::</w:t>
      </w:r>
      <w:r w:rsidRPr="00B22A5B">
        <w:rPr>
          <w:rFonts w:ascii="Consolas" w:hAnsi="Consolas" w:cs="Consolas"/>
          <w:color w:val="2B91AF"/>
          <w:sz w:val="19"/>
          <w:szCs w:val="19"/>
          <w:lang w:val="en-GB"/>
        </w:rPr>
        <w:t>vector</w:t>
      </w:r>
      <w:r w:rsidRPr="00B22A5B">
        <w:rPr>
          <w:rFonts w:ascii="Consolas" w:hAnsi="Consolas" w:cs="Consolas"/>
          <w:color w:val="000000"/>
          <w:sz w:val="19"/>
          <w:szCs w:val="19"/>
          <w:lang w:val="en-GB"/>
        </w:rPr>
        <w:t>&lt;</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&gt; neighbours= getNeighbourIndices(</w:t>
      </w:r>
      <w:r w:rsidRPr="00B22A5B">
        <w:rPr>
          <w:rFonts w:ascii="Consolas" w:hAnsi="Consolas" w:cs="Consolas"/>
          <w:color w:val="808080"/>
          <w:sz w:val="19"/>
          <w:szCs w:val="19"/>
          <w:lang w:val="en-GB"/>
        </w:rPr>
        <w:t>vertNR</w:t>
      </w:r>
      <w:r w:rsidRPr="00B22A5B">
        <w:rPr>
          <w:rFonts w:ascii="Consolas" w:hAnsi="Consolas" w:cs="Consolas"/>
          <w:color w:val="000000"/>
          <w:sz w:val="19"/>
          <w:szCs w:val="19"/>
          <w:lang w:val="en-GB"/>
        </w:rPr>
        <w:t>);</w:t>
      </w:r>
    </w:p>
    <w:p w14:paraId="4A9C105E"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 xml:space="preserve"> inner=0;</w:t>
      </w:r>
    </w:p>
    <w:p w14:paraId="602CD005"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 xml:space="preserve"> crossing=0;</w:t>
      </w:r>
    </w:p>
    <w:p w14:paraId="323542E8"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bool</w:t>
      </w:r>
      <w:r w:rsidRPr="00B22A5B">
        <w:rPr>
          <w:rFonts w:ascii="Consolas" w:hAnsi="Consolas" w:cs="Consolas"/>
          <w:color w:val="000000"/>
          <w:sz w:val="19"/>
          <w:szCs w:val="19"/>
          <w:lang w:val="en-GB"/>
        </w:rPr>
        <w:t xml:space="preserve"> vertPartRes = partition</w:t>
      </w:r>
      <w:r w:rsidRPr="00B22A5B">
        <w:rPr>
          <w:rFonts w:ascii="Consolas" w:hAnsi="Consolas" w:cs="Consolas"/>
          <w:color w:val="008080"/>
          <w:sz w:val="19"/>
          <w:szCs w:val="19"/>
          <w:lang w:val="en-GB"/>
        </w:rPr>
        <w:t>[</w:t>
      </w:r>
      <w:r w:rsidRPr="00B22A5B">
        <w:rPr>
          <w:rFonts w:ascii="Consolas" w:hAnsi="Consolas" w:cs="Consolas"/>
          <w:color w:val="808080"/>
          <w:sz w:val="19"/>
          <w:szCs w:val="19"/>
          <w:lang w:val="en-GB"/>
        </w:rPr>
        <w:t>vertNR</w:t>
      </w:r>
      <w:r w:rsidRPr="00B22A5B">
        <w:rPr>
          <w:rFonts w:ascii="Consolas" w:hAnsi="Consolas" w:cs="Consolas"/>
          <w:color w:val="008080"/>
          <w:sz w:val="19"/>
          <w:szCs w:val="19"/>
          <w:lang w:val="en-GB"/>
        </w:rPr>
        <w:t>]</w:t>
      </w:r>
      <w:r w:rsidRPr="00B22A5B">
        <w:rPr>
          <w:rFonts w:ascii="Consolas" w:hAnsi="Consolas" w:cs="Consolas"/>
          <w:color w:val="000000"/>
          <w:sz w:val="19"/>
          <w:szCs w:val="19"/>
          <w:lang w:val="en-GB"/>
        </w:rPr>
        <w:t>;</w:t>
      </w:r>
    </w:p>
    <w:p w14:paraId="4054981F"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for</w:t>
      </w: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 xml:space="preserve"> i = 0; i &lt; neighbours.size(); i++)</w:t>
      </w:r>
    </w:p>
    <w:p w14:paraId="085CAEF0"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66AFE036"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if</w:t>
      </w:r>
      <w:r w:rsidRPr="00B22A5B">
        <w:rPr>
          <w:rFonts w:ascii="Consolas" w:hAnsi="Consolas" w:cs="Consolas"/>
          <w:color w:val="000000"/>
          <w:sz w:val="19"/>
          <w:szCs w:val="19"/>
          <w:lang w:val="en-GB"/>
        </w:rPr>
        <w:t xml:space="preserve"> (partition</w:t>
      </w:r>
      <w:r w:rsidRPr="00B22A5B">
        <w:rPr>
          <w:rFonts w:ascii="Consolas" w:hAnsi="Consolas" w:cs="Consolas"/>
          <w:color w:val="008080"/>
          <w:sz w:val="19"/>
          <w:szCs w:val="19"/>
          <w:lang w:val="en-GB"/>
        </w:rPr>
        <w:t>[</w:t>
      </w:r>
      <w:r w:rsidRPr="00B22A5B">
        <w:rPr>
          <w:rFonts w:ascii="Consolas" w:hAnsi="Consolas" w:cs="Consolas"/>
          <w:color w:val="000000"/>
          <w:sz w:val="19"/>
          <w:szCs w:val="19"/>
          <w:lang w:val="en-GB"/>
        </w:rPr>
        <w:t>neighbours</w:t>
      </w:r>
      <w:r w:rsidRPr="00B22A5B">
        <w:rPr>
          <w:rFonts w:ascii="Consolas" w:hAnsi="Consolas" w:cs="Consolas"/>
          <w:color w:val="008080"/>
          <w:sz w:val="19"/>
          <w:szCs w:val="19"/>
          <w:lang w:val="en-GB"/>
        </w:rPr>
        <w:t>[</w:t>
      </w:r>
      <w:r w:rsidRPr="00B22A5B">
        <w:rPr>
          <w:rFonts w:ascii="Consolas" w:hAnsi="Consolas" w:cs="Consolas"/>
          <w:color w:val="000000"/>
          <w:sz w:val="19"/>
          <w:szCs w:val="19"/>
          <w:lang w:val="en-GB"/>
        </w:rPr>
        <w:t>i</w:t>
      </w:r>
      <w:r w:rsidRPr="00B22A5B">
        <w:rPr>
          <w:rFonts w:ascii="Consolas" w:hAnsi="Consolas" w:cs="Consolas"/>
          <w:color w:val="008080"/>
          <w:sz w:val="19"/>
          <w:szCs w:val="19"/>
          <w:lang w:val="en-GB"/>
        </w:rPr>
        <w:t>]]</w:t>
      </w:r>
      <w:r w:rsidRPr="00B22A5B">
        <w:rPr>
          <w:rFonts w:ascii="Consolas" w:hAnsi="Consolas" w:cs="Consolas"/>
          <w:color w:val="000000"/>
          <w:sz w:val="19"/>
          <w:szCs w:val="19"/>
          <w:lang w:val="en-GB"/>
        </w:rPr>
        <w:t xml:space="preserve"> == vertPartRes)</w:t>
      </w:r>
    </w:p>
    <w:p w14:paraId="04396C36"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29F8F902"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inner++;</w:t>
      </w:r>
    </w:p>
    <w:p w14:paraId="4F758DB4"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6BCA1345"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r w:rsidRPr="00B22A5B">
        <w:rPr>
          <w:rFonts w:ascii="Consolas" w:hAnsi="Consolas" w:cs="Consolas"/>
          <w:color w:val="0000FF"/>
          <w:sz w:val="19"/>
          <w:szCs w:val="19"/>
          <w:lang w:val="en-GB"/>
        </w:rPr>
        <w:t>else</w:t>
      </w:r>
    </w:p>
    <w:p w14:paraId="425238F3"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675F97EB"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crossing++;</w:t>
      </w:r>
    </w:p>
    <w:p w14:paraId="595403D0"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07231C8E" w14:textId="77777777" w:rsidR="00447C26" w:rsidRPr="00B22A5B" w:rsidRDefault="00447C26" w:rsidP="00447C26">
      <w:pPr>
        <w:autoSpaceDE w:val="0"/>
        <w:autoSpaceDN w:val="0"/>
        <w:adjustRightInd w:val="0"/>
        <w:spacing w:after="0" w:line="240" w:lineRule="auto"/>
        <w:ind w:left="360"/>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w:t>
      </w:r>
    </w:p>
    <w:p w14:paraId="690B2CD4" w14:textId="77777777"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std::</w:t>
      </w:r>
      <w:r w:rsidRPr="00B22A5B">
        <w:rPr>
          <w:rFonts w:ascii="Consolas" w:hAnsi="Consolas" w:cs="Consolas"/>
          <w:color w:val="2B91AF"/>
          <w:sz w:val="19"/>
          <w:szCs w:val="19"/>
          <w:lang w:val="en-GB"/>
        </w:rPr>
        <w:t>vector</w:t>
      </w:r>
      <w:r w:rsidRPr="00B22A5B">
        <w:rPr>
          <w:rFonts w:ascii="Consolas" w:hAnsi="Consolas" w:cs="Consolas"/>
          <w:color w:val="000000"/>
          <w:sz w:val="19"/>
          <w:szCs w:val="19"/>
          <w:lang w:val="en-GB"/>
        </w:rPr>
        <w:t>&lt;</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&gt; res = std::</w:t>
      </w:r>
      <w:r w:rsidRPr="00B22A5B">
        <w:rPr>
          <w:rFonts w:ascii="Consolas" w:hAnsi="Consolas" w:cs="Consolas"/>
          <w:color w:val="2B91AF"/>
          <w:sz w:val="19"/>
          <w:szCs w:val="19"/>
          <w:lang w:val="en-GB"/>
        </w:rPr>
        <w:t>vector</w:t>
      </w:r>
      <w:r w:rsidRPr="00B22A5B">
        <w:rPr>
          <w:rFonts w:ascii="Consolas" w:hAnsi="Consolas" w:cs="Consolas"/>
          <w:color w:val="000000"/>
          <w:sz w:val="19"/>
          <w:szCs w:val="19"/>
          <w:lang w:val="en-GB"/>
        </w:rPr>
        <w:t>&lt;</w:t>
      </w:r>
      <w:r w:rsidRPr="00B22A5B">
        <w:rPr>
          <w:rFonts w:ascii="Consolas" w:hAnsi="Consolas" w:cs="Consolas"/>
          <w:color w:val="0000FF"/>
          <w:sz w:val="19"/>
          <w:szCs w:val="19"/>
          <w:lang w:val="en-GB"/>
        </w:rPr>
        <w:t>int</w:t>
      </w:r>
      <w:r w:rsidRPr="00B22A5B">
        <w:rPr>
          <w:rFonts w:ascii="Consolas" w:hAnsi="Consolas" w:cs="Consolas"/>
          <w:color w:val="000000"/>
          <w:sz w:val="19"/>
          <w:szCs w:val="19"/>
          <w:lang w:val="en-GB"/>
        </w:rPr>
        <w:t>&gt;();</w:t>
      </w:r>
    </w:p>
    <w:p w14:paraId="6CC3B886" w14:textId="77777777" w:rsidR="00447C26" w:rsidRPr="00B22A5B" w:rsidRDefault="00447C26" w:rsidP="00447C26">
      <w:pPr>
        <w:autoSpaceDE w:val="0"/>
        <w:autoSpaceDN w:val="0"/>
        <w:adjustRightInd w:val="0"/>
        <w:spacing w:after="0" w:line="240" w:lineRule="auto"/>
        <w:ind w:left="360"/>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res.push_back(inner);</w:t>
      </w:r>
    </w:p>
    <w:p w14:paraId="2B8AE205" w14:textId="455D4C91" w:rsidR="00447C26" w:rsidRPr="00B22A5B" w:rsidRDefault="00447C26" w:rsidP="00447C26">
      <w:pPr>
        <w:pStyle w:val="Akapitzlist"/>
        <w:autoSpaceDE w:val="0"/>
        <w:autoSpaceDN w:val="0"/>
        <w:adjustRightInd w:val="0"/>
        <w:spacing w:after="0" w:line="240" w:lineRule="auto"/>
        <w:rPr>
          <w:rFonts w:ascii="Consolas" w:hAnsi="Consolas" w:cs="Consolas"/>
          <w:color w:val="000000"/>
          <w:sz w:val="19"/>
          <w:szCs w:val="19"/>
          <w:lang w:val="en-GB"/>
        </w:rPr>
      </w:pPr>
      <w:r w:rsidRPr="00B22A5B">
        <w:rPr>
          <w:rFonts w:ascii="Consolas" w:hAnsi="Consolas" w:cs="Consolas"/>
          <w:color w:val="000000"/>
          <w:sz w:val="19"/>
          <w:szCs w:val="19"/>
          <w:lang w:val="en-GB"/>
        </w:rPr>
        <w:t xml:space="preserve">       res.push_back(crossing);</w:t>
      </w:r>
    </w:p>
    <w:p w14:paraId="0A0D9EAE" w14:textId="429E1375" w:rsidR="00447C26" w:rsidRPr="00447C26" w:rsidRDefault="00447C26" w:rsidP="00447C26">
      <w:pPr>
        <w:pStyle w:val="Akapitzlist"/>
        <w:autoSpaceDE w:val="0"/>
        <w:autoSpaceDN w:val="0"/>
        <w:adjustRightInd w:val="0"/>
        <w:spacing w:after="0" w:line="240" w:lineRule="auto"/>
        <w:rPr>
          <w:rFonts w:ascii="Consolas" w:hAnsi="Consolas" w:cs="Consolas"/>
          <w:color w:val="000000"/>
          <w:sz w:val="19"/>
          <w:szCs w:val="19"/>
        </w:rPr>
      </w:pPr>
      <w:r w:rsidRPr="00B22A5B">
        <w:rPr>
          <w:rFonts w:ascii="Consolas" w:hAnsi="Consolas" w:cs="Consolas"/>
          <w:color w:val="000000"/>
          <w:sz w:val="19"/>
          <w:szCs w:val="19"/>
          <w:lang w:val="en-GB"/>
        </w:rPr>
        <w:t xml:space="preserve">       </w:t>
      </w:r>
      <w:r w:rsidRPr="00447C26">
        <w:rPr>
          <w:rFonts w:ascii="Consolas" w:hAnsi="Consolas" w:cs="Consolas"/>
          <w:color w:val="0000FF"/>
          <w:sz w:val="19"/>
          <w:szCs w:val="19"/>
        </w:rPr>
        <w:t>return</w:t>
      </w:r>
      <w:r w:rsidRPr="00447C26">
        <w:rPr>
          <w:rFonts w:ascii="Consolas" w:hAnsi="Consolas" w:cs="Consolas"/>
          <w:color w:val="000000"/>
          <w:sz w:val="19"/>
          <w:szCs w:val="19"/>
        </w:rPr>
        <w:t xml:space="preserve"> res;</w:t>
      </w:r>
    </w:p>
    <w:p w14:paraId="478D29EA" w14:textId="77777777" w:rsidR="00447C26" w:rsidRPr="00447C26" w:rsidRDefault="00447C26" w:rsidP="00447C26">
      <w:pPr>
        <w:pStyle w:val="Akapitzlist"/>
        <w:autoSpaceDE w:val="0"/>
        <w:autoSpaceDN w:val="0"/>
        <w:adjustRightInd w:val="0"/>
        <w:spacing w:after="0" w:line="240" w:lineRule="auto"/>
        <w:rPr>
          <w:rFonts w:ascii="Consolas" w:hAnsi="Consolas" w:cs="Consolas"/>
          <w:color w:val="000000"/>
          <w:sz w:val="19"/>
          <w:szCs w:val="19"/>
        </w:rPr>
      </w:pPr>
      <w:r w:rsidRPr="00447C26">
        <w:rPr>
          <w:rFonts w:ascii="Consolas" w:hAnsi="Consolas" w:cs="Consolas"/>
          <w:color w:val="000000"/>
          <w:sz w:val="19"/>
          <w:szCs w:val="19"/>
        </w:rPr>
        <w:t xml:space="preserve">    }</w:t>
      </w:r>
    </w:p>
    <w:p w14:paraId="5CF8F406" w14:textId="77777777" w:rsidR="00447C26" w:rsidRDefault="00447C26" w:rsidP="00447C26">
      <w:pPr>
        <w:pStyle w:val="Akapitzlist"/>
        <w:rPr>
          <w:sz w:val="20"/>
          <w:szCs w:val="20"/>
        </w:rPr>
      </w:pPr>
      <w:r w:rsidRPr="00447C26">
        <w:rPr>
          <w:rFonts w:ascii="Consolas" w:hAnsi="Consolas" w:cs="Consolas"/>
          <w:color w:val="000000"/>
          <w:sz w:val="19"/>
          <w:szCs w:val="19"/>
        </w:rPr>
        <w:t xml:space="preserve">    </w:t>
      </w:r>
      <w:r w:rsidRPr="00447C26">
        <w:rPr>
          <w:sz w:val="20"/>
          <w:szCs w:val="20"/>
        </w:rPr>
        <w:tab/>
      </w:r>
    </w:p>
    <w:p w14:paraId="1838D7DA" w14:textId="77777777" w:rsidR="00447C26" w:rsidRDefault="00447C26" w:rsidP="00447C26">
      <w:pPr>
        <w:rPr>
          <w:sz w:val="20"/>
          <w:szCs w:val="20"/>
        </w:rPr>
      </w:pPr>
    </w:p>
    <w:p w14:paraId="1DD72BCB" w14:textId="77777777" w:rsidR="00447C26" w:rsidRPr="00D545A5" w:rsidRDefault="00447C26" w:rsidP="00447C26">
      <w:pPr>
        <w:rPr>
          <w:sz w:val="24"/>
          <w:szCs w:val="24"/>
        </w:rPr>
      </w:pPr>
    </w:p>
    <w:p w14:paraId="10371F14" w14:textId="2E6F58F8" w:rsidR="00404659" w:rsidRPr="00D545A5" w:rsidRDefault="00404659" w:rsidP="00447C26">
      <w:pPr>
        <w:pStyle w:val="Akapitzlist"/>
        <w:numPr>
          <w:ilvl w:val="0"/>
          <w:numId w:val="3"/>
        </w:numPr>
        <w:rPr>
          <w:sz w:val="24"/>
          <w:szCs w:val="24"/>
        </w:rPr>
      </w:pPr>
      <w:r w:rsidRPr="00D545A5">
        <w:rPr>
          <w:sz w:val="24"/>
          <w:szCs w:val="24"/>
        </w:rPr>
        <w:t xml:space="preserve">Aby zwiększyć prawdopodobieństwo uzyskania dobrego wyniku najlepiej uruchomić algorytm (oczywiście z innym losowym podziałem wierzchołków na zbiory A i B) wiele razy np. z </w:t>
      </w:r>
      <w:r w:rsidR="00DA2784">
        <w:rPr>
          <w:sz w:val="24"/>
          <w:szCs w:val="24"/>
        </w:rPr>
        <w:t>500 lub więcej</w:t>
      </w:r>
      <w:r w:rsidRPr="00D545A5">
        <w:rPr>
          <w:sz w:val="24"/>
          <w:szCs w:val="24"/>
        </w:rPr>
        <w:t>.</w:t>
      </w:r>
    </w:p>
    <w:p w14:paraId="35763882" w14:textId="03312A79" w:rsidR="00447C26" w:rsidRPr="00447C26" w:rsidRDefault="00447C26" w:rsidP="00404659">
      <w:pPr>
        <w:pStyle w:val="Akapitzlist"/>
        <w:rPr>
          <w:sz w:val="20"/>
          <w:szCs w:val="20"/>
        </w:rPr>
      </w:pPr>
      <w:r w:rsidRPr="00447C26">
        <w:rPr>
          <w:sz w:val="20"/>
          <w:szCs w:val="20"/>
        </w:rPr>
        <w:tab/>
      </w:r>
      <w:r w:rsidRPr="00447C26">
        <w:rPr>
          <w:sz w:val="20"/>
          <w:szCs w:val="20"/>
        </w:rPr>
        <w:tab/>
      </w:r>
    </w:p>
    <w:p w14:paraId="4E359C2B" w14:textId="76C1B67E" w:rsidR="00CA656E" w:rsidRPr="00D545A5" w:rsidRDefault="00D545A5" w:rsidP="00D545A5">
      <w:pPr>
        <w:pStyle w:val="Akapitzlist"/>
        <w:numPr>
          <w:ilvl w:val="0"/>
          <w:numId w:val="3"/>
        </w:numPr>
        <w:rPr>
          <w:sz w:val="24"/>
          <w:szCs w:val="24"/>
        </w:rPr>
      </w:pPr>
      <w:r>
        <w:rPr>
          <w:sz w:val="24"/>
          <w:szCs w:val="24"/>
        </w:rPr>
        <w:t>Trzeba uważać, aby generator liczb pseudolosowych generował różne podziały losowe. Jeśli używamy rand() to trzeba generator zainicjować przez srand(time[0]). Ale trzeba uważać, by nie powtarzać inicjalizacji srand(time[0]) wewnętrz pętli for (bo może się zdarzyć, że dla wielu sąsiednich iteracji generator dostanie to samo ziarno). Wtedy lepiej zainicjalizować generator raz, przed pętlą.</w:t>
      </w:r>
    </w:p>
    <w:p w14:paraId="63E4A569" w14:textId="2A1EC8B7" w:rsidR="00CA656E" w:rsidRDefault="00CA656E" w:rsidP="00CA656E">
      <w:pPr>
        <w:rPr>
          <w:sz w:val="24"/>
          <w:szCs w:val="24"/>
        </w:rPr>
      </w:pPr>
    </w:p>
    <w:p w14:paraId="5516B0AC" w14:textId="77777777" w:rsidR="00BE1488" w:rsidRDefault="00D545A5" w:rsidP="00CA656E">
      <w:pPr>
        <w:rPr>
          <w:sz w:val="24"/>
          <w:szCs w:val="24"/>
        </w:rPr>
      </w:pPr>
      <w:r w:rsidRPr="00BE1488">
        <w:rPr>
          <w:b/>
          <w:bCs/>
          <w:sz w:val="24"/>
          <w:szCs w:val="24"/>
        </w:rPr>
        <w:t>Testy.</w:t>
      </w:r>
      <w:r>
        <w:rPr>
          <w:sz w:val="24"/>
          <w:szCs w:val="24"/>
        </w:rPr>
        <w:t xml:space="preserve"> </w:t>
      </w:r>
    </w:p>
    <w:p w14:paraId="7A06E0D4" w14:textId="6125D8DD" w:rsidR="00D545A5" w:rsidRDefault="00D545A5" w:rsidP="00CA656E">
      <w:pPr>
        <w:rPr>
          <w:sz w:val="24"/>
          <w:szCs w:val="24"/>
        </w:rPr>
      </w:pPr>
      <w:r>
        <w:rPr>
          <w:sz w:val="24"/>
          <w:szCs w:val="24"/>
        </w:rPr>
        <w:t xml:space="preserve">Dla grafu z pliku testowego </w:t>
      </w:r>
      <w:r w:rsidR="00BE1488">
        <w:rPr>
          <w:sz w:val="24"/>
          <w:szCs w:val="24"/>
        </w:rPr>
        <w:t>(„</w:t>
      </w:r>
      <w:r w:rsidR="00BE1488" w:rsidRPr="00BE1488">
        <w:rPr>
          <w:sz w:val="24"/>
          <w:szCs w:val="24"/>
        </w:rPr>
        <w:t>Graf</w:t>
      </w:r>
      <w:r w:rsidR="00BE1488">
        <w:rPr>
          <w:sz w:val="24"/>
          <w:szCs w:val="24"/>
        </w:rPr>
        <w:t xml:space="preserve">Test.txt”) </w:t>
      </w:r>
      <w:r>
        <w:rPr>
          <w:sz w:val="24"/>
          <w:szCs w:val="24"/>
        </w:rPr>
        <w:t>moja implementacja (</w:t>
      </w:r>
      <w:r w:rsidR="00DA2784">
        <w:rPr>
          <w:sz w:val="24"/>
          <w:szCs w:val="24"/>
        </w:rPr>
        <w:t>500</w:t>
      </w:r>
      <w:r>
        <w:rPr>
          <w:sz w:val="24"/>
          <w:szCs w:val="24"/>
        </w:rPr>
        <w:t xml:space="preserve"> losowań)</w:t>
      </w:r>
      <w:r w:rsidR="00BE1488">
        <w:rPr>
          <w:sz w:val="24"/>
          <w:szCs w:val="24"/>
        </w:rPr>
        <w:t xml:space="preserve"> dała najlepszy wynik </w:t>
      </w:r>
      <w:r w:rsidR="00BB35F7" w:rsidRPr="00BB35F7">
        <w:rPr>
          <w:sz w:val="24"/>
          <w:szCs w:val="24"/>
        </w:rPr>
        <w:t xml:space="preserve"> 6439</w:t>
      </w:r>
      <w:r w:rsidR="007942AC">
        <w:rPr>
          <w:sz w:val="24"/>
          <w:szCs w:val="24"/>
        </w:rPr>
        <w:t xml:space="preserve"> (chodzi o maksymalną liczbę krawędzi przecinających).</w:t>
      </w:r>
    </w:p>
    <w:p w14:paraId="534CAF5D" w14:textId="3FF0731A" w:rsidR="00BE1488" w:rsidRDefault="00BE1488" w:rsidP="00CA656E">
      <w:pPr>
        <w:rPr>
          <w:sz w:val="24"/>
          <w:szCs w:val="24"/>
        </w:rPr>
      </w:pPr>
    </w:p>
    <w:p w14:paraId="067C9101" w14:textId="77777777" w:rsidR="00BE1488" w:rsidRDefault="00BE1488" w:rsidP="00CA656E">
      <w:pPr>
        <w:rPr>
          <w:sz w:val="24"/>
          <w:szCs w:val="24"/>
        </w:rPr>
      </w:pPr>
    </w:p>
    <w:p w14:paraId="1328ABC0" w14:textId="52B69D3E" w:rsidR="00BE1488" w:rsidRPr="00BE1488" w:rsidRDefault="00BE1488" w:rsidP="00CA656E">
      <w:pPr>
        <w:rPr>
          <w:b/>
          <w:bCs/>
          <w:sz w:val="24"/>
          <w:szCs w:val="24"/>
        </w:rPr>
      </w:pPr>
      <w:r w:rsidRPr="00BE1488">
        <w:rPr>
          <w:b/>
          <w:bCs/>
          <w:sz w:val="24"/>
          <w:szCs w:val="24"/>
        </w:rPr>
        <w:lastRenderedPageBreak/>
        <w:t>Zadanie:</w:t>
      </w:r>
    </w:p>
    <w:p w14:paraId="42BB3621" w14:textId="0E1527B4" w:rsidR="00BE1488" w:rsidRPr="00CA656E" w:rsidRDefault="00BE1488" w:rsidP="00CA656E">
      <w:pPr>
        <w:rPr>
          <w:sz w:val="24"/>
          <w:szCs w:val="24"/>
        </w:rPr>
      </w:pPr>
      <w:r>
        <w:rPr>
          <w:sz w:val="24"/>
          <w:szCs w:val="24"/>
        </w:rPr>
        <w:t>Proszę podać jaka jest maksymalna liczba krawędzi</w:t>
      </w:r>
      <w:r w:rsidR="00380DF5">
        <w:rPr>
          <w:sz w:val="24"/>
          <w:szCs w:val="24"/>
        </w:rPr>
        <w:t xml:space="preserve"> przecinających</w:t>
      </w:r>
      <w:r>
        <w:rPr>
          <w:sz w:val="24"/>
          <w:szCs w:val="24"/>
        </w:rPr>
        <w:t xml:space="preserve"> dla grafu z pliku z zadaniem („</w:t>
      </w:r>
      <w:r w:rsidRPr="00BE1488">
        <w:rPr>
          <w:sz w:val="24"/>
          <w:szCs w:val="24"/>
        </w:rPr>
        <w:t>GrafZad</w:t>
      </w:r>
      <w:r>
        <w:rPr>
          <w:sz w:val="24"/>
          <w:szCs w:val="24"/>
        </w:rPr>
        <w:t>.txt”. Proszę podać podział grafu odpowiadający tej liczbie (zawartość wektora booleanów jako 0 i 1).</w:t>
      </w:r>
    </w:p>
    <w:sectPr w:rsidR="00BE1488" w:rsidRPr="00CA65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58AE" w14:textId="77777777" w:rsidR="00DA0B76" w:rsidRDefault="00DA0B76" w:rsidP="00CA656E">
      <w:pPr>
        <w:spacing w:after="0" w:line="240" w:lineRule="auto"/>
      </w:pPr>
      <w:r>
        <w:separator/>
      </w:r>
    </w:p>
  </w:endnote>
  <w:endnote w:type="continuationSeparator" w:id="0">
    <w:p w14:paraId="060101F1" w14:textId="77777777" w:rsidR="00DA0B76" w:rsidRDefault="00DA0B76" w:rsidP="00CA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583A" w14:textId="77777777" w:rsidR="00DA0B76" w:rsidRDefault="00DA0B76" w:rsidP="00CA656E">
      <w:pPr>
        <w:spacing w:after="0" w:line="240" w:lineRule="auto"/>
      </w:pPr>
      <w:r>
        <w:separator/>
      </w:r>
    </w:p>
  </w:footnote>
  <w:footnote w:type="continuationSeparator" w:id="0">
    <w:p w14:paraId="13821DBF" w14:textId="77777777" w:rsidR="00DA0B76" w:rsidRDefault="00DA0B76" w:rsidP="00CA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35A0"/>
    <w:multiLevelType w:val="hybridMultilevel"/>
    <w:tmpl w:val="43626CB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05017A9"/>
    <w:multiLevelType w:val="hybridMultilevel"/>
    <w:tmpl w:val="E30866C4"/>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E463AEC"/>
    <w:multiLevelType w:val="hybridMultilevel"/>
    <w:tmpl w:val="A5D43C48"/>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6E"/>
    <w:rsid w:val="00040159"/>
    <w:rsid w:val="00284DD5"/>
    <w:rsid w:val="00380DF5"/>
    <w:rsid w:val="00404659"/>
    <w:rsid w:val="00447C26"/>
    <w:rsid w:val="004D5B4A"/>
    <w:rsid w:val="00720D94"/>
    <w:rsid w:val="007942AC"/>
    <w:rsid w:val="00883B21"/>
    <w:rsid w:val="00AC3225"/>
    <w:rsid w:val="00B22A5B"/>
    <w:rsid w:val="00BB35F7"/>
    <w:rsid w:val="00BE1488"/>
    <w:rsid w:val="00CA656E"/>
    <w:rsid w:val="00D545A5"/>
    <w:rsid w:val="00DA0B76"/>
    <w:rsid w:val="00DA27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6A64"/>
  <w15:chartTrackingRefBased/>
  <w15:docId w15:val="{C932D6A3-ED2E-47FF-A7DD-96EDEDD3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CA65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A656E"/>
    <w:rPr>
      <w:sz w:val="20"/>
      <w:szCs w:val="20"/>
    </w:rPr>
  </w:style>
  <w:style w:type="character" w:styleId="Odwoanieprzypisukocowego">
    <w:name w:val="endnote reference"/>
    <w:basedOn w:val="Domylnaczcionkaakapitu"/>
    <w:uiPriority w:val="99"/>
    <w:semiHidden/>
    <w:unhideWhenUsed/>
    <w:rsid w:val="00CA656E"/>
    <w:rPr>
      <w:vertAlign w:val="superscript"/>
    </w:rPr>
  </w:style>
  <w:style w:type="paragraph" w:styleId="Akapitzlist">
    <w:name w:val="List Paragraph"/>
    <w:basedOn w:val="Normalny"/>
    <w:uiPriority w:val="34"/>
    <w:qFormat/>
    <w:rsid w:val="00AC3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757</Words>
  <Characters>4544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Urbańczyk</dc:creator>
  <cp:keywords/>
  <dc:description/>
  <cp:lastModifiedBy>Tomasz Urbańczyk</cp:lastModifiedBy>
  <cp:revision>11</cp:revision>
  <dcterms:created xsi:type="dcterms:W3CDTF">2021-05-20T19:03:00Z</dcterms:created>
  <dcterms:modified xsi:type="dcterms:W3CDTF">2022-05-26T20:18:00Z</dcterms:modified>
</cp:coreProperties>
</file>