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F2" w:rsidRPr="00343892" w:rsidRDefault="00343892" w:rsidP="001714F2">
      <w:pPr>
        <w:pStyle w:val="Sansinterligne"/>
        <w:rPr>
          <w:b/>
          <w:sz w:val="24"/>
          <w:szCs w:val="24"/>
        </w:rPr>
      </w:pPr>
      <w:r>
        <w:rPr>
          <w:b/>
          <w:sz w:val="24"/>
          <w:szCs w:val="24"/>
        </w:rPr>
        <w:t>Quelques éléments à vérifier dans votre code</w:t>
      </w:r>
    </w:p>
    <w:p w:rsidR="001714F2" w:rsidRPr="00DF4FBE" w:rsidRDefault="001714F2" w:rsidP="001714F2">
      <w:pPr>
        <w:pStyle w:val="Sansinterligne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22"/>
        <w:gridCol w:w="992"/>
      </w:tblGrid>
      <w:tr w:rsidR="001714F2" w:rsidRPr="00DF4FBE" w:rsidTr="00F12BFC">
        <w:trPr>
          <w:trHeight w:val="567"/>
        </w:trPr>
        <w:tc>
          <w:tcPr>
            <w:tcW w:w="9322" w:type="dxa"/>
            <w:vAlign w:val="center"/>
          </w:tcPr>
          <w:p w:rsidR="001714F2" w:rsidRPr="00DF4FBE" w:rsidRDefault="001714F2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 w:rsidRPr="00DF4FBE">
              <w:rPr>
                <w:sz w:val="24"/>
                <w:szCs w:val="24"/>
              </w:rPr>
              <w:t xml:space="preserve">Les paramètres des méthodes qui ne </w:t>
            </w:r>
            <w:r w:rsidR="00786939">
              <w:rPr>
                <w:sz w:val="24"/>
                <w:szCs w:val="24"/>
              </w:rPr>
              <w:t>sont</w:t>
            </w:r>
            <w:r w:rsidRPr="00DF4FBE">
              <w:rPr>
                <w:sz w:val="24"/>
                <w:szCs w:val="24"/>
              </w:rPr>
              <w:t xml:space="preserve"> pas modifiés sont</w:t>
            </w:r>
            <w:r w:rsidR="00CD5D65">
              <w:rPr>
                <w:sz w:val="24"/>
                <w:szCs w:val="24"/>
              </w:rPr>
              <w:t xml:space="preserve"> déclarés</w:t>
            </w:r>
            <w:r w:rsidR="00DF4FBE" w:rsidRPr="00DF4FBE">
              <w:rPr>
                <w:sz w:val="24"/>
                <w:szCs w:val="24"/>
              </w:rPr>
              <w:t xml:space="preserve"> </w:t>
            </w:r>
            <w:proofErr w:type="spellStart"/>
            <w:r w:rsidRPr="00DF4FBE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="00DF4FBE" w:rsidRPr="00DF4FB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1714F2" w:rsidRPr="00DF4FBE" w:rsidRDefault="001714F2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1714F2" w:rsidRPr="00DF4FBE" w:rsidTr="00F12BFC">
        <w:trPr>
          <w:trHeight w:val="567"/>
        </w:trPr>
        <w:tc>
          <w:tcPr>
            <w:tcW w:w="9322" w:type="dxa"/>
            <w:vAlign w:val="center"/>
          </w:tcPr>
          <w:p w:rsidR="001714F2" w:rsidRPr="00DF4FBE" w:rsidRDefault="001714F2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 w:rsidRPr="00DF4FBE">
              <w:rPr>
                <w:sz w:val="24"/>
                <w:szCs w:val="24"/>
              </w:rPr>
              <w:t>Les méthodes qui ne modifient pas l’état de l’objet sont</w:t>
            </w:r>
            <w:r w:rsidR="00DF4FBE" w:rsidRPr="00DF4FBE">
              <w:rPr>
                <w:sz w:val="24"/>
                <w:szCs w:val="24"/>
              </w:rPr>
              <w:t xml:space="preserve"> </w:t>
            </w:r>
            <w:r w:rsidR="00AD4B9D">
              <w:rPr>
                <w:sz w:val="24"/>
                <w:szCs w:val="24"/>
              </w:rPr>
              <w:t xml:space="preserve">déclarées </w:t>
            </w:r>
            <w:proofErr w:type="spellStart"/>
            <w:r w:rsidRPr="00DF4FBE">
              <w:rPr>
                <w:b/>
                <w:i/>
                <w:sz w:val="24"/>
                <w:szCs w:val="24"/>
              </w:rPr>
              <w:t>const</w:t>
            </w:r>
            <w:proofErr w:type="spellEnd"/>
            <w:r w:rsidR="00DF4FBE" w:rsidRPr="00DF4FBE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1714F2" w:rsidRPr="00DF4FBE" w:rsidRDefault="001714F2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1714F2" w:rsidRPr="00DF4FBE" w:rsidTr="00F12BFC">
        <w:trPr>
          <w:trHeight w:val="567"/>
        </w:trPr>
        <w:tc>
          <w:tcPr>
            <w:tcW w:w="9322" w:type="dxa"/>
            <w:vAlign w:val="center"/>
          </w:tcPr>
          <w:p w:rsidR="001714F2" w:rsidRPr="00DF4FBE" w:rsidRDefault="00DF4FBE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 w:rsidRPr="00DF4FBE">
              <w:rPr>
                <w:sz w:val="24"/>
                <w:szCs w:val="24"/>
              </w:rPr>
              <w:t>Le passage de paramètres p</w:t>
            </w:r>
            <w:r w:rsidR="00AD4B9D">
              <w:rPr>
                <w:sz w:val="24"/>
                <w:szCs w:val="24"/>
              </w:rPr>
              <w:t xml:space="preserve">ar valeur </w:t>
            </w:r>
            <w:r w:rsidRPr="00DF4FBE">
              <w:rPr>
                <w:sz w:val="24"/>
                <w:szCs w:val="24"/>
              </w:rPr>
              <w:t xml:space="preserve">est utilisé pour les types de base seulement. Dans </w:t>
            </w:r>
            <w:r w:rsidR="008E505E">
              <w:rPr>
                <w:sz w:val="24"/>
                <w:szCs w:val="24"/>
              </w:rPr>
              <w:t xml:space="preserve">tous </w:t>
            </w:r>
            <w:r w:rsidRPr="00DF4FBE">
              <w:rPr>
                <w:sz w:val="24"/>
                <w:szCs w:val="24"/>
              </w:rPr>
              <w:t xml:space="preserve">les autres cas, le passage par référence ou référence constante est </w:t>
            </w:r>
            <w:r w:rsidR="00AD4B9D">
              <w:rPr>
                <w:sz w:val="24"/>
                <w:szCs w:val="24"/>
              </w:rPr>
              <w:t>la norme</w:t>
            </w:r>
            <w:r w:rsidRPr="00DF4FB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1714F2" w:rsidRPr="00DF4FBE" w:rsidRDefault="001714F2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1714F2" w:rsidRPr="00DF4FBE" w:rsidTr="00F12BFC">
        <w:trPr>
          <w:trHeight w:val="567"/>
        </w:trPr>
        <w:tc>
          <w:tcPr>
            <w:tcW w:w="9322" w:type="dxa"/>
            <w:vAlign w:val="center"/>
          </w:tcPr>
          <w:p w:rsidR="001714F2" w:rsidRPr="00DF4FBE" w:rsidRDefault="001714F2" w:rsidP="006E0506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 w:rsidRPr="00DF4FBE">
              <w:rPr>
                <w:sz w:val="24"/>
                <w:szCs w:val="24"/>
              </w:rPr>
              <w:t xml:space="preserve">Une gestion des erreurs est </w:t>
            </w:r>
            <w:r w:rsidR="00DF4FBE" w:rsidRPr="00DF4FBE">
              <w:rPr>
                <w:sz w:val="24"/>
                <w:szCs w:val="24"/>
              </w:rPr>
              <w:t>faite</w:t>
            </w:r>
            <w:r w:rsidRPr="00DF4FBE">
              <w:rPr>
                <w:sz w:val="24"/>
                <w:szCs w:val="24"/>
              </w:rPr>
              <w:t xml:space="preserve"> avec des </w:t>
            </w:r>
            <w:r w:rsidR="006E0506">
              <w:rPr>
                <w:sz w:val="24"/>
                <w:szCs w:val="24"/>
              </w:rPr>
              <w:t>exceptions</w:t>
            </w:r>
            <w:r w:rsidR="0004561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1714F2" w:rsidRPr="00DF4FBE" w:rsidRDefault="001714F2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8F3F88" w:rsidRPr="00DF4FBE" w:rsidTr="00F12BFC">
        <w:trPr>
          <w:trHeight w:val="567"/>
        </w:trPr>
        <w:tc>
          <w:tcPr>
            <w:tcW w:w="9322" w:type="dxa"/>
            <w:vAlign w:val="center"/>
          </w:tcPr>
          <w:p w:rsidR="008F3F88" w:rsidRPr="00DF4FBE" w:rsidRDefault="008F3F88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Aucun objet </w:t>
            </w:r>
            <w:r w:rsidR="003D64C6">
              <w:rPr>
                <w:sz w:val="24"/>
                <w:szCs w:val="24"/>
              </w:rPr>
              <w:t>n’</w:t>
            </w:r>
            <w:r>
              <w:rPr>
                <w:sz w:val="24"/>
                <w:szCs w:val="24"/>
              </w:rPr>
              <w:t>est copié inutilement</w:t>
            </w:r>
            <w:r w:rsidR="003D64C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un objet passé </w:t>
            </w:r>
            <w:r w:rsidR="00D36860">
              <w:rPr>
                <w:sz w:val="24"/>
                <w:szCs w:val="24"/>
              </w:rPr>
              <w:t xml:space="preserve">par </w:t>
            </w:r>
            <w:r>
              <w:rPr>
                <w:sz w:val="24"/>
                <w:szCs w:val="24"/>
              </w:rPr>
              <w:t xml:space="preserve">valeur, l’ajout d’un objet dans </w:t>
            </w:r>
            <w:r w:rsidR="00D36860">
              <w:rPr>
                <w:sz w:val="24"/>
                <w:szCs w:val="24"/>
              </w:rPr>
              <w:t xml:space="preserve">un conteneur, </w:t>
            </w:r>
            <w:r w:rsidR="003D64C6">
              <w:rPr>
                <w:sz w:val="24"/>
                <w:szCs w:val="24"/>
              </w:rPr>
              <w:t xml:space="preserve">une méthode qui </w:t>
            </w:r>
            <w:r>
              <w:rPr>
                <w:sz w:val="24"/>
                <w:szCs w:val="24"/>
              </w:rPr>
              <w:t>retour</w:t>
            </w:r>
            <w:r w:rsidR="003D64C6">
              <w:rPr>
                <w:sz w:val="24"/>
                <w:szCs w:val="24"/>
              </w:rPr>
              <w:t xml:space="preserve">ne un objet </w:t>
            </w:r>
            <w:r>
              <w:rPr>
                <w:sz w:val="24"/>
                <w:szCs w:val="24"/>
              </w:rPr>
              <w:t>par valeur</w:t>
            </w:r>
            <w:r w:rsidR="00D36860">
              <w:rPr>
                <w:sz w:val="24"/>
                <w:szCs w:val="24"/>
              </w:rPr>
              <w:t>, etc.</w:t>
            </w:r>
            <w:r w:rsidR="003D64C6">
              <w:rPr>
                <w:sz w:val="24"/>
                <w:szCs w:val="24"/>
              </w:rPr>
              <w:t>).</w:t>
            </w:r>
          </w:p>
        </w:tc>
        <w:tc>
          <w:tcPr>
            <w:tcW w:w="992" w:type="dxa"/>
          </w:tcPr>
          <w:p w:rsidR="008F3F88" w:rsidRPr="00DF4FBE" w:rsidRDefault="008F3F88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DF4FBE" w:rsidRPr="00DF4FBE" w:rsidTr="00F12BFC">
        <w:trPr>
          <w:trHeight w:val="567"/>
        </w:trPr>
        <w:tc>
          <w:tcPr>
            <w:tcW w:w="9322" w:type="dxa"/>
            <w:vAlign w:val="center"/>
          </w:tcPr>
          <w:p w:rsidR="00FF1BB5" w:rsidRDefault="00DF4FBE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constructeur ne fait qu’initialiser les attributs de la classe</w:t>
            </w:r>
            <w:r w:rsidR="006A4365">
              <w:rPr>
                <w:sz w:val="24"/>
                <w:szCs w:val="24"/>
              </w:rPr>
              <w:t>.</w:t>
            </w:r>
            <w:r w:rsidR="003E2E74">
              <w:rPr>
                <w:sz w:val="24"/>
                <w:szCs w:val="24"/>
              </w:rPr>
              <w:t xml:space="preserve"> </w:t>
            </w:r>
            <w:r w:rsidR="00FF1BB5">
              <w:rPr>
                <w:sz w:val="24"/>
                <w:szCs w:val="24"/>
              </w:rPr>
              <w:t xml:space="preserve">Si possible, l’initialisation des attributs se fait avant les { } avec le : </w:t>
            </w:r>
          </w:p>
        </w:tc>
        <w:tc>
          <w:tcPr>
            <w:tcW w:w="992" w:type="dxa"/>
          </w:tcPr>
          <w:p w:rsidR="00DF4FBE" w:rsidRPr="00DF4FBE" w:rsidRDefault="00DF4FBE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DF4FBE" w:rsidRPr="00DF4FBE" w:rsidTr="00F12BFC">
        <w:trPr>
          <w:trHeight w:val="567"/>
        </w:trPr>
        <w:tc>
          <w:tcPr>
            <w:tcW w:w="9322" w:type="dxa"/>
            <w:vAlign w:val="center"/>
          </w:tcPr>
          <w:p w:rsidR="00DF4FBE" w:rsidRDefault="008F3F88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nécessaire, l</w:t>
            </w:r>
            <w:r w:rsidR="00F6002C">
              <w:rPr>
                <w:sz w:val="24"/>
                <w:szCs w:val="24"/>
              </w:rPr>
              <w:t>es copies profondes sont gérées</w:t>
            </w:r>
            <w:r>
              <w:rPr>
                <w:sz w:val="24"/>
                <w:szCs w:val="24"/>
              </w:rPr>
              <w:t>. Si le</w:t>
            </w:r>
            <w:r w:rsidR="00786939">
              <w:rPr>
                <w:sz w:val="24"/>
                <w:szCs w:val="24"/>
              </w:rPr>
              <w:t>s copies ne sont pas autorisées</w:t>
            </w:r>
            <w:r>
              <w:rPr>
                <w:sz w:val="24"/>
                <w:szCs w:val="24"/>
              </w:rPr>
              <w:t xml:space="preserve"> le constructeur de copie et l’opé</w:t>
            </w:r>
            <w:r w:rsidR="00F6302A">
              <w:rPr>
                <w:sz w:val="24"/>
                <w:szCs w:val="24"/>
              </w:rPr>
              <w:t>rateur = sont déclarés privé</w:t>
            </w:r>
            <w:r w:rsidR="004F0925">
              <w:rPr>
                <w:sz w:val="24"/>
                <w:szCs w:val="24"/>
              </w:rPr>
              <w:t>s</w:t>
            </w:r>
            <w:r w:rsidR="00F6302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DF4FBE" w:rsidRPr="00DF4FBE" w:rsidRDefault="00DF4FBE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F6002C" w:rsidRPr="00DF4FBE" w:rsidTr="00F12BFC">
        <w:trPr>
          <w:trHeight w:val="567"/>
        </w:trPr>
        <w:tc>
          <w:tcPr>
            <w:tcW w:w="9322" w:type="dxa"/>
            <w:vAlign w:val="center"/>
          </w:tcPr>
          <w:p w:rsidR="00F6002C" w:rsidRDefault="000A5E42" w:rsidP="0004561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général, l</w:t>
            </w:r>
            <w:r w:rsidR="003E2E74">
              <w:rPr>
                <w:sz w:val="24"/>
                <w:szCs w:val="24"/>
              </w:rPr>
              <w:t xml:space="preserve">a classe responsable d’une allocation de mémoire avec </w:t>
            </w:r>
            <w:r w:rsidR="003E2E74" w:rsidRPr="00FF1BB5">
              <w:rPr>
                <w:b/>
                <w:sz w:val="24"/>
                <w:szCs w:val="24"/>
              </w:rPr>
              <w:t>New</w:t>
            </w:r>
            <w:r w:rsidR="003E2E74">
              <w:rPr>
                <w:sz w:val="24"/>
                <w:szCs w:val="24"/>
              </w:rPr>
              <w:t xml:space="preserve"> est aussi responsable de la libération de la mémoire avec </w:t>
            </w:r>
            <w:proofErr w:type="spellStart"/>
            <w:r w:rsidR="003E2E74" w:rsidRPr="00FF1BB5">
              <w:rPr>
                <w:b/>
                <w:sz w:val="24"/>
                <w:szCs w:val="24"/>
              </w:rPr>
              <w:t>Delete</w:t>
            </w:r>
            <w:proofErr w:type="spellEnd"/>
            <w:r w:rsidR="000456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</w:tcPr>
          <w:p w:rsidR="00F6002C" w:rsidRPr="00DF4FBE" w:rsidRDefault="00F6002C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1B5599" w:rsidRPr="00DF4FBE" w:rsidTr="00F12BFC">
        <w:trPr>
          <w:trHeight w:val="567"/>
        </w:trPr>
        <w:tc>
          <w:tcPr>
            <w:tcW w:w="9322" w:type="dxa"/>
            <w:vAlign w:val="center"/>
          </w:tcPr>
          <w:p w:rsidR="001B5599" w:rsidRDefault="001B5599" w:rsidP="003E2E74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y a une constance </w:t>
            </w:r>
            <w:r w:rsidR="00FF1BB5">
              <w:rPr>
                <w:sz w:val="24"/>
                <w:szCs w:val="24"/>
              </w:rPr>
              <w:t xml:space="preserve">(homogénéité) </w:t>
            </w:r>
            <w:r>
              <w:rPr>
                <w:sz w:val="24"/>
                <w:szCs w:val="24"/>
              </w:rPr>
              <w:t xml:space="preserve">dans l’écriture du code. Exemples : </w:t>
            </w:r>
          </w:p>
          <w:p w:rsidR="001B5599" w:rsidRDefault="00FF1BB5" w:rsidP="003E2E74">
            <w:pPr>
              <w:pStyle w:val="Sansinterligne"/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1B5599" w:rsidRPr="00DF4FBE">
              <w:rPr>
                <w:sz w:val="24"/>
                <w:szCs w:val="24"/>
              </w:rPr>
              <w:t>’ordre des entêtes est</w:t>
            </w:r>
            <w:r w:rsidR="001B5599">
              <w:rPr>
                <w:sz w:val="24"/>
                <w:szCs w:val="24"/>
              </w:rPr>
              <w:t xml:space="preserve"> le même </w:t>
            </w:r>
            <w:r w:rsidR="00F12BFC">
              <w:rPr>
                <w:sz w:val="24"/>
                <w:szCs w:val="24"/>
              </w:rPr>
              <w:t>(exemple : d</w:t>
            </w:r>
            <w:r w:rsidR="00F6302A">
              <w:rPr>
                <w:sz w:val="24"/>
                <w:szCs w:val="24"/>
              </w:rPr>
              <w:t xml:space="preserve">e la </w:t>
            </w:r>
            <w:r w:rsidR="00F12BFC">
              <w:rPr>
                <w:sz w:val="24"/>
                <w:szCs w:val="24"/>
              </w:rPr>
              <w:t xml:space="preserve">plus spécifique </w:t>
            </w:r>
            <w:r w:rsidR="00F6302A">
              <w:rPr>
                <w:sz w:val="24"/>
                <w:szCs w:val="24"/>
              </w:rPr>
              <w:t>à la plus générale</w:t>
            </w:r>
            <w:r w:rsidR="005D088F">
              <w:rPr>
                <w:sz w:val="24"/>
                <w:szCs w:val="24"/>
              </w:rPr>
              <w:t>)</w:t>
            </w:r>
          </w:p>
          <w:p w:rsidR="001B5599" w:rsidRDefault="00FF1BB5" w:rsidP="003E2E74">
            <w:pPr>
              <w:pStyle w:val="Sansinterligne"/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1B5599" w:rsidRPr="001B5599">
              <w:rPr>
                <w:sz w:val="24"/>
                <w:szCs w:val="24"/>
              </w:rPr>
              <w:t xml:space="preserve">ordre des éléments </w:t>
            </w:r>
            <w:r w:rsidR="005D088F">
              <w:rPr>
                <w:sz w:val="24"/>
                <w:szCs w:val="24"/>
              </w:rPr>
              <w:t xml:space="preserve">dans les classes est le même </w:t>
            </w:r>
            <w:r w:rsidR="001B5599" w:rsidRPr="001B5599">
              <w:rPr>
                <w:sz w:val="24"/>
                <w:szCs w:val="24"/>
              </w:rPr>
              <w:t>(</w:t>
            </w:r>
            <w:r w:rsidR="001B5599">
              <w:rPr>
                <w:sz w:val="24"/>
                <w:szCs w:val="24"/>
              </w:rPr>
              <w:t xml:space="preserve">exemple : </w:t>
            </w:r>
            <w:r w:rsidR="001B5599" w:rsidRPr="003E2E74">
              <w:rPr>
                <w:i/>
                <w:sz w:val="24"/>
                <w:szCs w:val="24"/>
              </w:rPr>
              <w:t>public</w:t>
            </w:r>
            <w:r w:rsidR="001B5599">
              <w:rPr>
                <w:sz w:val="24"/>
                <w:szCs w:val="24"/>
              </w:rPr>
              <w:t xml:space="preserve"> avant</w:t>
            </w:r>
            <w:r w:rsidR="001B5599" w:rsidRPr="001B5599">
              <w:rPr>
                <w:sz w:val="24"/>
                <w:szCs w:val="24"/>
              </w:rPr>
              <w:t xml:space="preserve"> </w:t>
            </w:r>
            <w:proofErr w:type="spellStart"/>
            <w:r w:rsidR="001B5599" w:rsidRPr="003E2E74">
              <w:rPr>
                <w:i/>
                <w:sz w:val="24"/>
                <w:szCs w:val="24"/>
              </w:rPr>
              <w:t>private</w:t>
            </w:r>
            <w:proofErr w:type="spellEnd"/>
            <w:r w:rsidR="001B5599" w:rsidRPr="001B5599">
              <w:rPr>
                <w:sz w:val="24"/>
                <w:szCs w:val="24"/>
              </w:rPr>
              <w:t xml:space="preserve">, </w:t>
            </w:r>
            <w:r w:rsidR="001B5599">
              <w:rPr>
                <w:sz w:val="24"/>
                <w:szCs w:val="24"/>
              </w:rPr>
              <w:t xml:space="preserve">les </w:t>
            </w:r>
            <w:r w:rsidR="001B5599" w:rsidRPr="001B5599">
              <w:rPr>
                <w:sz w:val="24"/>
                <w:szCs w:val="24"/>
              </w:rPr>
              <w:t>constructeurs</w:t>
            </w:r>
            <w:r w:rsidR="001B5599">
              <w:rPr>
                <w:sz w:val="24"/>
                <w:szCs w:val="24"/>
              </w:rPr>
              <w:t xml:space="preserve"> avant les méthodes,</w:t>
            </w:r>
            <w:r w:rsidR="00577D71">
              <w:rPr>
                <w:sz w:val="24"/>
                <w:szCs w:val="24"/>
              </w:rPr>
              <w:t xml:space="preserve"> </w:t>
            </w:r>
            <w:r w:rsidR="001B5599">
              <w:rPr>
                <w:sz w:val="24"/>
                <w:szCs w:val="24"/>
              </w:rPr>
              <w:t>le</w:t>
            </w:r>
            <w:r w:rsidR="001B5599" w:rsidRPr="001B5599">
              <w:rPr>
                <w:sz w:val="24"/>
                <w:szCs w:val="24"/>
              </w:rPr>
              <w:t xml:space="preserve"> destructeur</w:t>
            </w:r>
            <w:r w:rsidR="001B5599">
              <w:rPr>
                <w:sz w:val="24"/>
                <w:szCs w:val="24"/>
              </w:rPr>
              <w:t xml:space="preserve"> après le constructeur</w:t>
            </w:r>
            <w:r w:rsidR="00577D71">
              <w:rPr>
                <w:sz w:val="24"/>
                <w:szCs w:val="24"/>
              </w:rPr>
              <w:t>, etc.)</w:t>
            </w:r>
          </w:p>
          <w:p w:rsidR="00FF1BB5" w:rsidRPr="001B5599" w:rsidRDefault="00FF1BB5" w:rsidP="003E2E74">
            <w:pPr>
              <w:pStyle w:val="Sansinterligne"/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L’ensemble des classe respects les mêmes normes et </w:t>
            </w:r>
            <w:r w:rsidRPr="00DF4FBE">
              <w:rPr>
                <w:sz w:val="24"/>
                <w:szCs w:val="24"/>
              </w:rPr>
              <w:t>standard</w:t>
            </w:r>
            <w:r>
              <w:rPr>
                <w:sz w:val="24"/>
                <w:szCs w:val="24"/>
              </w:rPr>
              <w:t>s d’écriture.</w:t>
            </w:r>
          </w:p>
        </w:tc>
        <w:tc>
          <w:tcPr>
            <w:tcW w:w="992" w:type="dxa"/>
          </w:tcPr>
          <w:p w:rsidR="001B5599" w:rsidRPr="00DF4FBE" w:rsidRDefault="001B5599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8E505E" w:rsidRPr="00DF4FBE" w:rsidTr="00F12BFC">
        <w:trPr>
          <w:trHeight w:val="567"/>
        </w:trPr>
        <w:tc>
          <w:tcPr>
            <w:tcW w:w="9322" w:type="dxa"/>
            <w:vAlign w:val="center"/>
          </w:tcPr>
          <w:p w:rsidR="008E505E" w:rsidRDefault="00FF1BB5" w:rsidP="00681746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code </w:t>
            </w:r>
            <w:r w:rsidR="00C03D13">
              <w:rPr>
                <w:sz w:val="24"/>
                <w:szCs w:val="24"/>
              </w:rPr>
              <w:t>de chacu</w:t>
            </w:r>
            <w:r w:rsidR="00EB2270">
              <w:rPr>
                <w:sz w:val="24"/>
                <w:szCs w:val="24"/>
              </w:rPr>
              <w:t>n</w:t>
            </w:r>
            <w:r w:rsidR="00C03D13">
              <w:rPr>
                <w:sz w:val="24"/>
                <w:szCs w:val="24"/>
              </w:rPr>
              <w:t xml:space="preserve">e des </w:t>
            </w:r>
            <w:r>
              <w:rPr>
                <w:sz w:val="24"/>
                <w:szCs w:val="24"/>
              </w:rPr>
              <w:t xml:space="preserve">méthodes est « léger ».  </w:t>
            </w:r>
            <w:r w:rsidR="00EB2270">
              <w:rPr>
                <w:sz w:val="24"/>
                <w:szCs w:val="24"/>
              </w:rPr>
              <w:t xml:space="preserve">Un seul but par méthode. Si le code est « lourd », il est peut-être </w:t>
            </w:r>
            <w:r w:rsidR="00681746">
              <w:rPr>
                <w:sz w:val="24"/>
                <w:szCs w:val="24"/>
              </w:rPr>
              <w:t xml:space="preserve">nécessaire </w:t>
            </w:r>
            <w:r w:rsidR="00EB2270">
              <w:rPr>
                <w:sz w:val="24"/>
                <w:szCs w:val="24"/>
              </w:rPr>
              <w:t>de</w:t>
            </w:r>
            <w:r w:rsidR="00681746">
              <w:rPr>
                <w:sz w:val="24"/>
                <w:szCs w:val="24"/>
              </w:rPr>
              <w:t xml:space="preserve"> créer d’autres méthodes.</w:t>
            </w:r>
          </w:p>
        </w:tc>
        <w:tc>
          <w:tcPr>
            <w:tcW w:w="992" w:type="dxa"/>
          </w:tcPr>
          <w:p w:rsidR="008E505E" w:rsidRPr="00DF4FBE" w:rsidRDefault="008E505E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  <w:tr w:rsidR="00FF1BB5" w:rsidRPr="00DF4FBE" w:rsidTr="00F12BFC">
        <w:trPr>
          <w:trHeight w:val="567"/>
        </w:trPr>
        <w:tc>
          <w:tcPr>
            <w:tcW w:w="9322" w:type="dxa"/>
            <w:vAlign w:val="center"/>
          </w:tcPr>
          <w:p w:rsidR="00FF1BB5" w:rsidRDefault="003E2E74" w:rsidP="003109B9">
            <w:pPr>
              <w:pStyle w:val="Sansinterligne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VLD est utilisé pour détecter les fuites de mémoires. </w:t>
            </w:r>
            <w:bookmarkStart w:id="0" w:name="_GoBack"/>
            <w:bookmarkEnd w:id="0"/>
          </w:p>
        </w:tc>
        <w:tc>
          <w:tcPr>
            <w:tcW w:w="992" w:type="dxa"/>
          </w:tcPr>
          <w:p w:rsidR="00FF1BB5" w:rsidRPr="00DF4FBE" w:rsidRDefault="00FF1BB5" w:rsidP="001714F2">
            <w:pPr>
              <w:pStyle w:val="Sansinterligne"/>
              <w:rPr>
                <w:sz w:val="24"/>
                <w:szCs w:val="24"/>
              </w:rPr>
            </w:pPr>
          </w:p>
        </w:tc>
      </w:tr>
    </w:tbl>
    <w:p w:rsidR="000C5AE3" w:rsidRDefault="003109B9" w:rsidP="001714F2">
      <w:pPr>
        <w:pStyle w:val="Sansinterligne"/>
        <w:rPr>
          <w:sz w:val="24"/>
          <w:szCs w:val="24"/>
        </w:rPr>
      </w:pPr>
    </w:p>
    <w:sectPr w:rsidR="000C5AE3" w:rsidSect="00CD5D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483B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A27D38"/>
    <w:multiLevelType w:val="hybridMultilevel"/>
    <w:tmpl w:val="1CAC63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1307A"/>
    <w:multiLevelType w:val="hybridMultilevel"/>
    <w:tmpl w:val="D952B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50"/>
    <w:rsid w:val="00045614"/>
    <w:rsid w:val="000A5E42"/>
    <w:rsid w:val="001714F2"/>
    <w:rsid w:val="001B5599"/>
    <w:rsid w:val="001D7450"/>
    <w:rsid w:val="002E6729"/>
    <w:rsid w:val="003109B9"/>
    <w:rsid w:val="00343892"/>
    <w:rsid w:val="003D64C6"/>
    <w:rsid w:val="003E2E74"/>
    <w:rsid w:val="004C613B"/>
    <w:rsid w:val="004F0925"/>
    <w:rsid w:val="00577D71"/>
    <w:rsid w:val="005D088F"/>
    <w:rsid w:val="00681746"/>
    <w:rsid w:val="006A4365"/>
    <w:rsid w:val="006E0506"/>
    <w:rsid w:val="006F65A0"/>
    <w:rsid w:val="00786939"/>
    <w:rsid w:val="007F1268"/>
    <w:rsid w:val="007F6850"/>
    <w:rsid w:val="00874595"/>
    <w:rsid w:val="008B7B6A"/>
    <w:rsid w:val="008E505E"/>
    <w:rsid w:val="008F3F88"/>
    <w:rsid w:val="009F1999"/>
    <w:rsid w:val="00AD4B9D"/>
    <w:rsid w:val="00B17274"/>
    <w:rsid w:val="00B94451"/>
    <w:rsid w:val="00BF27CA"/>
    <w:rsid w:val="00C03D13"/>
    <w:rsid w:val="00CD5D65"/>
    <w:rsid w:val="00CF1570"/>
    <w:rsid w:val="00D36860"/>
    <w:rsid w:val="00DF4FBE"/>
    <w:rsid w:val="00E14550"/>
    <w:rsid w:val="00EB2270"/>
    <w:rsid w:val="00F12BFC"/>
    <w:rsid w:val="00F6002C"/>
    <w:rsid w:val="00F6302A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14F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FF1BB5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14F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FF1BB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ymazieres</dc:creator>
  <cp:lastModifiedBy>Yannick</cp:lastModifiedBy>
  <cp:revision>36</cp:revision>
  <cp:lastPrinted>2012-02-13T13:10:00Z</cp:lastPrinted>
  <dcterms:created xsi:type="dcterms:W3CDTF">2012-02-10T14:43:00Z</dcterms:created>
  <dcterms:modified xsi:type="dcterms:W3CDTF">2015-03-23T14:17:00Z</dcterms:modified>
</cp:coreProperties>
</file>