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4FEAC" w14:textId="148A423B" w:rsidR="00A54943" w:rsidRPr="00A54943" w:rsidRDefault="00A54943" w:rsidP="00A54943">
      <w:pPr>
        <w:pStyle w:val="Title"/>
        <w:jc w:val="center"/>
      </w:pPr>
      <w:r w:rsidRPr="00A54943">
        <w:t xml:space="preserve">Compiler </w:t>
      </w:r>
      <w:r>
        <w:t>Project ReadMe</w:t>
      </w:r>
    </w:p>
    <w:p w14:paraId="5CDACE6B" w14:textId="77777777" w:rsidR="00A54943" w:rsidRPr="00A54943" w:rsidRDefault="00A54943" w:rsidP="00A54943"/>
    <w:p w14:paraId="66EDB7EB" w14:textId="77777777" w:rsidR="00A54943" w:rsidRPr="00A54943" w:rsidRDefault="00A54943" w:rsidP="00A54943">
      <w:r w:rsidRPr="00A54943">
        <w:t>This application allows you to compile source code into BASIC syntax, with live editing, internal process viewing, and phase summaries. It was built using Python and packaged into an executable for ease of use.</w:t>
      </w:r>
    </w:p>
    <w:p w14:paraId="76A04BF2" w14:textId="77777777" w:rsidR="00A54943" w:rsidRDefault="00A54943" w:rsidP="00A54943"/>
    <w:p w14:paraId="7B295EBF" w14:textId="51EC7062" w:rsidR="00A54943" w:rsidRPr="00A54943" w:rsidRDefault="00A54943" w:rsidP="00A54943">
      <w:pPr>
        <w:rPr>
          <w:sz w:val="28"/>
          <w:szCs w:val="28"/>
        </w:rPr>
      </w:pPr>
      <w:r w:rsidRPr="00A54943">
        <w:rPr>
          <w:sz w:val="28"/>
          <w:szCs w:val="28"/>
        </w:rPr>
        <w:t>How to Run:</w:t>
      </w:r>
    </w:p>
    <w:p w14:paraId="7D24C4B0" w14:textId="5AC9C583" w:rsidR="00A54943" w:rsidRPr="00A54943" w:rsidRDefault="00A54943" w:rsidP="00A54943">
      <w:r w:rsidRPr="00A54943">
        <w:t xml:space="preserve">1. </w:t>
      </w:r>
      <w:r w:rsidRPr="00A54943">
        <w:rPr>
          <w:b/>
          <w:bCs/>
        </w:rPr>
        <w:t>Downloa</w:t>
      </w:r>
      <w:r>
        <w:rPr>
          <w:b/>
          <w:bCs/>
        </w:rPr>
        <w:t>d</w:t>
      </w:r>
      <w:r w:rsidRPr="00A54943">
        <w:t xml:space="preserve"> the executable (`main.exe`) from the</w:t>
      </w:r>
      <w:r>
        <w:t xml:space="preserve"> submission</w:t>
      </w:r>
      <w:r w:rsidRPr="00A54943">
        <w:t xml:space="preserve"> link</w:t>
      </w:r>
      <w:r>
        <w:t>.</w:t>
      </w:r>
    </w:p>
    <w:p w14:paraId="069A8528" w14:textId="0D78C146" w:rsidR="00A54943" w:rsidRPr="00A54943" w:rsidRDefault="00A54943" w:rsidP="00A54943">
      <w:r w:rsidRPr="00A54943">
        <w:t xml:space="preserve">2. </w:t>
      </w:r>
      <w:r w:rsidRPr="00A54943">
        <w:rPr>
          <w:b/>
          <w:bCs/>
        </w:rPr>
        <w:t>Double-click</w:t>
      </w:r>
      <w:r w:rsidRPr="00A54943">
        <w:t xml:space="preserve"> on the `main.exe` file to open the GUI.</w:t>
      </w:r>
    </w:p>
    <w:p w14:paraId="70F314B0" w14:textId="5F00C6B2" w:rsidR="00A54943" w:rsidRPr="00A54943" w:rsidRDefault="00A54943" w:rsidP="00A54943">
      <w:r w:rsidRPr="00A54943">
        <w:t xml:space="preserve">3. </w:t>
      </w:r>
      <w:r w:rsidRPr="00A54943">
        <w:rPr>
          <w:b/>
          <w:bCs/>
        </w:rPr>
        <w:t>Use the Browse button</w:t>
      </w:r>
      <w:r w:rsidRPr="00A54943">
        <w:t xml:space="preserve"> to select a text </w:t>
      </w:r>
      <w:proofErr w:type="gramStart"/>
      <w:r w:rsidRPr="00A54943">
        <w:t>file, or</w:t>
      </w:r>
      <w:proofErr w:type="gramEnd"/>
      <w:r w:rsidRPr="00A54943">
        <w:t xml:space="preserve"> edit the content directly in the input text area</w:t>
      </w:r>
      <w:r>
        <w:t xml:space="preserve"> as input in RecSPL</w:t>
      </w:r>
      <w:r w:rsidRPr="00A54943">
        <w:t>.</w:t>
      </w:r>
    </w:p>
    <w:p w14:paraId="386D96E1" w14:textId="5D660A36" w:rsidR="00A54943" w:rsidRPr="00A54943" w:rsidRDefault="00A54943" w:rsidP="00A54943">
      <w:r w:rsidRPr="00A54943">
        <w:t xml:space="preserve">4. </w:t>
      </w:r>
      <w:r w:rsidRPr="00A54943">
        <w:rPr>
          <w:b/>
          <w:bCs/>
        </w:rPr>
        <w:t>Click Compile</w:t>
      </w:r>
      <w:r w:rsidRPr="00A54943">
        <w:t xml:space="preserve"> to process the input file or text and view the output in the summary section.</w:t>
      </w:r>
    </w:p>
    <w:p w14:paraId="5F4201CA" w14:textId="77777777" w:rsidR="00A54943" w:rsidRDefault="00A54943" w:rsidP="00A54943">
      <w:r w:rsidRPr="00A54943">
        <w:t>5. Optionally, you can view detailed internal process logs by clicking the "See Internal Processing" button.</w:t>
      </w:r>
    </w:p>
    <w:p w14:paraId="3024C87A" w14:textId="67A60048" w:rsidR="00A54943" w:rsidRPr="00A54943" w:rsidRDefault="00A54943" w:rsidP="00A54943">
      <w:r>
        <w:t>6. Please note that after clicking “Compile”, the application might momentarily lag and the window might say the application is not responding, but this should disappear within a few seconds depending on the host machine.</w:t>
      </w:r>
    </w:p>
    <w:p w14:paraId="024B8A3D" w14:textId="77777777" w:rsidR="00A54943" w:rsidRPr="00A54943" w:rsidRDefault="00A54943" w:rsidP="00A54943"/>
    <w:p w14:paraId="2702F032" w14:textId="3E70D674" w:rsidR="00A54943" w:rsidRPr="00A54943" w:rsidRDefault="00A54943" w:rsidP="00A54943">
      <w:pPr>
        <w:rPr>
          <w:sz w:val="28"/>
          <w:szCs w:val="28"/>
        </w:rPr>
      </w:pPr>
      <w:r w:rsidRPr="00A54943">
        <w:rPr>
          <w:sz w:val="28"/>
          <w:szCs w:val="28"/>
        </w:rPr>
        <w:t>System Requirements:</w:t>
      </w:r>
    </w:p>
    <w:p w14:paraId="36C5842F" w14:textId="46F62213" w:rsidR="00A54943" w:rsidRPr="00A54943" w:rsidRDefault="00A54943" w:rsidP="00A54943">
      <w:r w:rsidRPr="00A54943">
        <w:t xml:space="preserve">- </w:t>
      </w:r>
      <w:r w:rsidRPr="00A54943">
        <w:rPr>
          <w:b/>
          <w:bCs/>
        </w:rPr>
        <w:t>Operating System</w:t>
      </w:r>
      <w:r w:rsidRPr="00A54943">
        <w:t>: Windows 10 or later.</w:t>
      </w:r>
    </w:p>
    <w:p w14:paraId="526CDDA2" w14:textId="279EC089" w:rsidR="00A54943" w:rsidRPr="00A54943" w:rsidRDefault="00A54943" w:rsidP="00A54943">
      <w:r w:rsidRPr="00A54943">
        <w:t>-</w:t>
      </w:r>
      <w:r>
        <w:t xml:space="preserve"> </w:t>
      </w:r>
      <w:r w:rsidRPr="00A54943">
        <w:rPr>
          <w:b/>
          <w:bCs/>
        </w:rPr>
        <w:t>No additional software is required</w:t>
      </w:r>
      <w:r w:rsidRPr="00A54943">
        <w:t xml:space="preserve">, as the application is packaged as a standalone executable. You do not need </w:t>
      </w:r>
      <w:proofErr w:type="gramStart"/>
      <w:r w:rsidRPr="00A54943">
        <w:t>Python</w:t>
      </w:r>
      <w:proofErr w:type="gramEnd"/>
      <w:r w:rsidRPr="00A54943">
        <w:t xml:space="preserve"> or any other libraries installed.</w:t>
      </w:r>
    </w:p>
    <w:p w14:paraId="357F7288" w14:textId="77777777" w:rsidR="00A54943" w:rsidRPr="00A54943" w:rsidRDefault="00A54943" w:rsidP="00A54943"/>
    <w:p w14:paraId="7559ADB6" w14:textId="7E8A7722" w:rsidR="00A54943" w:rsidRPr="00A54943" w:rsidRDefault="00A54943" w:rsidP="00A54943">
      <w:pPr>
        <w:rPr>
          <w:sz w:val="28"/>
          <w:szCs w:val="28"/>
        </w:rPr>
      </w:pPr>
      <w:r w:rsidRPr="00A54943">
        <w:rPr>
          <w:sz w:val="28"/>
          <w:szCs w:val="28"/>
        </w:rPr>
        <w:t>Common Issues:</w:t>
      </w:r>
    </w:p>
    <w:p w14:paraId="0C6A04F3" w14:textId="77777777" w:rsidR="00A54943" w:rsidRPr="00A54943" w:rsidRDefault="00A54943" w:rsidP="00A54943">
      <w:r w:rsidRPr="00A54943">
        <w:t>- If your anti-virus flags the executable, you may need to temporarily allow it through the firewall.</w:t>
      </w:r>
    </w:p>
    <w:p w14:paraId="5A4C8C0F" w14:textId="490570D8" w:rsidR="00A54943" w:rsidRPr="00A54943" w:rsidRDefault="00A54943" w:rsidP="00A54943">
      <w:r w:rsidRPr="00A54943">
        <w:t xml:space="preserve">- If the application doesn't open, try running it as an administrator by right-clicking the executable and selecting </w:t>
      </w:r>
      <w:r w:rsidRPr="00A54943">
        <w:rPr>
          <w:b/>
          <w:bCs/>
        </w:rPr>
        <w:t>Run as Administrator</w:t>
      </w:r>
      <w:r w:rsidRPr="00A54943">
        <w:t>.</w:t>
      </w:r>
    </w:p>
    <w:p w14:paraId="45A5F49D" w14:textId="77777777" w:rsidR="00A54943" w:rsidRPr="00A54943" w:rsidRDefault="00A54943" w:rsidP="00A54943"/>
    <w:p w14:paraId="0AA60AB9" w14:textId="03FD5FD5" w:rsidR="00A54943" w:rsidRPr="00A54943" w:rsidRDefault="00A54943" w:rsidP="00A54943">
      <w:pPr>
        <w:rPr>
          <w:sz w:val="28"/>
          <w:szCs w:val="28"/>
        </w:rPr>
      </w:pPr>
      <w:r w:rsidRPr="00A54943">
        <w:rPr>
          <w:sz w:val="28"/>
          <w:szCs w:val="28"/>
        </w:rPr>
        <w:t>Known Limitations</w:t>
      </w:r>
      <w:r w:rsidRPr="00A54943">
        <w:rPr>
          <w:sz w:val="28"/>
          <w:szCs w:val="28"/>
        </w:rPr>
        <w:t xml:space="preserve"> of the Compiler Software</w:t>
      </w:r>
      <w:r w:rsidRPr="00A54943">
        <w:rPr>
          <w:sz w:val="28"/>
          <w:szCs w:val="28"/>
        </w:rPr>
        <w:t>:</w:t>
      </w:r>
    </w:p>
    <w:p w14:paraId="1EF60CF6" w14:textId="28E0F270" w:rsidR="00A54943" w:rsidRPr="00A54943" w:rsidRDefault="00A54943" w:rsidP="00A54943">
      <w:r w:rsidRPr="00A54943">
        <w:t xml:space="preserve">- Binary operations such as </w:t>
      </w:r>
      <w:r>
        <w:t>‘</w:t>
      </w:r>
      <w:r w:rsidRPr="00A54943">
        <w:t>grt</w:t>
      </w:r>
      <w:r>
        <w:t>’</w:t>
      </w:r>
      <w:r w:rsidRPr="00A54943">
        <w:t xml:space="preserve"> are not correctly translated into BASIC syntax. </w:t>
      </w:r>
    </w:p>
    <w:p w14:paraId="605C0438" w14:textId="77777777" w:rsidR="00A54943" w:rsidRPr="00A54943" w:rsidRDefault="00A54943" w:rsidP="00A54943">
      <w:r w:rsidRPr="00A54943">
        <w:t>- Type Checking for Built-in Binary Operations is overly lenient (will allow num and text arguments when it should just allow num.)</w:t>
      </w:r>
    </w:p>
    <w:p w14:paraId="5D2C7C7A" w14:textId="47B062B4" w:rsidR="00E9265A" w:rsidRDefault="00E9265A"/>
    <w:sectPr w:rsidR="00E9265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9F29E" w14:textId="77777777" w:rsidR="00032CC4" w:rsidRDefault="00032CC4" w:rsidP="00A54943">
      <w:pPr>
        <w:spacing w:after="0" w:line="240" w:lineRule="auto"/>
      </w:pPr>
      <w:r>
        <w:separator/>
      </w:r>
    </w:p>
  </w:endnote>
  <w:endnote w:type="continuationSeparator" w:id="0">
    <w:p w14:paraId="31C6C7CE" w14:textId="77777777" w:rsidR="00032CC4" w:rsidRDefault="00032CC4" w:rsidP="00A54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19EA9" w14:textId="77777777" w:rsidR="00032CC4" w:rsidRDefault="00032CC4" w:rsidP="00A54943">
      <w:pPr>
        <w:spacing w:after="0" w:line="240" w:lineRule="auto"/>
      </w:pPr>
      <w:r>
        <w:separator/>
      </w:r>
    </w:p>
  </w:footnote>
  <w:footnote w:type="continuationSeparator" w:id="0">
    <w:p w14:paraId="2BFCAFB0" w14:textId="77777777" w:rsidR="00032CC4" w:rsidRDefault="00032CC4" w:rsidP="00A54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36372" w14:textId="4306F81C" w:rsidR="00A54943" w:rsidRDefault="00A54943">
    <w:pPr>
      <w:pStyle w:val="Header"/>
    </w:pPr>
    <w:r>
      <w:t>Kyle Marshall uu2570285, Dominique da Silva u21629944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49"/>
    <w:rsid w:val="00032CC4"/>
    <w:rsid w:val="005E5892"/>
    <w:rsid w:val="00714B2C"/>
    <w:rsid w:val="00851E49"/>
    <w:rsid w:val="00A54943"/>
    <w:rsid w:val="00E926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A994"/>
  <w15:chartTrackingRefBased/>
  <w15:docId w15:val="{A69CEBE4-6C4A-4315-AC94-4211B905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E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E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E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E49"/>
    <w:rPr>
      <w:rFonts w:eastAsiaTheme="majorEastAsia" w:cstheme="majorBidi"/>
      <w:color w:val="272727" w:themeColor="text1" w:themeTint="D8"/>
    </w:rPr>
  </w:style>
  <w:style w:type="paragraph" w:styleId="Title">
    <w:name w:val="Title"/>
    <w:basedOn w:val="Normal"/>
    <w:next w:val="Normal"/>
    <w:link w:val="TitleChar"/>
    <w:uiPriority w:val="10"/>
    <w:qFormat/>
    <w:rsid w:val="00851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E49"/>
    <w:pPr>
      <w:spacing w:before="160"/>
      <w:jc w:val="center"/>
    </w:pPr>
    <w:rPr>
      <w:i/>
      <w:iCs/>
      <w:color w:val="404040" w:themeColor="text1" w:themeTint="BF"/>
    </w:rPr>
  </w:style>
  <w:style w:type="character" w:customStyle="1" w:styleId="QuoteChar">
    <w:name w:val="Quote Char"/>
    <w:basedOn w:val="DefaultParagraphFont"/>
    <w:link w:val="Quote"/>
    <w:uiPriority w:val="29"/>
    <w:rsid w:val="00851E49"/>
    <w:rPr>
      <w:i/>
      <w:iCs/>
      <w:color w:val="404040" w:themeColor="text1" w:themeTint="BF"/>
    </w:rPr>
  </w:style>
  <w:style w:type="paragraph" w:styleId="ListParagraph">
    <w:name w:val="List Paragraph"/>
    <w:basedOn w:val="Normal"/>
    <w:uiPriority w:val="34"/>
    <w:qFormat/>
    <w:rsid w:val="00851E49"/>
    <w:pPr>
      <w:ind w:left="720"/>
      <w:contextualSpacing/>
    </w:pPr>
  </w:style>
  <w:style w:type="character" w:styleId="IntenseEmphasis">
    <w:name w:val="Intense Emphasis"/>
    <w:basedOn w:val="DefaultParagraphFont"/>
    <w:uiPriority w:val="21"/>
    <w:qFormat/>
    <w:rsid w:val="00851E49"/>
    <w:rPr>
      <w:i/>
      <w:iCs/>
      <w:color w:val="0F4761" w:themeColor="accent1" w:themeShade="BF"/>
    </w:rPr>
  </w:style>
  <w:style w:type="paragraph" w:styleId="IntenseQuote">
    <w:name w:val="Intense Quote"/>
    <w:basedOn w:val="Normal"/>
    <w:next w:val="Normal"/>
    <w:link w:val="IntenseQuoteChar"/>
    <w:uiPriority w:val="30"/>
    <w:qFormat/>
    <w:rsid w:val="00851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E49"/>
    <w:rPr>
      <w:i/>
      <w:iCs/>
      <w:color w:val="0F4761" w:themeColor="accent1" w:themeShade="BF"/>
    </w:rPr>
  </w:style>
  <w:style w:type="character" w:styleId="IntenseReference">
    <w:name w:val="Intense Reference"/>
    <w:basedOn w:val="DefaultParagraphFont"/>
    <w:uiPriority w:val="32"/>
    <w:qFormat/>
    <w:rsid w:val="00851E49"/>
    <w:rPr>
      <w:b/>
      <w:bCs/>
      <w:smallCaps/>
      <w:color w:val="0F4761" w:themeColor="accent1" w:themeShade="BF"/>
      <w:spacing w:val="5"/>
    </w:rPr>
  </w:style>
  <w:style w:type="paragraph" w:styleId="Header">
    <w:name w:val="header"/>
    <w:basedOn w:val="Normal"/>
    <w:link w:val="HeaderChar"/>
    <w:uiPriority w:val="99"/>
    <w:unhideWhenUsed/>
    <w:rsid w:val="00A54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943"/>
  </w:style>
  <w:style w:type="paragraph" w:styleId="Footer">
    <w:name w:val="footer"/>
    <w:basedOn w:val="Normal"/>
    <w:link w:val="FooterChar"/>
    <w:uiPriority w:val="99"/>
    <w:unhideWhenUsed/>
    <w:rsid w:val="00A54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649437">
      <w:bodyDiv w:val="1"/>
      <w:marLeft w:val="0"/>
      <w:marRight w:val="0"/>
      <w:marTop w:val="0"/>
      <w:marBottom w:val="0"/>
      <w:divBdr>
        <w:top w:val="none" w:sz="0" w:space="0" w:color="auto"/>
        <w:left w:val="none" w:sz="0" w:space="0" w:color="auto"/>
        <w:bottom w:val="none" w:sz="0" w:space="0" w:color="auto"/>
        <w:right w:val="none" w:sz="0" w:space="0" w:color="auto"/>
      </w:divBdr>
      <w:divsChild>
        <w:div w:id="59376567">
          <w:marLeft w:val="0"/>
          <w:marRight w:val="0"/>
          <w:marTop w:val="0"/>
          <w:marBottom w:val="0"/>
          <w:divBdr>
            <w:top w:val="none" w:sz="0" w:space="0" w:color="auto"/>
            <w:left w:val="none" w:sz="0" w:space="0" w:color="auto"/>
            <w:bottom w:val="none" w:sz="0" w:space="0" w:color="auto"/>
            <w:right w:val="none" w:sz="0" w:space="0" w:color="auto"/>
          </w:divBdr>
          <w:divsChild>
            <w:div w:id="1742174617">
              <w:marLeft w:val="0"/>
              <w:marRight w:val="0"/>
              <w:marTop w:val="0"/>
              <w:marBottom w:val="0"/>
              <w:divBdr>
                <w:top w:val="none" w:sz="0" w:space="0" w:color="auto"/>
                <w:left w:val="none" w:sz="0" w:space="0" w:color="auto"/>
                <w:bottom w:val="none" w:sz="0" w:space="0" w:color="auto"/>
                <w:right w:val="none" w:sz="0" w:space="0" w:color="auto"/>
              </w:divBdr>
            </w:div>
            <w:div w:id="7409537">
              <w:marLeft w:val="0"/>
              <w:marRight w:val="0"/>
              <w:marTop w:val="0"/>
              <w:marBottom w:val="0"/>
              <w:divBdr>
                <w:top w:val="none" w:sz="0" w:space="0" w:color="auto"/>
                <w:left w:val="none" w:sz="0" w:space="0" w:color="auto"/>
                <w:bottom w:val="none" w:sz="0" w:space="0" w:color="auto"/>
                <w:right w:val="none" w:sz="0" w:space="0" w:color="auto"/>
              </w:divBdr>
            </w:div>
            <w:div w:id="1421022862">
              <w:marLeft w:val="0"/>
              <w:marRight w:val="0"/>
              <w:marTop w:val="0"/>
              <w:marBottom w:val="0"/>
              <w:divBdr>
                <w:top w:val="none" w:sz="0" w:space="0" w:color="auto"/>
                <w:left w:val="none" w:sz="0" w:space="0" w:color="auto"/>
                <w:bottom w:val="none" w:sz="0" w:space="0" w:color="auto"/>
                <w:right w:val="none" w:sz="0" w:space="0" w:color="auto"/>
              </w:divBdr>
            </w:div>
            <w:div w:id="1163474072">
              <w:marLeft w:val="0"/>
              <w:marRight w:val="0"/>
              <w:marTop w:val="0"/>
              <w:marBottom w:val="0"/>
              <w:divBdr>
                <w:top w:val="none" w:sz="0" w:space="0" w:color="auto"/>
                <w:left w:val="none" w:sz="0" w:space="0" w:color="auto"/>
                <w:bottom w:val="none" w:sz="0" w:space="0" w:color="auto"/>
                <w:right w:val="none" w:sz="0" w:space="0" w:color="auto"/>
              </w:divBdr>
            </w:div>
            <w:div w:id="1038699826">
              <w:marLeft w:val="0"/>
              <w:marRight w:val="0"/>
              <w:marTop w:val="0"/>
              <w:marBottom w:val="0"/>
              <w:divBdr>
                <w:top w:val="none" w:sz="0" w:space="0" w:color="auto"/>
                <w:left w:val="none" w:sz="0" w:space="0" w:color="auto"/>
                <w:bottom w:val="none" w:sz="0" w:space="0" w:color="auto"/>
                <w:right w:val="none" w:sz="0" w:space="0" w:color="auto"/>
              </w:divBdr>
            </w:div>
            <w:div w:id="463625158">
              <w:marLeft w:val="0"/>
              <w:marRight w:val="0"/>
              <w:marTop w:val="0"/>
              <w:marBottom w:val="0"/>
              <w:divBdr>
                <w:top w:val="none" w:sz="0" w:space="0" w:color="auto"/>
                <w:left w:val="none" w:sz="0" w:space="0" w:color="auto"/>
                <w:bottom w:val="none" w:sz="0" w:space="0" w:color="auto"/>
                <w:right w:val="none" w:sz="0" w:space="0" w:color="auto"/>
              </w:divBdr>
            </w:div>
            <w:div w:id="1721977012">
              <w:marLeft w:val="0"/>
              <w:marRight w:val="0"/>
              <w:marTop w:val="0"/>
              <w:marBottom w:val="0"/>
              <w:divBdr>
                <w:top w:val="none" w:sz="0" w:space="0" w:color="auto"/>
                <w:left w:val="none" w:sz="0" w:space="0" w:color="auto"/>
                <w:bottom w:val="none" w:sz="0" w:space="0" w:color="auto"/>
                <w:right w:val="none" w:sz="0" w:space="0" w:color="auto"/>
              </w:divBdr>
            </w:div>
            <w:div w:id="740257282">
              <w:marLeft w:val="0"/>
              <w:marRight w:val="0"/>
              <w:marTop w:val="0"/>
              <w:marBottom w:val="0"/>
              <w:divBdr>
                <w:top w:val="none" w:sz="0" w:space="0" w:color="auto"/>
                <w:left w:val="none" w:sz="0" w:space="0" w:color="auto"/>
                <w:bottom w:val="none" w:sz="0" w:space="0" w:color="auto"/>
                <w:right w:val="none" w:sz="0" w:space="0" w:color="auto"/>
              </w:divBdr>
            </w:div>
            <w:div w:id="1708749547">
              <w:marLeft w:val="0"/>
              <w:marRight w:val="0"/>
              <w:marTop w:val="0"/>
              <w:marBottom w:val="0"/>
              <w:divBdr>
                <w:top w:val="none" w:sz="0" w:space="0" w:color="auto"/>
                <w:left w:val="none" w:sz="0" w:space="0" w:color="auto"/>
                <w:bottom w:val="none" w:sz="0" w:space="0" w:color="auto"/>
                <w:right w:val="none" w:sz="0" w:space="0" w:color="auto"/>
              </w:divBdr>
            </w:div>
            <w:div w:id="1367759055">
              <w:marLeft w:val="0"/>
              <w:marRight w:val="0"/>
              <w:marTop w:val="0"/>
              <w:marBottom w:val="0"/>
              <w:divBdr>
                <w:top w:val="none" w:sz="0" w:space="0" w:color="auto"/>
                <w:left w:val="none" w:sz="0" w:space="0" w:color="auto"/>
                <w:bottom w:val="none" w:sz="0" w:space="0" w:color="auto"/>
                <w:right w:val="none" w:sz="0" w:space="0" w:color="auto"/>
              </w:divBdr>
            </w:div>
            <w:div w:id="541208597">
              <w:marLeft w:val="0"/>
              <w:marRight w:val="0"/>
              <w:marTop w:val="0"/>
              <w:marBottom w:val="0"/>
              <w:divBdr>
                <w:top w:val="none" w:sz="0" w:space="0" w:color="auto"/>
                <w:left w:val="none" w:sz="0" w:space="0" w:color="auto"/>
                <w:bottom w:val="none" w:sz="0" w:space="0" w:color="auto"/>
                <w:right w:val="none" w:sz="0" w:space="0" w:color="auto"/>
              </w:divBdr>
            </w:div>
            <w:div w:id="932594836">
              <w:marLeft w:val="0"/>
              <w:marRight w:val="0"/>
              <w:marTop w:val="0"/>
              <w:marBottom w:val="0"/>
              <w:divBdr>
                <w:top w:val="none" w:sz="0" w:space="0" w:color="auto"/>
                <w:left w:val="none" w:sz="0" w:space="0" w:color="auto"/>
                <w:bottom w:val="none" w:sz="0" w:space="0" w:color="auto"/>
                <w:right w:val="none" w:sz="0" w:space="0" w:color="auto"/>
              </w:divBdr>
            </w:div>
            <w:div w:id="2562247">
              <w:marLeft w:val="0"/>
              <w:marRight w:val="0"/>
              <w:marTop w:val="0"/>
              <w:marBottom w:val="0"/>
              <w:divBdr>
                <w:top w:val="none" w:sz="0" w:space="0" w:color="auto"/>
                <w:left w:val="none" w:sz="0" w:space="0" w:color="auto"/>
                <w:bottom w:val="none" w:sz="0" w:space="0" w:color="auto"/>
                <w:right w:val="none" w:sz="0" w:space="0" w:color="auto"/>
              </w:divBdr>
            </w:div>
            <w:div w:id="657458263">
              <w:marLeft w:val="0"/>
              <w:marRight w:val="0"/>
              <w:marTop w:val="0"/>
              <w:marBottom w:val="0"/>
              <w:divBdr>
                <w:top w:val="none" w:sz="0" w:space="0" w:color="auto"/>
                <w:left w:val="none" w:sz="0" w:space="0" w:color="auto"/>
                <w:bottom w:val="none" w:sz="0" w:space="0" w:color="auto"/>
                <w:right w:val="none" w:sz="0" w:space="0" w:color="auto"/>
              </w:divBdr>
            </w:div>
            <w:div w:id="2108039460">
              <w:marLeft w:val="0"/>
              <w:marRight w:val="0"/>
              <w:marTop w:val="0"/>
              <w:marBottom w:val="0"/>
              <w:divBdr>
                <w:top w:val="none" w:sz="0" w:space="0" w:color="auto"/>
                <w:left w:val="none" w:sz="0" w:space="0" w:color="auto"/>
                <w:bottom w:val="none" w:sz="0" w:space="0" w:color="auto"/>
                <w:right w:val="none" w:sz="0" w:space="0" w:color="auto"/>
              </w:divBdr>
            </w:div>
            <w:div w:id="2041127921">
              <w:marLeft w:val="0"/>
              <w:marRight w:val="0"/>
              <w:marTop w:val="0"/>
              <w:marBottom w:val="0"/>
              <w:divBdr>
                <w:top w:val="none" w:sz="0" w:space="0" w:color="auto"/>
                <w:left w:val="none" w:sz="0" w:space="0" w:color="auto"/>
                <w:bottom w:val="none" w:sz="0" w:space="0" w:color="auto"/>
                <w:right w:val="none" w:sz="0" w:space="0" w:color="auto"/>
              </w:divBdr>
            </w:div>
            <w:div w:id="1482966038">
              <w:marLeft w:val="0"/>
              <w:marRight w:val="0"/>
              <w:marTop w:val="0"/>
              <w:marBottom w:val="0"/>
              <w:divBdr>
                <w:top w:val="none" w:sz="0" w:space="0" w:color="auto"/>
                <w:left w:val="none" w:sz="0" w:space="0" w:color="auto"/>
                <w:bottom w:val="none" w:sz="0" w:space="0" w:color="auto"/>
                <w:right w:val="none" w:sz="0" w:space="0" w:color="auto"/>
              </w:divBdr>
            </w:div>
            <w:div w:id="1999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6125">
      <w:bodyDiv w:val="1"/>
      <w:marLeft w:val="0"/>
      <w:marRight w:val="0"/>
      <w:marTop w:val="0"/>
      <w:marBottom w:val="0"/>
      <w:divBdr>
        <w:top w:val="none" w:sz="0" w:space="0" w:color="auto"/>
        <w:left w:val="none" w:sz="0" w:space="0" w:color="auto"/>
        <w:bottom w:val="none" w:sz="0" w:space="0" w:color="auto"/>
        <w:right w:val="none" w:sz="0" w:space="0" w:color="auto"/>
      </w:divBdr>
      <w:divsChild>
        <w:div w:id="1533570276">
          <w:marLeft w:val="0"/>
          <w:marRight w:val="0"/>
          <w:marTop w:val="0"/>
          <w:marBottom w:val="0"/>
          <w:divBdr>
            <w:top w:val="none" w:sz="0" w:space="0" w:color="auto"/>
            <w:left w:val="none" w:sz="0" w:space="0" w:color="auto"/>
            <w:bottom w:val="none" w:sz="0" w:space="0" w:color="auto"/>
            <w:right w:val="none" w:sz="0" w:space="0" w:color="auto"/>
          </w:divBdr>
          <w:divsChild>
            <w:div w:id="1992371939">
              <w:marLeft w:val="0"/>
              <w:marRight w:val="0"/>
              <w:marTop w:val="0"/>
              <w:marBottom w:val="0"/>
              <w:divBdr>
                <w:top w:val="none" w:sz="0" w:space="0" w:color="auto"/>
                <w:left w:val="none" w:sz="0" w:space="0" w:color="auto"/>
                <w:bottom w:val="none" w:sz="0" w:space="0" w:color="auto"/>
                <w:right w:val="none" w:sz="0" w:space="0" w:color="auto"/>
              </w:divBdr>
            </w:div>
            <w:div w:id="1225094794">
              <w:marLeft w:val="0"/>
              <w:marRight w:val="0"/>
              <w:marTop w:val="0"/>
              <w:marBottom w:val="0"/>
              <w:divBdr>
                <w:top w:val="none" w:sz="0" w:space="0" w:color="auto"/>
                <w:left w:val="none" w:sz="0" w:space="0" w:color="auto"/>
                <w:bottom w:val="none" w:sz="0" w:space="0" w:color="auto"/>
                <w:right w:val="none" w:sz="0" w:space="0" w:color="auto"/>
              </w:divBdr>
            </w:div>
            <w:div w:id="690760224">
              <w:marLeft w:val="0"/>
              <w:marRight w:val="0"/>
              <w:marTop w:val="0"/>
              <w:marBottom w:val="0"/>
              <w:divBdr>
                <w:top w:val="none" w:sz="0" w:space="0" w:color="auto"/>
                <w:left w:val="none" w:sz="0" w:space="0" w:color="auto"/>
                <w:bottom w:val="none" w:sz="0" w:space="0" w:color="auto"/>
                <w:right w:val="none" w:sz="0" w:space="0" w:color="auto"/>
              </w:divBdr>
            </w:div>
            <w:div w:id="693770610">
              <w:marLeft w:val="0"/>
              <w:marRight w:val="0"/>
              <w:marTop w:val="0"/>
              <w:marBottom w:val="0"/>
              <w:divBdr>
                <w:top w:val="none" w:sz="0" w:space="0" w:color="auto"/>
                <w:left w:val="none" w:sz="0" w:space="0" w:color="auto"/>
                <w:bottom w:val="none" w:sz="0" w:space="0" w:color="auto"/>
                <w:right w:val="none" w:sz="0" w:space="0" w:color="auto"/>
              </w:divBdr>
            </w:div>
            <w:div w:id="907619961">
              <w:marLeft w:val="0"/>
              <w:marRight w:val="0"/>
              <w:marTop w:val="0"/>
              <w:marBottom w:val="0"/>
              <w:divBdr>
                <w:top w:val="none" w:sz="0" w:space="0" w:color="auto"/>
                <w:left w:val="none" w:sz="0" w:space="0" w:color="auto"/>
                <w:bottom w:val="none" w:sz="0" w:space="0" w:color="auto"/>
                <w:right w:val="none" w:sz="0" w:space="0" w:color="auto"/>
              </w:divBdr>
            </w:div>
            <w:div w:id="1838496131">
              <w:marLeft w:val="0"/>
              <w:marRight w:val="0"/>
              <w:marTop w:val="0"/>
              <w:marBottom w:val="0"/>
              <w:divBdr>
                <w:top w:val="none" w:sz="0" w:space="0" w:color="auto"/>
                <w:left w:val="none" w:sz="0" w:space="0" w:color="auto"/>
                <w:bottom w:val="none" w:sz="0" w:space="0" w:color="auto"/>
                <w:right w:val="none" w:sz="0" w:space="0" w:color="auto"/>
              </w:divBdr>
            </w:div>
            <w:div w:id="2019692866">
              <w:marLeft w:val="0"/>
              <w:marRight w:val="0"/>
              <w:marTop w:val="0"/>
              <w:marBottom w:val="0"/>
              <w:divBdr>
                <w:top w:val="none" w:sz="0" w:space="0" w:color="auto"/>
                <w:left w:val="none" w:sz="0" w:space="0" w:color="auto"/>
                <w:bottom w:val="none" w:sz="0" w:space="0" w:color="auto"/>
                <w:right w:val="none" w:sz="0" w:space="0" w:color="auto"/>
              </w:divBdr>
            </w:div>
            <w:div w:id="383524363">
              <w:marLeft w:val="0"/>
              <w:marRight w:val="0"/>
              <w:marTop w:val="0"/>
              <w:marBottom w:val="0"/>
              <w:divBdr>
                <w:top w:val="none" w:sz="0" w:space="0" w:color="auto"/>
                <w:left w:val="none" w:sz="0" w:space="0" w:color="auto"/>
                <w:bottom w:val="none" w:sz="0" w:space="0" w:color="auto"/>
                <w:right w:val="none" w:sz="0" w:space="0" w:color="auto"/>
              </w:divBdr>
            </w:div>
            <w:div w:id="457770049">
              <w:marLeft w:val="0"/>
              <w:marRight w:val="0"/>
              <w:marTop w:val="0"/>
              <w:marBottom w:val="0"/>
              <w:divBdr>
                <w:top w:val="none" w:sz="0" w:space="0" w:color="auto"/>
                <w:left w:val="none" w:sz="0" w:space="0" w:color="auto"/>
                <w:bottom w:val="none" w:sz="0" w:space="0" w:color="auto"/>
                <w:right w:val="none" w:sz="0" w:space="0" w:color="auto"/>
              </w:divBdr>
            </w:div>
            <w:div w:id="1260025748">
              <w:marLeft w:val="0"/>
              <w:marRight w:val="0"/>
              <w:marTop w:val="0"/>
              <w:marBottom w:val="0"/>
              <w:divBdr>
                <w:top w:val="none" w:sz="0" w:space="0" w:color="auto"/>
                <w:left w:val="none" w:sz="0" w:space="0" w:color="auto"/>
                <w:bottom w:val="none" w:sz="0" w:space="0" w:color="auto"/>
                <w:right w:val="none" w:sz="0" w:space="0" w:color="auto"/>
              </w:divBdr>
            </w:div>
            <w:div w:id="377970402">
              <w:marLeft w:val="0"/>
              <w:marRight w:val="0"/>
              <w:marTop w:val="0"/>
              <w:marBottom w:val="0"/>
              <w:divBdr>
                <w:top w:val="none" w:sz="0" w:space="0" w:color="auto"/>
                <w:left w:val="none" w:sz="0" w:space="0" w:color="auto"/>
                <w:bottom w:val="none" w:sz="0" w:space="0" w:color="auto"/>
                <w:right w:val="none" w:sz="0" w:space="0" w:color="auto"/>
              </w:divBdr>
            </w:div>
            <w:div w:id="754401988">
              <w:marLeft w:val="0"/>
              <w:marRight w:val="0"/>
              <w:marTop w:val="0"/>
              <w:marBottom w:val="0"/>
              <w:divBdr>
                <w:top w:val="none" w:sz="0" w:space="0" w:color="auto"/>
                <w:left w:val="none" w:sz="0" w:space="0" w:color="auto"/>
                <w:bottom w:val="none" w:sz="0" w:space="0" w:color="auto"/>
                <w:right w:val="none" w:sz="0" w:space="0" w:color="auto"/>
              </w:divBdr>
            </w:div>
            <w:div w:id="1673334188">
              <w:marLeft w:val="0"/>
              <w:marRight w:val="0"/>
              <w:marTop w:val="0"/>
              <w:marBottom w:val="0"/>
              <w:divBdr>
                <w:top w:val="none" w:sz="0" w:space="0" w:color="auto"/>
                <w:left w:val="none" w:sz="0" w:space="0" w:color="auto"/>
                <w:bottom w:val="none" w:sz="0" w:space="0" w:color="auto"/>
                <w:right w:val="none" w:sz="0" w:space="0" w:color="auto"/>
              </w:divBdr>
            </w:div>
            <w:div w:id="382873048">
              <w:marLeft w:val="0"/>
              <w:marRight w:val="0"/>
              <w:marTop w:val="0"/>
              <w:marBottom w:val="0"/>
              <w:divBdr>
                <w:top w:val="none" w:sz="0" w:space="0" w:color="auto"/>
                <w:left w:val="none" w:sz="0" w:space="0" w:color="auto"/>
                <w:bottom w:val="none" w:sz="0" w:space="0" w:color="auto"/>
                <w:right w:val="none" w:sz="0" w:space="0" w:color="auto"/>
              </w:divBdr>
            </w:div>
            <w:div w:id="1466121757">
              <w:marLeft w:val="0"/>
              <w:marRight w:val="0"/>
              <w:marTop w:val="0"/>
              <w:marBottom w:val="0"/>
              <w:divBdr>
                <w:top w:val="none" w:sz="0" w:space="0" w:color="auto"/>
                <w:left w:val="none" w:sz="0" w:space="0" w:color="auto"/>
                <w:bottom w:val="none" w:sz="0" w:space="0" w:color="auto"/>
                <w:right w:val="none" w:sz="0" w:space="0" w:color="auto"/>
              </w:divBdr>
            </w:div>
            <w:div w:id="1971471266">
              <w:marLeft w:val="0"/>
              <w:marRight w:val="0"/>
              <w:marTop w:val="0"/>
              <w:marBottom w:val="0"/>
              <w:divBdr>
                <w:top w:val="none" w:sz="0" w:space="0" w:color="auto"/>
                <w:left w:val="none" w:sz="0" w:space="0" w:color="auto"/>
                <w:bottom w:val="none" w:sz="0" w:space="0" w:color="auto"/>
                <w:right w:val="none" w:sz="0" w:space="0" w:color="auto"/>
              </w:divBdr>
            </w:div>
            <w:div w:id="1232233264">
              <w:marLeft w:val="0"/>
              <w:marRight w:val="0"/>
              <w:marTop w:val="0"/>
              <w:marBottom w:val="0"/>
              <w:divBdr>
                <w:top w:val="none" w:sz="0" w:space="0" w:color="auto"/>
                <w:left w:val="none" w:sz="0" w:space="0" w:color="auto"/>
                <w:bottom w:val="none" w:sz="0" w:space="0" w:color="auto"/>
                <w:right w:val="none" w:sz="0" w:space="0" w:color="auto"/>
              </w:divBdr>
            </w:div>
            <w:div w:id="14318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Marshall</dc:creator>
  <cp:keywords/>
  <dc:description/>
  <cp:lastModifiedBy>Kyle Marshall</cp:lastModifiedBy>
  <cp:revision>2</cp:revision>
  <dcterms:created xsi:type="dcterms:W3CDTF">2024-10-24T20:27:00Z</dcterms:created>
  <dcterms:modified xsi:type="dcterms:W3CDTF">2024-10-24T20:33:00Z</dcterms:modified>
</cp:coreProperties>
</file>