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F3FA1" w14:textId="77777777" w:rsidR="002A593E" w:rsidRDefault="002A593E" w:rsidP="002A593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C6D9429" w14:textId="77777777" w:rsidR="002A593E" w:rsidRDefault="002A593E" w:rsidP="002A593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9B3F994" w14:textId="77777777" w:rsidR="002A593E" w:rsidRDefault="002A593E" w:rsidP="002A593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9568CC" w14:textId="77777777" w:rsidR="002A593E" w:rsidRDefault="002A593E" w:rsidP="002A593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EB0845" w14:textId="77777777" w:rsidR="002A593E" w:rsidRDefault="002A593E" w:rsidP="002A593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2AF2AAA" w14:textId="77777777" w:rsidR="002A593E" w:rsidRDefault="002A593E" w:rsidP="002A593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DBAC28" w14:textId="77777777" w:rsidR="002A593E" w:rsidRDefault="002A593E" w:rsidP="002A593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DFAC0DB" w14:textId="77777777" w:rsidR="002A593E" w:rsidRDefault="002A593E" w:rsidP="002A593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DE9B103" w14:textId="0B685E6A" w:rsidR="002A593E" w:rsidRPr="00B572CA" w:rsidRDefault="002A593E" w:rsidP="002A593E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72CA">
        <w:rPr>
          <w:rFonts w:ascii="Times New Roman" w:hAnsi="Times New Roman" w:cs="Times New Roman"/>
          <w:sz w:val="28"/>
          <w:szCs w:val="28"/>
        </w:rPr>
        <w:t>Database Systems for Future Trading INC.</w:t>
      </w:r>
    </w:p>
    <w:p w14:paraId="3938A88A" w14:textId="31AC546C" w:rsidR="002A593E" w:rsidRPr="00B572CA" w:rsidRDefault="002A593E" w:rsidP="002A593E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72CA">
        <w:rPr>
          <w:rFonts w:ascii="Times New Roman" w:hAnsi="Times New Roman" w:cs="Times New Roman"/>
          <w:sz w:val="28"/>
          <w:szCs w:val="28"/>
        </w:rPr>
        <w:t>Jorge Camacho-Machado, Dominique J Mben Tuang,</w:t>
      </w:r>
    </w:p>
    <w:p w14:paraId="4DA69810" w14:textId="3B2F783E" w:rsidR="002A593E" w:rsidRPr="00B572CA" w:rsidRDefault="002A593E" w:rsidP="002A593E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72CA">
        <w:rPr>
          <w:rFonts w:ascii="Times New Roman" w:hAnsi="Times New Roman" w:cs="Times New Roman"/>
          <w:sz w:val="28"/>
          <w:szCs w:val="28"/>
        </w:rPr>
        <w:t xml:space="preserve">Nigina </w:t>
      </w:r>
      <w:proofErr w:type="spellStart"/>
      <w:r w:rsidRPr="00B572CA">
        <w:rPr>
          <w:rFonts w:ascii="Times New Roman" w:hAnsi="Times New Roman" w:cs="Times New Roman"/>
          <w:sz w:val="28"/>
          <w:szCs w:val="28"/>
        </w:rPr>
        <w:t>Rakhmatullaeva</w:t>
      </w:r>
      <w:proofErr w:type="spellEnd"/>
    </w:p>
    <w:p w14:paraId="0B24872A" w14:textId="2724C787" w:rsidR="002A593E" w:rsidRPr="00B572CA" w:rsidRDefault="002A593E" w:rsidP="002A593E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72CA">
        <w:rPr>
          <w:rFonts w:ascii="Times New Roman" w:hAnsi="Times New Roman" w:cs="Times New Roman"/>
          <w:sz w:val="28"/>
          <w:szCs w:val="28"/>
        </w:rPr>
        <w:t>IT 310: Database Technology</w:t>
      </w:r>
    </w:p>
    <w:p w14:paraId="13621893" w14:textId="49075A30" w:rsidR="002A593E" w:rsidRPr="00B572CA" w:rsidRDefault="002A593E" w:rsidP="002A593E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72CA">
        <w:rPr>
          <w:rFonts w:ascii="Times New Roman" w:hAnsi="Times New Roman" w:cs="Times New Roman"/>
          <w:sz w:val="28"/>
          <w:szCs w:val="28"/>
        </w:rPr>
        <w:t>Dr. Michelle Liu</w:t>
      </w:r>
    </w:p>
    <w:p w14:paraId="1B7093AA" w14:textId="03C80A39" w:rsidR="002A593E" w:rsidRPr="00B572CA" w:rsidRDefault="002A593E" w:rsidP="002A593E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72CA">
        <w:rPr>
          <w:rFonts w:ascii="Times New Roman" w:hAnsi="Times New Roman" w:cs="Times New Roman"/>
          <w:sz w:val="28"/>
          <w:szCs w:val="28"/>
        </w:rPr>
        <w:t>December 12, 2023</w:t>
      </w:r>
    </w:p>
    <w:p w14:paraId="2C3CEDE5" w14:textId="77777777" w:rsidR="002A593E" w:rsidRDefault="002A59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C250256" w14:textId="0C1EA526" w:rsidR="002A593E" w:rsidRPr="00D327F8" w:rsidRDefault="002A593E" w:rsidP="00B572CA">
      <w:pPr>
        <w:spacing w:line="48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D327F8">
        <w:rPr>
          <w:rFonts w:ascii="Times New Roman" w:hAnsi="Times New Roman" w:cs="Times New Roman"/>
          <w:color w:val="FF0000"/>
          <w:sz w:val="28"/>
          <w:szCs w:val="28"/>
        </w:rPr>
        <w:lastRenderedPageBreak/>
        <w:t>Abstract</w:t>
      </w:r>
    </w:p>
    <w:p w14:paraId="32D78E16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sz w:val="24"/>
          <w:szCs w:val="24"/>
        </w:rPr>
        <w:t xml:space="preserve">The Organization Future Trading INC is a leading firm in the financial sector specializing in </w:t>
      </w:r>
    </w:p>
    <w:p w14:paraId="540D4989" w14:textId="159C9D6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sz w:val="24"/>
          <w:szCs w:val="24"/>
        </w:rPr>
        <w:t xml:space="preserve">future trading. The company needs a stable and reliable database management system where </w:t>
      </w:r>
      <w:r w:rsidRPr="002A593E">
        <w:rPr>
          <w:rFonts w:ascii="Times New Roman" w:hAnsi="Times New Roman" w:cs="Times New Roman"/>
          <w:sz w:val="24"/>
          <w:szCs w:val="24"/>
        </w:rPr>
        <w:t>it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593E">
        <w:rPr>
          <w:rFonts w:ascii="Times New Roman" w:hAnsi="Times New Roman" w:cs="Times New Roman"/>
          <w:sz w:val="24"/>
          <w:szCs w:val="24"/>
        </w:rPr>
        <w:t xml:space="preserve">will ultimately contribute to its continued and future success. Our team developed the proposal, </w:t>
      </w:r>
    </w:p>
    <w:p w14:paraId="1CCAF90B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sz w:val="24"/>
          <w:szCs w:val="24"/>
        </w:rPr>
        <w:t xml:space="preserve">presentation, and finally brief entity relationship diagram, and sample SQL queries that will </w:t>
      </w:r>
    </w:p>
    <w:p w14:paraId="4F728A76" w14:textId="5D1A18F0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sz w:val="24"/>
          <w:szCs w:val="24"/>
        </w:rPr>
        <w:t>allow users to retrieve useful information. The proposal covers the Business Profile that includes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593E">
        <w:rPr>
          <w:rFonts w:ascii="Times New Roman" w:hAnsi="Times New Roman" w:cs="Times New Roman"/>
          <w:sz w:val="24"/>
          <w:szCs w:val="24"/>
        </w:rPr>
        <w:t>a</w:t>
      </w:r>
      <w:r w:rsidRPr="002A593E">
        <w:rPr>
          <w:rFonts w:ascii="Times New Roman" w:hAnsi="Times New Roman" w:cs="Times New Roman"/>
          <w:sz w:val="24"/>
          <w:szCs w:val="24"/>
        </w:rPr>
        <w:t xml:space="preserve"> brief description, the functions that that system performs, the end users. In the entity </w:t>
      </w:r>
    </w:p>
    <w:p w14:paraId="7836AE86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sz w:val="24"/>
          <w:szCs w:val="24"/>
        </w:rPr>
        <w:t xml:space="preserve">relationship diagram we covered the meaning of each attribute, the role of the attribute, the </w:t>
      </w:r>
    </w:p>
    <w:p w14:paraId="64D24CD4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sz w:val="24"/>
          <w:szCs w:val="24"/>
        </w:rPr>
        <w:t xml:space="preserve">relationship between entities and their type, the assumptions, and the visual diagram that </w:t>
      </w:r>
    </w:p>
    <w:p w14:paraId="72DA4E7C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sz w:val="24"/>
          <w:szCs w:val="24"/>
        </w:rPr>
        <w:t xml:space="preserve">includes crow’s foot notations covered during the semester. In addition, our team determined the </w:t>
      </w:r>
    </w:p>
    <w:p w14:paraId="39068F01" w14:textId="217DEE58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sz w:val="24"/>
          <w:szCs w:val="24"/>
        </w:rPr>
        <w:t>tables from the e-r diagram that marked the primary key, foreign key, and the arrows that show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593E">
        <w:rPr>
          <w:rFonts w:ascii="Times New Roman" w:hAnsi="Times New Roman" w:cs="Times New Roman"/>
          <w:sz w:val="24"/>
          <w:szCs w:val="24"/>
        </w:rPr>
        <w:t>the relationship between tables. As we move forward with the project, we anticipate making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593E">
        <w:rPr>
          <w:rFonts w:ascii="Times New Roman" w:hAnsi="Times New Roman" w:cs="Times New Roman"/>
          <w:sz w:val="24"/>
          <w:szCs w:val="24"/>
        </w:rPr>
        <w:t xml:space="preserve">updates and revisions in the long term. We understand the importance of being flexible and </w:t>
      </w:r>
    </w:p>
    <w:p w14:paraId="4BA8E32B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sz w:val="24"/>
          <w:szCs w:val="24"/>
        </w:rPr>
        <w:t xml:space="preserve">adaptable in this evolving environment of trading. Our </w:t>
      </w:r>
      <w:proofErr w:type="gramStart"/>
      <w:r w:rsidRPr="002A593E">
        <w:rPr>
          <w:rFonts w:ascii="Times New Roman" w:hAnsi="Times New Roman" w:cs="Times New Roman"/>
          <w:sz w:val="24"/>
          <w:szCs w:val="24"/>
        </w:rPr>
        <w:t>ultimate goal</w:t>
      </w:r>
      <w:proofErr w:type="gramEnd"/>
      <w:r w:rsidRPr="002A593E">
        <w:rPr>
          <w:rFonts w:ascii="Times New Roman" w:hAnsi="Times New Roman" w:cs="Times New Roman"/>
          <w:sz w:val="24"/>
          <w:szCs w:val="24"/>
        </w:rPr>
        <w:t xml:space="preserve"> is to create a robust and </w:t>
      </w:r>
    </w:p>
    <w:p w14:paraId="291FBF3D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sz w:val="24"/>
          <w:szCs w:val="24"/>
        </w:rPr>
        <w:t xml:space="preserve">efficient database system that supports the organization’s futures trading operations and </w:t>
      </w:r>
    </w:p>
    <w:p w14:paraId="6800DA6A" w14:textId="601A541D" w:rsid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sz w:val="24"/>
          <w:szCs w:val="24"/>
        </w:rPr>
        <w:t xml:space="preserve">contributes to its overall success.  </w:t>
      </w:r>
    </w:p>
    <w:p w14:paraId="6D19CC8E" w14:textId="77777777" w:rsidR="002A593E" w:rsidRDefault="002A593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02FC0CB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36"/>
          <w:szCs w:val="36"/>
        </w:rPr>
      </w:pPr>
      <w:r w:rsidRPr="002A593E">
        <w:rPr>
          <w:rFonts w:ascii="Times New Roman" w:hAnsi="Times New Roman" w:cs="Times New Roman"/>
          <w:sz w:val="36"/>
          <w:szCs w:val="36"/>
        </w:rPr>
        <w:lastRenderedPageBreak/>
        <w:t xml:space="preserve">Table of Contents: </w:t>
      </w:r>
    </w:p>
    <w:p w14:paraId="53041E89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2A593E">
        <w:rPr>
          <w:rFonts w:ascii="Times New Roman" w:hAnsi="Times New Roman" w:cs="Times New Roman"/>
          <w:color w:val="FF0000"/>
          <w:sz w:val="28"/>
          <w:szCs w:val="28"/>
        </w:rPr>
        <w:t xml:space="preserve">Introduction </w:t>
      </w:r>
    </w:p>
    <w:p w14:paraId="60145219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2A593E">
        <w:rPr>
          <w:rFonts w:ascii="Times New Roman" w:hAnsi="Times New Roman" w:cs="Times New Roman"/>
          <w:color w:val="FF0000"/>
          <w:sz w:val="28"/>
          <w:szCs w:val="28"/>
        </w:rPr>
        <w:t xml:space="preserve">Literature Review </w:t>
      </w:r>
    </w:p>
    <w:p w14:paraId="069E6B3E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2A593E">
        <w:rPr>
          <w:rFonts w:ascii="Times New Roman" w:hAnsi="Times New Roman" w:cs="Times New Roman"/>
          <w:color w:val="FF0000"/>
          <w:sz w:val="28"/>
          <w:szCs w:val="28"/>
        </w:rPr>
        <w:t xml:space="preserve">Methodology </w:t>
      </w:r>
    </w:p>
    <w:p w14:paraId="0684DB0E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2A593E">
        <w:rPr>
          <w:rFonts w:ascii="Times New Roman" w:hAnsi="Times New Roman" w:cs="Times New Roman"/>
          <w:color w:val="FF0000"/>
          <w:sz w:val="28"/>
          <w:szCs w:val="28"/>
        </w:rPr>
        <w:t xml:space="preserve">Results </w:t>
      </w:r>
    </w:p>
    <w:p w14:paraId="31D45E09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2A593E">
        <w:rPr>
          <w:rFonts w:ascii="Times New Roman" w:hAnsi="Times New Roman" w:cs="Times New Roman"/>
          <w:color w:val="FF0000"/>
          <w:sz w:val="28"/>
          <w:szCs w:val="28"/>
        </w:rPr>
        <w:t xml:space="preserve">Discussion </w:t>
      </w:r>
    </w:p>
    <w:p w14:paraId="3B2850B8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2A593E">
        <w:rPr>
          <w:rFonts w:ascii="Times New Roman" w:hAnsi="Times New Roman" w:cs="Times New Roman"/>
          <w:color w:val="FF0000"/>
          <w:sz w:val="28"/>
          <w:szCs w:val="28"/>
        </w:rPr>
        <w:t xml:space="preserve">Conclusion </w:t>
      </w:r>
    </w:p>
    <w:p w14:paraId="14AD6755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2A593E">
        <w:rPr>
          <w:rFonts w:ascii="Times New Roman" w:hAnsi="Times New Roman" w:cs="Times New Roman"/>
          <w:color w:val="FF0000"/>
          <w:sz w:val="28"/>
          <w:szCs w:val="28"/>
        </w:rPr>
        <w:t xml:space="preserve">Recommendations </w:t>
      </w:r>
    </w:p>
    <w:p w14:paraId="5B61DC1A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2A593E">
        <w:rPr>
          <w:rFonts w:ascii="Times New Roman" w:hAnsi="Times New Roman" w:cs="Times New Roman"/>
          <w:color w:val="FF0000"/>
          <w:sz w:val="28"/>
          <w:szCs w:val="28"/>
        </w:rPr>
        <w:t xml:space="preserve">References </w:t>
      </w:r>
    </w:p>
    <w:p w14:paraId="5445C270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color w:val="FF0000"/>
          <w:sz w:val="28"/>
          <w:szCs w:val="28"/>
        </w:rPr>
        <w:t xml:space="preserve">Appendices </w:t>
      </w:r>
    </w:p>
    <w:p w14:paraId="1341193C" w14:textId="509B2182" w:rsidR="002A593E" w:rsidRPr="002A593E" w:rsidRDefault="002A593E" w:rsidP="002A593E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A593E">
        <w:rPr>
          <w:rFonts w:ascii="Times New Roman" w:hAnsi="Times New Roman" w:cs="Times New Roman"/>
          <w:color w:val="FF0000"/>
          <w:sz w:val="28"/>
          <w:szCs w:val="28"/>
        </w:rPr>
        <w:t>Introduction</w:t>
      </w:r>
    </w:p>
    <w:p w14:paraId="4371BE68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sz w:val="24"/>
          <w:szCs w:val="24"/>
        </w:rPr>
        <w:t xml:space="preserve">We came up with this idea and this business because our team members are highly qualified and </w:t>
      </w:r>
    </w:p>
    <w:p w14:paraId="7DA26AAD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sz w:val="24"/>
          <w:szCs w:val="24"/>
        </w:rPr>
        <w:t xml:space="preserve">experienced in trading and it is an environment. The organization has dedicated 200 </w:t>
      </w:r>
      <w:proofErr w:type="gramStart"/>
      <w:r w:rsidRPr="002A593E">
        <w:rPr>
          <w:rFonts w:ascii="Times New Roman" w:hAnsi="Times New Roman" w:cs="Times New Roman"/>
          <w:sz w:val="24"/>
          <w:szCs w:val="24"/>
        </w:rPr>
        <w:t>employees</w:t>
      </w:r>
      <w:proofErr w:type="gramEnd"/>
      <w:r w:rsidRPr="002A5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E37950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sz w:val="24"/>
          <w:szCs w:val="24"/>
        </w:rPr>
        <w:t xml:space="preserve">that occupy a variety of roles including traders, sales representatives, risk management analysts, </w:t>
      </w:r>
    </w:p>
    <w:p w14:paraId="63B1E5AD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sz w:val="24"/>
          <w:szCs w:val="24"/>
        </w:rPr>
        <w:t xml:space="preserve">IT specialists, and executive management. Each role is essential to the success of the </w:t>
      </w:r>
    </w:p>
    <w:p w14:paraId="3AC5021A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sz w:val="24"/>
          <w:szCs w:val="24"/>
        </w:rPr>
        <w:t xml:space="preserve">organization.  </w:t>
      </w:r>
    </w:p>
    <w:p w14:paraId="32EE7AA2" w14:textId="1884B481" w:rsidR="002A593E" w:rsidRPr="002A593E" w:rsidRDefault="002A593E" w:rsidP="00B572CA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2A593E">
        <w:rPr>
          <w:rFonts w:ascii="Times New Roman" w:hAnsi="Times New Roman" w:cs="Times New Roman"/>
          <w:color w:val="FF0000"/>
          <w:sz w:val="28"/>
          <w:szCs w:val="28"/>
        </w:rPr>
        <w:t>Literature Review</w:t>
      </w:r>
    </w:p>
    <w:p w14:paraId="0E071E3A" w14:textId="66CBEC35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sz w:val="24"/>
          <w:szCs w:val="24"/>
        </w:rPr>
        <w:lastRenderedPageBreak/>
        <w:t xml:space="preserve">Some of the theoretical frameworks that we implemented for our project </w:t>
      </w:r>
      <w:proofErr w:type="gramStart"/>
      <w:r w:rsidRPr="002A593E">
        <w:rPr>
          <w:rFonts w:ascii="Times New Roman" w:hAnsi="Times New Roman" w:cs="Times New Roman"/>
          <w:sz w:val="24"/>
          <w:szCs w:val="24"/>
        </w:rPr>
        <w:t>are many</w:t>
      </w:r>
      <w:proofErr w:type="gramEnd"/>
      <w:r w:rsidRPr="002A593E">
        <w:rPr>
          <w:rFonts w:ascii="Times New Roman" w:hAnsi="Times New Roman" w:cs="Times New Roman"/>
          <w:sz w:val="24"/>
          <w:szCs w:val="24"/>
        </w:rPr>
        <w:t xml:space="preserve"> to many, one to many types of cardinalities between two entities. For instance, the ER relationships have the </w:t>
      </w:r>
    </w:p>
    <w:p w14:paraId="71802DB2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sz w:val="24"/>
          <w:szCs w:val="24"/>
        </w:rPr>
        <w:t xml:space="preserve">trade, customer, employee, contract, risk management. Trade has one </w:t>
      </w:r>
      <w:proofErr w:type="gramStart"/>
      <w:r w:rsidRPr="002A593E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2A593E">
        <w:rPr>
          <w:rFonts w:ascii="Times New Roman" w:hAnsi="Times New Roman" w:cs="Times New Roman"/>
          <w:sz w:val="24"/>
          <w:szCs w:val="24"/>
        </w:rPr>
        <w:t xml:space="preserve"> many relationship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 w:rsidRPr="002A593E">
        <w:rPr>
          <w:rFonts w:ascii="Times New Roman" w:hAnsi="Times New Roman" w:cs="Times New Roman"/>
          <w:sz w:val="24"/>
          <w:szCs w:val="24"/>
        </w:rPr>
        <w:t xml:space="preserve">towards employees, and one to many relationships towards risk management. The customer has </w:t>
      </w:r>
    </w:p>
    <w:p w14:paraId="5D65FAC7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sz w:val="24"/>
          <w:szCs w:val="24"/>
        </w:rPr>
        <w:t xml:space="preserve">many to many relationships with trade, and the customer has many to one relationship with </w:t>
      </w:r>
    </w:p>
    <w:p w14:paraId="2C527A89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sz w:val="24"/>
          <w:szCs w:val="24"/>
        </w:rPr>
        <w:t xml:space="preserve">employee, employee has many to one relationship with risk management, and contract can </w:t>
      </w:r>
      <w:proofErr w:type="gramStart"/>
      <w:r w:rsidRPr="002A593E">
        <w:rPr>
          <w:rFonts w:ascii="Times New Roman" w:hAnsi="Times New Roman" w:cs="Times New Roman"/>
          <w:sz w:val="24"/>
          <w:szCs w:val="24"/>
        </w:rPr>
        <w:t>has</w:t>
      </w:r>
      <w:proofErr w:type="gramEnd"/>
      <w:r w:rsidRPr="002A5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333B63A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sz w:val="24"/>
          <w:szCs w:val="24"/>
        </w:rPr>
        <w:t xml:space="preserve">many to one relationship with a customer. To defend the last relationship mention, there could </w:t>
      </w:r>
      <w:proofErr w:type="gramStart"/>
      <w:r w:rsidRPr="002A593E">
        <w:rPr>
          <w:rFonts w:ascii="Times New Roman" w:hAnsi="Times New Roman" w:cs="Times New Roman"/>
          <w:sz w:val="24"/>
          <w:szCs w:val="24"/>
        </w:rPr>
        <w:t>be</w:t>
      </w:r>
      <w:proofErr w:type="gramEnd"/>
      <w:r w:rsidRPr="002A5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E2D4D2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sz w:val="24"/>
          <w:szCs w:val="24"/>
        </w:rPr>
        <w:t xml:space="preserve">none or many contracts for a mandatory customer because the contract table will hold </w:t>
      </w:r>
      <w:proofErr w:type="gramStart"/>
      <w:r w:rsidRPr="002A593E">
        <w:rPr>
          <w:rFonts w:ascii="Times New Roman" w:hAnsi="Times New Roman" w:cs="Times New Roman"/>
          <w:sz w:val="24"/>
          <w:szCs w:val="24"/>
        </w:rPr>
        <w:t>previous</w:t>
      </w:r>
      <w:proofErr w:type="gramEnd"/>
      <w:r w:rsidRPr="002A5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0B389C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sz w:val="24"/>
          <w:szCs w:val="24"/>
        </w:rPr>
        <w:t xml:space="preserve">contracts as well as the customer’s current contract if they sign up for one. We ensured that </w:t>
      </w:r>
      <w:proofErr w:type="gramStart"/>
      <w:r w:rsidRPr="002A593E">
        <w:rPr>
          <w:rFonts w:ascii="Times New Roman" w:hAnsi="Times New Roman" w:cs="Times New Roman"/>
          <w:sz w:val="24"/>
          <w:szCs w:val="24"/>
        </w:rPr>
        <w:t>all of</w:t>
      </w:r>
      <w:proofErr w:type="gramEnd"/>
      <w:r w:rsidRPr="002A5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87749D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sz w:val="24"/>
          <w:szCs w:val="24"/>
        </w:rPr>
        <w:t xml:space="preserve">our cardinalities didn't break the rules of normalization. </w:t>
      </w:r>
    </w:p>
    <w:p w14:paraId="329190DD" w14:textId="4B12E425" w:rsidR="002A593E" w:rsidRPr="002A593E" w:rsidRDefault="002A593E" w:rsidP="00B572CA">
      <w:pPr>
        <w:spacing w:line="48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2A593E">
        <w:rPr>
          <w:rFonts w:ascii="Times New Roman" w:hAnsi="Times New Roman" w:cs="Times New Roman"/>
          <w:color w:val="FF0000"/>
          <w:sz w:val="28"/>
          <w:szCs w:val="28"/>
        </w:rPr>
        <w:t>Methodology</w:t>
      </w:r>
    </w:p>
    <w:p w14:paraId="156F425C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sz w:val="24"/>
          <w:szCs w:val="24"/>
        </w:rPr>
        <w:t xml:space="preserve">The database system will perform the following: </w:t>
      </w:r>
    </w:p>
    <w:p w14:paraId="68516F41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sz w:val="24"/>
          <w:szCs w:val="24"/>
        </w:rPr>
        <w:t xml:space="preserve">Trade Management </w:t>
      </w:r>
    </w:p>
    <w:p w14:paraId="1725F46C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sz w:val="24"/>
          <w:szCs w:val="24"/>
        </w:rPr>
        <w:t xml:space="preserve">Risk Management  </w:t>
      </w:r>
    </w:p>
    <w:p w14:paraId="261E849D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sz w:val="24"/>
          <w:szCs w:val="24"/>
        </w:rPr>
        <w:t xml:space="preserve">Inventory Control  </w:t>
      </w:r>
    </w:p>
    <w:p w14:paraId="7BD24968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sz w:val="24"/>
          <w:szCs w:val="24"/>
        </w:rPr>
        <w:t xml:space="preserve">Billing and Accounting </w:t>
      </w:r>
    </w:p>
    <w:p w14:paraId="4D571AD5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sz w:val="24"/>
          <w:szCs w:val="24"/>
        </w:rPr>
        <w:t xml:space="preserve">Reporting  </w:t>
      </w:r>
    </w:p>
    <w:p w14:paraId="21AD478E" w14:textId="21AAD7CF" w:rsidR="002A593E" w:rsidRPr="002A593E" w:rsidRDefault="002A593E" w:rsidP="00B572CA">
      <w:pPr>
        <w:spacing w:line="48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2A593E">
        <w:rPr>
          <w:rFonts w:ascii="Times New Roman" w:hAnsi="Times New Roman" w:cs="Times New Roman"/>
          <w:color w:val="FF0000"/>
          <w:sz w:val="28"/>
          <w:szCs w:val="28"/>
        </w:rPr>
        <w:t>Results</w:t>
      </w:r>
    </w:p>
    <w:p w14:paraId="0F9ED4D3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sz w:val="24"/>
          <w:szCs w:val="24"/>
        </w:rPr>
        <w:t xml:space="preserve">Our following entities will be in our database are: </w:t>
      </w:r>
    </w:p>
    <w:p w14:paraId="5B576C01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color w:val="00B050"/>
          <w:sz w:val="28"/>
          <w:szCs w:val="28"/>
        </w:rPr>
        <w:lastRenderedPageBreak/>
        <w:t>Trade:</w:t>
      </w:r>
      <w:r w:rsidRPr="002A593E"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w:r w:rsidRPr="002A593E">
        <w:rPr>
          <w:rFonts w:ascii="Times New Roman" w:hAnsi="Times New Roman" w:cs="Times New Roman"/>
          <w:sz w:val="24"/>
          <w:szCs w:val="24"/>
        </w:rPr>
        <w:t xml:space="preserve">This will store comprehensive information about each trade, including trade ID, contract </w:t>
      </w:r>
    </w:p>
    <w:p w14:paraId="43D75BE6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sz w:val="24"/>
          <w:szCs w:val="24"/>
        </w:rPr>
        <w:t xml:space="preserve">details, transaction date, and the trader involved. </w:t>
      </w:r>
    </w:p>
    <w:p w14:paraId="37ED51DC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color w:val="00B050"/>
          <w:sz w:val="28"/>
          <w:szCs w:val="28"/>
        </w:rPr>
        <w:t>Contract:</w:t>
      </w:r>
      <w:r w:rsidRPr="002A593E">
        <w:rPr>
          <w:rFonts w:ascii="Times New Roman" w:hAnsi="Times New Roman" w:cs="Times New Roman"/>
          <w:sz w:val="24"/>
          <w:szCs w:val="24"/>
        </w:rPr>
        <w:t xml:space="preserve"> This will hold exhaustive details about the futures contracts, such as contract ID, </w:t>
      </w:r>
    </w:p>
    <w:p w14:paraId="5DA809C0" w14:textId="77777777" w:rsid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sz w:val="24"/>
          <w:szCs w:val="24"/>
        </w:rPr>
        <w:t>underlying assets, contract terms, and expiration date.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2AF92E" w14:textId="65E357B1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color w:val="00B050"/>
          <w:sz w:val="28"/>
          <w:szCs w:val="28"/>
        </w:rPr>
        <w:t>Employee:</w:t>
      </w:r>
      <w:r w:rsidRPr="002A593E">
        <w:rPr>
          <w:rFonts w:ascii="Times New Roman" w:hAnsi="Times New Roman" w:cs="Times New Roman"/>
          <w:sz w:val="24"/>
          <w:szCs w:val="24"/>
        </w:rPr>
        <w:t xml:space="preserve"> This will contain detailed employee information like employee ID, name, role, </w:t>
      </w:r>
    </w:p>
    <w:p w14:paraId="31A64E13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sz w:val="24"/>
          <w:szCs w:val="24"/>
        </w:rPr>
        <w:t xml:space="preserve">contact information, and associated trades. </w:t>
      </w:r>
    </w:p>
    <w:p w14:paraId="39F38CE0" w14:textId="0AEBFC3E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color w:val="00B050"/>
          <w:sz w:val="28"/>
          <w:szCs w:val="28"/>
        </w:rPr>
        <w:t>Customer:</w:t>
      </w:r>
      <w:r w:rsidRPr="002A593E">
        <w:rPr>
          <w:rFonts w:ascii="Times New Roman" w:hAnsi="Times New Roman" w:cs="Times New Roman"/>
          <w:sz w:val="28"/>
          <w:szCs w:val="28"/>
        </w:rPr>
        <w:t xml:space="preserve"> </w:t>
      </w:r>
      <w:r w:rsidRPr="002A593E">
        <w:rPr>
          <w:rFonts w:ascii="Times New Roman" w:hAnsi="Times New Roman" w:cs="Times New Roman"/>
          <w:sz w:val="24"/>
          <w:szCs w:val="24"/>
        </w:rPr>
        <w:t xml:space="preserve">This will store extensive customer information, including customer ID, name, contact details, assigned employee, and associated trades. </w:t>
      </w:r>
    </w:p>
    <w:p w14:paraId="4F704D22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327F8">
        <w:rPr>
          <w:rFonts w:ascii="Times New Roman" w:hAnsi="Times New Roman" w:cs="Times New Roman"/>
          <w:color w:val="00B050"/>
          <w:sz w:val="28"/>
          <w:szCs w:val="28"/>
        </w:rPr>
        <w:t>Risk Assessment:</w:t>
      </w:r>
      <w:r w:rsidRPr="002A593E">
        <w:rPr>
          <w:rFonts w:ascii="Times New Roman" w:hAnsi="Times New Roman" w:cs="Times New Roman"/>
          <w:sz w:val="24"/>
          <w:szCs w:val="24"/>
        </w:rPr>
        <w:t xml:space="preserve"> This will hold risk assessment data related to each trade, including risk ID, </w:t>
      </w:r>
    </w:p>
    <w:p w14:paraId="224BF070" w14:textId="77777777" w:rsidR="002A593E" w:rsidRP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sz w:val="24"/>
          <w:szCs w:val="24"/>
        </w:rPr>
        <w:t xml:space="preserve">trade ID, risk score, and mitigation strategies. </w:t>
      </w:r>
    </w:p>
    <w:p w14:paraId="03549D11" w14:textId="474004A8" w:rsidR="002A593E" w:rsidRDefault="002A593E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2A593E">
        <w:rPr>
          <w:rFonts w:ascii="Times New Roman" w:hAnsi="Times New Roman" w:cs="Times New Roman"/>
          <w:sz w:val="24"/>
          <w:szCs w:val="24"/>
        </w:rPr>
        <w:t>The final ERD diagram and relationships for this project</w:t>
      </w:r>
      <w:r w:rsidR="00D327F8">
        <w:rPr>
          <w:rFonts w:ascii="Times New Roman" w:hAnsi="Times New Roman" w:cs="Times New Roman"/>
          <w:sz w:val="24"/>
          <w:szCs w:val="24"/>
        </w:rPr>
        <w:t>:</w:t>
      </w:r>
    </w:p>
    <w:p w14:paraId="11089F1C" w14:textId="6DC5A1F3" w:rsidR="00D327F8" w:rsidRDefault="00D327F8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327F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1E2D532" wp14:editId="2C94D149">
            <wp:extent cx="5943600" cy="3338195"/>
            <wp:effectExtent l="0" t="0" r="0" b="0"/>
            <wp:docPr id="1220142354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42354" name="Picture 1" descr="A computer screen shot of 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D4C5B" w14:textId="2B157F49" w:rsidR="00D327F8" w:rsidRDefault="00D327F8" w:rsidP="002A593E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327F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C0D42E" wp14:editId="0B84698A">
            <wp:extent cx="5943600" cy="4317365"/>
            <wp:effectExtent l="0" t="0" r="0" b="6985"/>
            <wp:docPr id="78918932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8932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259C3" w14:textId="10358728" w:rsidR="00D327F8" w:rsidRPr="00D327F8" w:rsidRDefault="00D327F8" w:rsidP="00B572CA">
      <w:pPr>
        <w:spacing w:line="48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D327F8">
        <w:rPr>
          <w:rFonts w:ascii="Times New Roman" w:hAnsi="Times New Roman" w:cs="Times New Roman"/>
          <w:color w:val="FF0000"/>
          <w:sz w:val="28"/>
          <w:szCs w:val="28"/>
        </w:rPr>
        <w:lastRenderedPageBreak/>
        <w:t>Discussion</w:t>
      </w:r>
    </w:p>
    <w:p w14:paraId="69EA5ADD" w14:textId="77777777" w:rsidR="00D327F8" w:rsidRPr="00D327F8" w:rsidRDefault="00D327F8" w:rsidP="00D327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327F8">
        <w:rPr>
          <w:rFonts w:ascii="Times New Roman" w:hAnsi="Times New Roman" w:cs="Times New Roman"/>
          <w:sz w:val="24"/>
          <w:szCs w:val="24"/>
        </w:rPr>
        <w:t xml:space="preserve">Traders will have instant access to data and risk assessments, enabling them to make quick and </w:t>
      </w:r>
    </w:p>
    <w:p w14:paraId="5EACC5FF" w14:textId="77777777" w:rsidR="00D327F8" w:rsidRPr="00D327F8" w:rsidRDefault="00D327F8" w:rsidP="00D327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327F8">
        <w:rPr>
          <w:rFonts w:ascii="Times New Roman" w:hAnsi="Times New Roman" w:cs="Times New Roman"/>
          <w:sz w:val="24"/>
          <w:szCs w:val="24"/>
        </w:rPr>
        <w:t xml:space="preserve">informed decisions. Sales representatives will have access to customer and contract information, </w:t>
      </w:r>
    </w:p>
    <w:p w14:paraId="71319F53" w14:textId="23E0BD73" w:rsidR="00D327F8" w:rsidRPr="00D327F8" w:rsidRDefault="00D327F8" w:rsidP="00D327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327F8">
        <w:rPr>
          <w:rFonts w:ascii="Times New Roman" w:hAnsi="Times New Roman" w:cs="Times New Roman"/>
          <w:sz w:val="24"/>
          <w:szCs w:val="24"/>
        </w:rPr>
        <w:t xml:space="preserve">helping them serve their customers, risk management analysts will use the system for risk assessment and to devise mitigation strategies, accounting stuff that will handle invoicing and </w:t>
      </w:r>
    </w:p>
    <w:p w14:paraId="17BA19A8" w14:textId="05810CD5" w:rsidR="00D327F8" w:rsidRPr="00D327F8" w:rsidRDefault="00D327F8" w:rsidP="00D327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327F8">
        <w:rPr>
          <w:rFonts w:ascii="Times New Roman" w:hAnsi="Times New Roman" w:cs="Times New Roman"/>
          <w:sz w:val="24"/>
          <w:szCs w:val="24"/>
        </w:rPr>
        <w:t xml:space="preserve">transactions. IT specialists will maintain the system, ensuring </w:t>
      </w:r>
      <w:r w:rsidRPr="00D327F8">
        <w:rPr>
          <w:rFonts w:ascii="Times New Roman" w:hAnsi="Times New Roman" w:cs="Times New Roman"/>
          <w:sz w:val="24"/>
          <w:szCs w:val="24"/>
        </w:rPr>
        <w:t>data</w:t>
      </w:r>
      <w:r w:rsidRPr="00D327F8">
        <w:rPr>
          <w:rFonts w:ascii="Times New Roman" w:hAnsi="Times New Roman" w:cs="Times New Roman"/>
          <w:sz w:val="24"/>
          <w:szCs w:val="24"/>
        </w:rPr>
        <w:t xml:space="preserve"> integrity and security. </w:t>
      </w:r>
    </w:p>
    <w:p w14:paraId="4695B07A" w14:textId="59770817" w:rsidR="00D327F8" w:rsidRDefault="00D327F8" w:rsidP="00D327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327F8">
        <w:rPr>
          <w:rFonts w:ascii="Times New Roman" w:hAnsi="Times New Roman" w:cs="Times New Roman"/>
          <w:sz w:val="24"/>
          <w:szCs w:val="24"/>
        </w:rPr>
        <w:t>Executive management will utilize the systems.</w:t>
      </w:r>
    </w:p>
    <w:p w14:paraId="53094DFB" w14:textId="103CA057" w:rsidR="00D327F8" w:rsidRPr="00D327F8" w:rsidRDefault="00D327F8" w:rsidP="00B572CA">
      <w:pPr>
        <w:spacing w:line="48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D327F8">
        <w:rPr>
          <w:rFonts w:ascii="Times New Roman" w:hAnsi="Times New Roman" w:cs="Times New Roman"/>
          <w:color w:val="FF0000"/>
          <w:sz w:val="28"/>
          <w:szCs w:val="28"/>
        </w:rPr>
        <w:t>SQL Queries examples</w:t>
      </w:r>
    </w:p>
    <w:p w14:paraId="34BABE5F" w14:textId="57400F7C" w:rsidR="00D327F8" w:rsidRPr="00D327F8" w:rsidRDefault="00D327F8" w:rsidP="00D327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327F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327F8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ab/>
      </w:r>
      <w:r w:rsidRPr="00D327F8">
        <w:rPr>
          <w:rFonts w:ascii="Times New Roman" w:hAnsi="Times New Roman" w:cs="Times New Roman"/>
          <w:sz w:val="24"/>
          <w:szCs w:val="24"/>
        </w:rPr>
        <w:t xml:space="preserve">The first query must include at least one built-in </w:t>
      </w:r>
      <w:proofErr w:type="gramStart"/>
      <w:r w:rsidRPr="00D327F8">
        <w:rPr>
          <w:rFonts w:ascii="Times New Roman" w:hAnsi="Times New Roman" w:cs="Times New Roman"/>
          <w:sz w:val="24"/>
          <w:szCs w:val="24"/>
        </w:rPr>
        <w:t>function;</w:t>
      </w:r>
      <w:proofErr w:type="gramEnd"/>
      <w:r w:rsidRPr="00D327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260E69" w14:textId="77777777" w:rsidR="00D327F8" w:rsidRPr="00D327F8" w:rsidRDefault="00D327F8" w:rsidP="00D327F8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327F8">
        <w:rPr>
          <w:rFonts w:ascii="Times New Roman" w:hAnsi="Times New Roman" w:cs="Times New Roman"/>
          <w:sz w:val="24"/>
          <w:szCs w:val="24"/>
        </w:rPr>
        <w:t xml:space="preserve">Select *  </w:t>
      </w:r>
    </w:p>
    <w:p w14:paraId="7E03D26B" w14:textId="77777777" w:rsidR="00D327F8" w:rsidRPr="00D327F8" w:rsidRDefault="00D327F8" w:rsidP="00D327F8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327F8">
        <w:rPr>
          <w:rFonts w:ascii="Times New Roman" w:hAnsi="Times New Roman" w:cs="Times New Roman"/>
          <w:sz w:val="24"/>
          <w:szCs w:val="24"/>
        </w:rPr>
        <w:t xml:space="preserve">From </w:t>
      </w:r>
      <w:proofErr w:type="gramStart"/>
      <w:r w:rsidRPr="00D327F8">
        <w:rPr>
          <w:rFonts w:ascii="Times New Roman" w:hAnsi="Times New Roman" w:cs="Times New Roman"/>
          <w:sz w:val="24"/>
          <w:szCs w:val="24"/>
        </w:rPr>
        <w:t>Customer;</w:t>
      </w:r>
      <w:proofErr w:type="gramEnd"/>
      <w:r w:rsidRPr="00D327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017B90" w14:textId="73AC51DF" w:rsidR="00D327F8" w:rsidRPr="00D327F8" w:rsidRDefault="00D327F8" w:rsidP="00D327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2741BB1" w14:textId="77777777" w:rsidR="00D327F8" w:rsidRPr="00D327F8" w:rsidRDefault="00D327F8" w:rsidP="00D327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327F8">
        <w:rPr>
          <w:rFonts w:ascii="Times New Roman" w:hAnsi="Times New Roman" w:cs="Times New Roman"/>
          <w:sz w:val="24"/>
          <w:szCs w:val="24"/>
        </w:rPr>
        <w:t xml:space="preserve">ii) </w:t>
      </w:r>
      <w:r>
        <w:rPr>
          <w:rFonts w:ascii="Times New Roman" w:hAnsi="Times New Roman" w:cs="Times New Roman"/>
          <w:sz w:val="24"/>
          <w:szCs w:val="24"/>
        </w:rPr>
        <w:tab/>
      </w:r>
      <w:r w:rsidRPr="00D327F8">
        <w:rPr>
          <w:rFonts w:ascii="Times New Roman" w:hAnsi="Times New Roman" w:cs="Times New Roman"/>
          <w:sz w:val="24"/>
          <w:szCs w:val="24"/>
        </w:rPr>
        <w:t xml:space="preserve">The second query must use WHERE to filter </w:t>
      </w:r>
      <w:proofErr w:type="gramStart"/>
      <w:r w:rsidRPr="00D327F8">
        <w:rPr>
          <w:rFonts w:ascii="Times New Roman" w:hAnsi="Times New Roman" w:cs="Times New Roman"/>
          <w:sz w:val="24"/>
          <w:szCs w:val="24"/>
        </w:rPr>
        <w:t>result;</w:t>
      </w:r>
      <w:proofErr w:type="gramEnd"/>
      <w:r w:rsidRPr="00D327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56F811" w14:textId="77777777" w:rsidR="00D327F8" w:rsidRPr="00D327F8" w:rsidRDefault="00D327F8" w:rsidP="00D327F8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D327F8">
        <w:rPr>
          <w:rFonts w:ascii="Times New Roman" w:hAnsi="Times New Roman" w:cs="Times New Roman"/>
          <w:sz w:val="24"/>
          <w:szCs w:val="24"/>
        </w:rPr>
        <w:t xml:space="preserve">Select * </w:t>
      </w:r>
    </w:p>
    <w:p w14:paraId="127788CF" w14:textId="77777777" w:rsidR="00D327F8" w:rsidRPr="00D327F8" w:rsidRDefault="00D327F8" w:rsidP="00D327F8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327F8">
        <w:rPr>
          <w:rFonts w:ascii="Times New Roman" w:hAnsi="Times New Roman" w:cs="Times New Roman"/>
          <w:sz w:val="24"/>
          <w:szCs w:val="24"/>
        </w:rPr>
        <w:t xml:space="preserve">From Risk Assessment </w:t>
      </w:r>
    </w:p>
    <w:p w14:paraId="0EC83582" w14:textId="77777777" w:rsidR="00D327F8" w:rsidRPr="00D327F8" w:rsidRDefault="00D327F8" w:rsidP="00D327F8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327F8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D327F8">
        <w:rPr>
          <w:rFonts w:ascii="Times New Roman" w:hAnsi="Times New Roman" w:cs="Times New Roman"/>
          <w:sz w:val="24"/>
          <w:szCs w:val="24"/>
        </w:rPr>
        <w:t>riskscore</w:t>
      </w:r>
      <w:proofErr w:type="spellEnd"/>
      <w:r w:rsidRPr="00D327F8">
        <w:rPr>
          <w:rFonts w:ascii="Times New Roman" w:hAnsi="Times New Roman" w:cs="Times New Roman"/>
          <w:sz w:val="24"/>
          <w:szCs w:val="24"/>
        </w:rPr>
        <w:t xml:space="preserve"> &gt; </w:t>
      </w:r>
      <w:proofErr w:type="gramStart"/>
      <w:r w:rsidRPr="00D327F8">
        <w:rPr>
          <w:rFonts w:ascii="Times New Roman" w:hAnsi="Times New Roman" w:cs="Times New Roman"/>
          <w:sz w:val="24"/>
          <w:szCs w:val="24"/>
        </w:rPr>
        <w:t>5;</w:t>
      </w:r>
      <w:proofErr w:type="gramEnd"/>
      <w:r w:rsidRPr="00D327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EEE13EF" w14:textId="31B97A91" w:rsidR="00D327F8" w:rsidRPr="00D327F8" w:rsidRDefault="00D327F8" w:rsidP="00D327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7379081" w14:textId="77777777" w:rsidR="00D327F8" w:rsidRPr="00D327F8" w:rsidRDefault="00D327F8" w:rsidP="00D327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327F8">
        <w:rPr>
          <w:rFonts w:ascii="Times New Roman" w:hAnsi="Times New Roman" w:cs="Times New Roman"/>
          <w:sz w:val="24"/>
          <w:szCs w:val="24"/>
        </w:rPr>
        <w:t xml:space="preserve">iii) </w:t>
      </w:r>
      <w:r>
        <w:rPr>
          <w:rFonts w:ascii="Times New Roman" w:hAnsi="Times New Roman" w:cs="Times New Roman"/>
          <w:sz w:val="24"/>
          <w:szCs w:val="24"/>
        </w:rPr>
        <w:tab/>
      </w:r>
      <w:r w:rsidRPr="00D327F8">
        <w:rPr>
          <w:rFonts w:ascii="Times New Roman" w:hAnsi="Times New Roman" w:cs="Times New Roman"/>
          <w:sz w:val="24"/>
          <w:szCs w:val="24"/>
        </w:rPr>
        <w:t xml:space="preserve">The third query must process multiple tables using INNER JOIN </w:t>
      </w:r>
      <w:proofErr w:type="gramStart"/>
      <w:r w:rsidRPr="00D327F8">
        <w:rPr>
          <w:rFonts w:ascii="Times New Roman" w:hAnsi="Times New Roman" w:cs="Times New Roman"/>
          <w:sz w:val="24"/>
          <w:szCs w:val="24"/>
        </w:rPr>
        <w:t>syntax;</w:t>
      </w:r>
      <w:proofErr w:type="gramEnd"/>
      <w:r w:rsidRPr="00D327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9AF618D" w14:textId="77777777" w:rsidR="00D327F8" w:rsidRPr="00D327F8" w:rsidRDefault="00D327F8" w:rsidP="00D327F8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327F8">
        <w:rPr>
          <w:rFonts w:ascii="Times New Roman" w:hAnsi="Times New Roman" w:cs="Times New Roman"/>
          <w:sz w:val="24"/>
          <w:szCs w:val="24"/>
        </w:rPr>
        <w:lastRenderedPageBreak/>
        <w:t xml:space="preserve">Select </w:t>
      </w:r>
      <w:proofErr w:type="spellStart"/>
      <w:r w:rsidRPr="00D327F8">
        <w:rPr>
          <w:rFonts w:ascii="Times New Roman" w:hAnsi="Times New Roman" w:cs="Times New Roman"/>
          <w:sz w:val="24"/>
          <w:szCs w:val="24"/>
        </w:rPr>
        <w:t>TradeID.T</w:t>
      </w:r>
      <w:proofErr w:type="spellEnd"/>
      <w:r w:rsidRPr="00D327F8">
        <w:rPr>
          <w:rFonts w:ascii="Times New Roman" w:hAnsi="Times New Roman" w:cs="Times New Roman"/>
          <w:sz w:val="24"/>
          <w:szCs w:val="24"/>
        </w:rPr>
        <w:t xml:space="preserve">, ContractID.CO, CustmerID.CU, expirationdata.CO </w:t>
      </w:r>
    </w:p>
    <w:p w14:paraId="583E635E" w14:textId="77777777" w:rsidR="00D327F8" w:rsidRPr="00D327F8" w:rsidRDefault="00D327F8" w:rsidP="00D327F8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327F8">
        <w:rPr>
          <w:rFonts w:ascii="Times New Roman" w:hAnsi="Times New Roman" w:cs="Times New Roman"/>
          <w:sz w:val="24"/>
          <w:szCs w:val="24"/>
        </w:rPr>
        <w:t xml:space="preserve">From Trade T inner join Contract CO  </w:t>
      </w:r>
    </w:p>
    <w:p w14:paraId="6C7704CE" w14:textId="77777777" w:rsidR="00D327F8" w:rsidRPr="00D327F8" w:rsidRDefault="00D327F8" w:rsidP="00D327F8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327F8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D327F8">
        <w:rPr>
          <w:rFonts w:ascii="Times New Roman" w:hAnsi="Times New Roman" w:cs="Times New Roman"/>
          <w:sz w:val="24"/>
          <w:szCs w:val="24"/>
        </w:rPr>
        <w:t>T.TradeID</w:t>
      </w:r>
      <w:proofErr w:type="spellEnd"/>
      <w:proofErr w:type="gramEnd"/>
      <w:r w:rsidRPr="00D327F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327F8">
        <w:rPr>
          <w:rFonts w:ascii="Times New Roman" w:hAnsi="Times New Roman" w:cs="Times New Roman"/>
          <w:sz w:val="24"/>
          <w:szCs w:val="24"/>
        </w:rPr>
        <w:t>CO.TradeID</w:t>
      </w:r>
      <w:proofErr w:type="spellEnd"/>
      <w:r w:rsidRPr="00D327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00561D" w14:textId="77777777" w:rsidR="00D327F8" w:rsidRPr="00D327F8" w:rsidRDefault="00D327F8" w:rsidP="00B572C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327F8">
        <w:rPr>
          <w:rFonts w:ascii="Times New Roman" w:hAnsi="Times New Roman" w:cs="Times New Roman"/>
          <w:sz w:val="24"/>
          <w:szCs w:val="24"/>
        </w:rPr>
        <w:t xml:space="preserve">inner join Customer CU </w:t>
      </w:r>
    </w:p>
    <w:p w14:paraId="00F45302" w14:textId="77777777" w:rsidR="00D327F8" w:rsidRPr="00D327F8" w:rsidRDefault="00D327F8" w:rsidP="00B572C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327F8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D327F8">
        <w:rPr>
          <w:rFonts w:ascii="Times New Roman" w:hAnsi="Times New Roman" w:cs="Times New Roman"/>
          <w:sz w:val="24"/>
          <w:szCs w:val="24"/>
        </w:rPr>
        <w:t>CO.ContractID</w:t>
      </w:r>
      <w:proofErr w:type="spellEnd"/>
      <w:proofErr w:type="gramEnd"/>
      <w:r w:rsidRPr="00D327F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327F8">
        <w:rPr>
          <w:rFonts w:ascii="Times New Roman" w:hAnsi="Times New Roman" w:cs="Times New Roman"/>
          <w:sz w:val="24"/>
          <w:szCs w:val="24"/>
        </w:rPr>
        <w:t>CU.ContractID</w:t>
      </w:r>
      <w:proofErr w:type="spellEnd"/>
      <w:r w:rsidRPr="00D327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21173E" w14:textId="77777777" w:rsidR="00D327F8" w:rsidRPr="00D327F8" w:rsidRDefault="00D327F8" w:rsidP="00B572C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327F8">
        <w:rPr>
          <w:rFonts w:ascii="Times New Roman" w:hAnsi="Times New Roman" w:cs="Times New Roman"/>
          <w:sz w:val="24"/>
          <w:szCs w:val="24"/>
        </w:rPr>
        <w:t xml:space="preserve">Order By expirationdate.CO </w:t>
      </w:r>
      <w:proofErr w:type="gramStart"/>
      <w:r w:rsidRPr="00D327F8">
        <w:rPr>
          <w:rFonts w:ascii="Times New Roman" w:hAnsi="Times New Roman" w:cs="Times New Roman"/>
          <w:sz w:val="24"/>
          <w:szCs w:val="24"/>
        </w:rPr>
        <w:t>DESC;</w:t>
      </w:r>
      <w:proofErr w:type="gramEnd"/>
      <w:r w:rsidRPr="00D327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7FA2C0" w14:textId="6885831C" w:rsidR="00D327F8" w:rsidRPr="00D327F8" w:rsidRDefault="00D327F8" w:rsidP="00D327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E4D327B" w14:textId="77777777" w:rsidR="00B572CA" w:rsidRPr="00D327F8" w:rsidRDefault="00D327F8" w:rsidP="00B572C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327F8">
        <w:rPr>
          <w:rFonts w:ascii="Times New Roman" w:hAnsi="Times New Roman" w:cs="Times New Roman"/>
          <w:sz w:val="24"/>
          <w:szCs w:val="24"/>
        </w:rPr>
        <w:t xml:space="preserve">iv) </w:t>
      </w:r>
      <w:r w:rsidR="00B572CA">
        <w:rPr>
          <w:rFonts w:ascii="Times New Roman" w:hAnsi="Times New Roman" w:cs="Times New Roman"/>
          <w:sz w:val="24"/>
          <w:szCs w:val="24"/>
        </w:rPr>
        <w:tab/>
      </w:r>
      <w:r w:rsidR="00B572CA" w:rsidRPr="00D327F8">
        <w:rPr>
          <w:rFonts w:ascii="Times New Roman" w:hAnsi="Times New Roman" w:cs="Times New Roman"/>
          <w:sz w:val="24"/>
          <w:szCs w:val="24"/>
        </w:rPr>
        <w:t xml:space="preserve">The fourth query must process multiple tables using one-sided OUTER </w:t>
      </w:r>
      <w:proofErr w:type="gramStart"/>
      <w:r w:rsidR="00B572CA" w:rsidRPr="00D327F8">
        <w:rPr>
          <w:rFonts w:ascii="Times New Roman" w:hAnsi="Times New Roman" w:cs="Times New Roman"/>
          <w:sz w:val="24"/>
          <w:szCs w:val="24"/>
        </w:rPr>
        <w:t>JOIN;</w:t>
      </w:r>
      <w:proofErr w:type="gramEnd"/>
      <w:r w:rsidR="00B572CA" w:rsidRPr="00D327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968914" w14:textId="77777777" w:rsidR="00B572CA" w:rsidRPr="00D327F8" w:rsidRDefault="00B572CA" w:rsidP="00B572C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327F8">
        <w:rPr>
          <w:rFonts w:ascii="Times New Roman" w:hAnsi="Times New Roman" w:cs="Times New Roman"/>
          <w:sz w:val="24"/>
          <w:szCs w:val="24"/>
        </w:rPr>
        <w:t xml:space="preserve">Select ContractID.CO, CustmerID.CU, firstname.CU, lastname.CU </w:t>
      </w:r>
    </w:p>
    <w:p w14:paraId="0415896E" w14:textId="77777777" w:rsidR="00B572CA" w:rsidRPr="00D327F8" w:rsidRDefault="00B572CA" w:rsidP="00B572C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327F8">
        <w:rPr>
          <w:rFonts w:ascii="Times New Roman" w:hAnsi="Times New Roman" w:cs="Times New Roman"/>
          <w:sz w:val="24"/>
          <w:szCs w:val="24"/>
        </w:rPr>
        <w:t xml:space="preserve">From Customer CU left join Contract CO  </w:t>
      </w:r>
    </w:p>
    <w:p w14:paraId="4945E72D" w14:textId="77777777" w:rsidR="00B572CA" w:rsidRPr="00D327F8" w:rsidRDefault="00B572CA" w:rsidP="00B572C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327F8">
        <w:rPr>
          <w:rFonts w:ascii="Times New Roman" w:hAnsi="Times New Roman" w:cs="Times New Roman"/>
          <w:sz w:val="24"/>
          <w:szCs w:val="24"/>
        </w:rPr>
        <w:t xml:space="preserve">on </w:t>
      </w:r>
      <w:proofErr w:type="spellStart"/>
      <w:proofErr w:type="gramStart"/>
      <w:r w:rsidRPr="00D327F8">
        <w:rPr>
          <w:rFonts w:ascii="Times New Roman" w:hAnsi="Times New Roman" w:cs="Times New Roman"/>
          <w:sz w:val="24"/>
          <w:szCs w:val="24"/>
        </w:rPr>
        <w:t>CU.ContractID</w:t>
      </w:r>
      <w:proofErr w:type="spellEnd"/>
      <w:proofErr w:type="gramEnd"/>
      <w:r w:rsidRPr="00D327F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327F8">
        <w:rPr>
          <w:rFonts w:ascii="Times New Roman" w:hAnsi="Times New Roman" w:cs="Times New Roman"/>
          <w:sz w:val="24"/>
          <w:szCs w:val="24"/>
        </w:rPr>
        <w:t>CO.ContractID</w:t>
      </w:r>
      <w:proofErr w:type="spellEnd"/>
      <w:r w:rsidRPr="00D327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C27541" w14:textId="77777777" w:rsidR="00B572CA" w:rsidRPr="00D327F8" w:rsidRDefault="00B572CA" w:rsidP="00B572CA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D327F8">
        <w:rPr>
          <w:rFonts w:ascii="Times New Roman" w:hAnsi="Times New Roman" w:cs="Times New Roman"/>
          <w:sz w:val="24"/>
          <w:szCs w:val="24"/>
        </w:rPr>
        <w:t xml:space="preserve">Where ContracID.CO = </w:t>
      </w:r>
      <w:proofErr w:type="gramStart"/>
      <w:r w:rsidRPr="00D327F8">
        <w:rPr>
          <w:rFonts w:ascii="Times New Roman" w:hAnsi="Times New Roman" w:cs="Times New Roman"/>
          <w:sz w:val="24"/>
          <w:szCs w:val="24"/>
        </w:rPr>
        <w:t>null;</w:t>
      </w:r>
      <w:proofErr w:type="gramEnd"/>
      <w:r w:rsidRPr="00D327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A513BD" w14:textId="5418F22A" w:rsidR="00D327F8" w:rsidRPr="00D327F8" w:rsidRDefault="00D327F8" w:rsidP="00D327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2EC6386" w14:textId="35453B34" w:rsidR="00D327F8" w:rsidRPr="00B572CA" w:rsidRDefault="00D327F8" w:rsidP="00B572CA">
      <w:pPr>
        <w:spacing w:line="48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B572CA">
        <w:rPr>
          <w:rFonts w:ascii="Times New Roman" w:hAnsi="Times New Roman" w:cs="Times New Roman"/>
          <w:color w:val="FF0000"/>
          <w:sz w:val="28"/>
          <w:szCs w:val="28"/>
        </w:rPr>
        <w:t>Conclusion</w:t>
      </w:r>
    </w:p>
    <w:p w14:paraId="71B2F447" w14:textId="77777777" w:rsidR="00D327F8" w:rsidRPr="00D327F8" w:rsidRDefault="00D327F8" w:rsidP="00D327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327F8">
        <w:rPr>
          <w:rFonts w:ascii="Times New Roman" w:hAnsi="Times New Roman" w:cs="Times New Roman"/>
          <w:sz w:val="24"/>
          <w:szCs w:val="24"/>
        </w:rPr>
        <w:t xml:space="preserve">In conclusion, some of the important implications of this projects are: </w:t>
      </w:r>
    </w:p>
    <w:p w14:paraId="79523782" w14:textId="77777777" w:rsidR="00D327F8" w:rsidRPr="00D327F8" w:rsidRDefault="00D327F8" w:rsidP="00D327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327F8">
        <w:rPr>
          <w:rFonts w:ascii="Times New Roman" w:hAnsi="Times New Roman" w:cs="Times New Roman"/>
          <w:sz w:val="24"/>
          <w:szCs w:val="24"/>
        </w:rPr>
        <w:t xml:space="preserve">Data implementations </w:t>
      </w:r>
    </w:p>
    <w:p w14:paraId="62286FD5" w14:textId="77777777" w:rsidR="00D327F8" w:rsidRPr="00D327F8" w:rsidRDefault="00D327F8" w:rsidP="00D327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327F8">
        <w:rPr>
          <w:rFonts w:ascii="Times New Roman" w:hAnsi="Times New Roman" w:cs="Times New Roman"/>
          <w:sz w:val="24"/>
          <w:szCs w:val="24"/>
        </w:rPr>
        <w:t xml:space="preserve">Normalization </w:t>
      </w:r>
    </w:p>
    <w:p w14:paraId="44573717" w14:textId="77777777" w:rsidR="00D327F8" w:rsidRPr="00D327F8" w:rsidRDefault="00D327F8" w:rsidP="00D327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327F8">
        <w:rPr>
          <w:rFonts w:ascii="Times New Roman" w:hAnsi="Times New Roman" w:cs="Times New Roman"/>
          <w:sz w:val="24"/>
          <w:szCs w:val="24"/>
        </w:rPr>
        <w:t xml:space="preserve">Correct cardinalities </w:t>
      </w:r>
    </w:p>
    <w:p w14:paraId="60E938BB" w14:textId="77777777" w:rsidR="00D327F8" w:rsidRPr="00D327F8" w:rsidRDefault="00D327F8" w:rsidP="00D327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327F8">
        <w:rPr>
          <w:rFonts w:ascii="Times New Roman" w:hAnsi="Times New Roman" w:cs="Times New Roman"/>
          <w:sz w:val="24"/>
          <w:szCs w:val="24"/>
        </w:rPr>
        <w:lastRenderedPageBreak/>
        <w:t xml:space="preserve">Coherent queries </w:t>
      </w:r>
    </w:p>
    <w:p w14:paraId="6E3253CB" w14:textId="4E114344" w:rsidR="00D327F8" w:rsidRPr="00B572CA" w:rsidRDefault="00D327F8" w:rsidP="00B572CA">
      <w:pPr>
        <w:spacing w:line="48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B572CA">
        <w:rPr>
          <w:rFonts w:ascii="Times New Roman" w:hAnsi="Times New Roman" w:cs="Times New Roman"/>
          <w:color w:val="FF0000"/>
          <w:sz w:val="28"/>
          <w:szCs w:val="28"/>
        </w:rPr>
        <w:t>Recommendations</w:t>
      </w:r>
    </w:p>
    <w:p w14:paraId="1BC5883C" w14:textId="77777777" w:rsidR="00D327F8" w:rsidRPr="00D327F8" w:rsidRDefault="00D327F8" w:rsidP="00D327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327F8">
        <w:rPr>
          <w:rFonts w:ascii="Times New Roman" w:hAnsi="Times New Roman" w:cs="Times New Roman"/>
          <w:sz w:val="24"/>
          <w:szCs w:val="24"/>
        </w:rPr>
        <w:t xml:space="preserve">For the further research and any actionable recommendations stemming from the project, the </w:t>
      </w:r>
      <w:proofErr w:type="spellStart"/>
      <w:proofErr w:type="gramStart"/>
      <w:r w:rsidRPr="00D327F8">
        <w:rPr>
          <w:rFonts w:ascii="Times New Roman" w:hAnsi="Times New Roman" w:cs="Times New Roman"/>
          <w:sz w:val="24"/>
          <w:szCs w:val="24"/>
        </w:rPr>
        <w:t>sql</w:t>
      </w:r>
      <w:proofErr w:type="spellEnd"/>
      <w:proofErr w:type="gramEnd"/>
      <w:r w:rsidRPr="00D327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4083872" w14:textId="77777777" w:rsidR="00D327F8" w:rsidRPr="00D327F8" w:rsidRDefault="00D327F8" w:rsidP="00D327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327F8">
        <w:rPr>
          <w:rFonts w:ascii="Times New Roman" w:hAnsi="Times New Roman" w:cs="Times New Roman"/>
          <w:sz w:val="24"/>
          <w:szCs w:val="24"/>
        </w:rPr>
        <w:t xml:space="preserve">queries must be carefully observed and implemented. </w:t>
      </w:r>
    </w:p>
    <w:p w14:paraId="4A6A2E4D" w14:textId="0D5292BE" w:rsidR="00D327F8" w:rsidRPr="00B572CA" w:rsidRDefault="00D327F8" w:rsidP="00B572CA">
      <w:pPr>
        <w:spacing w:line="48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B572CA">
        <w:rPr>
          <w:rFonts w:ascii="Times New Roman" w:hAnsi="Times New Roman" w:cs="Times New Roman"/>
          <w:color w:val="FF0000"/>
          <w:sz w:val="28"/>
          <w:szCs w:val="28"/>
        </w:rPr>
        <w:t>References</w:t>
      </w:r>
    </w:p>
    <w:p w14:paraId="667F2559" w14:textId="77777777" w:rsidR="00D327F8" w:rsidRPr="00D327F8" w:rsidRDefault="00D327F8" w:rsidP="00D327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327F8">
        <w:rPr>
          <w:rFonts w:ascii="Times New Roman" w:hAnsi="Times New Roman" w:cs="Times New Roman"/>
          <w:sz w:val="24"/>
          <w:szCs w:val="24"/>
        </w:rPr>
        <w:t xml:space="preserve">All sources were researched and reviewed from school material that is provided </w:t>
      </w:r>
      <w:proofErr w:type="gramStart"/>
      <w:r w:rsidRPr="00D327F8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D327F8">
        <w:rPr>
          <w:rFonts w:ascii="Times New Roman" w:hAnsi="Times New Roman" w:cs="Times New Roman"/>
          <w:sz w:val="24"/>
          <w:szCs w:val="24"/>
        </w:rPr>
        <w:t xml:space="preserve"> canvas. </w:t>
      </w:r>
    </w:p>
    <w:p w14:paraId="36C8BE52" w14:textId="0E8F2BE0" w:rsidR="00D327F8" w:rsidRPr="00B572CA" w:rsidRDefault="00D327F8" w:rsidP="00B572CA">
      <w:pPr>
        <w:spacing w:line="48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B572CA">
        <w:rPr>
          <w:rFonts w:ascii="Times New Roman" w:hAnsi="Times New Roman" w:cs="Times New Roman"/>
          <w:color w:val="FF0000"/>
          <w:sz w:val="28"/>
          <w:szCs w:val="28"/>
        </w:rPr>
        <w:t>Appendices</w:t>
      </w:r>
    </w:p>
    <w:p w14:paraId="6C87C419" w14:textId="50E6F21A" w:rsidR="00D327F8" w:rsidRDefault="00D327F8" w:rsidP="00D327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D327F8">
        <w:rPr>
          <w:rFonts w:ascii="Times New Roman" w:hAnsi="Times New Roman" w:cs="Times New Roman"/>
          <w:sz w:val="24"/>
          <w:szCs w:val="24"/>
        </w:rPr>
        <w:t xml:space="preserve">Data, diagrams, and queries </w:t>
      </w:r>
      <w:r w:rsidRPr="00B572CA">
        <w:rPr>
          <w:rFonts w:ascii="Times New Roman" w:hAnsi="Times New Roman" w:cs="Times New Roman"/>
          <w:sz w:val="24"/>
          <w:szCs w:val="24"/>
        </w:rPr>
        <w:t>attached</w:t>
      </w:r>
      <w:r w:rsidRPr="00D327F8">
        <w:rPr>
          <w:rFonts w:ascii="Times New Roman" w:hAnsi="Times New Roman" w:cs="Times New Roman"/>
          <w:sz w:val="24"/>
          <w:szCs w:val="24"/>
        </w:rPr>
        <w:t>.</w:t>
      </w:r>
      <w:r w:rsidR="00B572CA">
        <w:rPr>
          <w:rFonts w:ascii="Times New Roman" w:hAnsi="Times New Roman" w:cs="Times New Roman"/>
          <w:sz w:val="24"/>
          <w:szCs w:val="24"/>
        </w:rPr>
        <w:t xml:space="preserve"> </w:t>
      </w:r>
      <w:r w:rsidR="00B572CA">
        <w:object w:dxaOrig="1534" w:dyaOrig="991" w14:anchorId="2CB9A2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37.5pt;height:24.5pt" o:ole="">
            <v:imagedata r:id="rId6" o:title=""/>
          </v:shape>
          <o:OLEObject Type="Embed" ProgID="Package" ShapeID="_x0000_i1031" DrawAspect="Icon" ObjectID="_1763926393" r:id="rId7"/>
        </w:object>
      </w:r>
    </w:p>
    <w:p w14:paraId="4BC6A193" w14:textId="6E2001D5" w:rsidR="00B572CA" w:rsidRPr="002A593E" w:rsidRDefault="00B572CA" w:rsidP="00D327F8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CF32ECE" wp14:editId="55772C5A">
            <wp:extent cx="5943600" cy="3714750"/>
            <wp:effectExtent l="0" t="0" r="0" b="0"/>
            <wp:docPr id="17459204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20425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72CA" w:rsidRPr="002A59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93E"/>
    <w:rsid w:val="002A593E"/>
    <w:rsid w:val="00B572CA"/>
    <w:rsid w:val="00D32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13630"/>
  <w15:chartTrackingRefBased/>
  <w15:docId w15:val="{3F9150DD-4C94-4E2B-8D79-0A71FF96C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872</Words>
  <Characters>4971</Characters>
  <Application>Microsoft Office Word</Application>
  <DocSecurity>0</DocSecurity>
  <Lines>41</Lines>
  <Paragraphs>11</Paragraphs>
  <ScaleCrop>false</ScaleCrop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Dominique Mben</dc:creator>
  <cp:keywords/>
  <dc:description/>
  <cp:lastModifiedBy>Fnu Ngon mben</cp:lastModifiedBy>
  <cp:revision>1</cp:revision>
  <dcterms:created xsi:type="dcterms:W3CDTF">2023-12-13T03:14:00Z</dcterms:created>
  <dcterms:modified xsi:type="dcterms:W3CDTF">2023-12-13T03:47:00Z</dcterms:modified>
</cp:coreProperties>
</file>