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5F5F5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600" w:righ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before="240" w:lineRule="auto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🚀 Guide d'installation complet - Plateforme vidéo ISC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25" w:before="225" w:lineRule="auto"/>
        <w:ind w:left="825" w:right="825" w:firstLine="0"/>
        <w:rPr>
          <w:color w:val="155724"/>
          <w:shd w:fill="d4edd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724"/>
          <w:shd w:fill="d4edda" w:val="clear"/>
          <w:rtl w:val="0"/>
        </w:rPr>
        <w:t xml:space="preserve">✅ Temps estimé:</w:t>
      </w:r>
      <w:r w:rsidDel="00000000" w:rsidR="00000000" w:rsidRPr="00000000">
        <w:rPr>
          <w:color w:val="155724"/>
          <w:shd w:fill="d4edda" w:val="clear"/>
          <w:rtl w:val="0"/>
        </w:rPr>
        <w:t xml:space="preserve"> 1 heure du début à la fin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5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Vue d'ensemble de l'architecture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600" w:right="60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Votre application fonctionnera selon ce schéma: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300" w:lineRule="auto"/>
        <w:ind w:left="900" w:right="90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900" w:right="900" w:firstLine="0"/>
        <w:rPr>
          <w:b w:val="1"/>
          <w:bCs w:val="1"/>
          <w:sz w:val="24"/>
          <w:szCs w:val="24"/>
          <w:shd w:fill="f8f9fa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8f9fa" w:val="clear"/>
          <w:rtl w:val="0"/>
        </w:rPr>
        <w:t xml:space="preserve">Utilisateurs finaux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900" w:right="900" w:firstLine="0"/>
        <w:rPr>
          <w:sz w:val="24"/>
          <w:szCs w:val="24"/>
          <w:shd w:fill="f8f9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8f9fa" w:val="clear"/>
          <w:rtl w:val="0"/>
        </w:rPr>
        <w:t xml:space="preserve">↓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900" w:right="900" w:firstLine="0"/>
        <w:rPr>
          <w:sz w:val="24"/>
          <w:szCs w:val="24"/>
          <w:shd w:fill="f8f9fa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8f9fa" w:val="clear"/>
          <w:rtl w:val="0"/>
        </w:rPr>
        <w:t xml:space="preserve">WordPress (plateforme-isc.uqam.ca)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 - Vitrine institutionnelle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900" w:right="900" w:firstLine="0"/>
        <w:rPr>
          <w:sz w:val="24"/>
          <w:szCs w:val="24"/>
          <w:shd w:fill="f8f9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8f9fa" w:val="clear"/>
          <w:rtl w:val="0"/>
        </w:rPr>
        <w:t xml:space="preserve">↓ (Bouton de redirection)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900" w:right="900" w:firstLine="0"/>
        <w:rPr>
          <w:sz w:val="24"/>
          <w:szCs w:val="24"/>
          <w:shd w:fill="f8f9fa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8f9fa" w:val="clear"/>
          <w:rtl w:val="0"/>
        </w:rPr>
        <w:t xml:space="preserve">Render (app.onrender.com)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 - Application vidéo complète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900" w:right="900" w:firstLine="0"/>
        <w:rPr>
          <w:sz w:val="24"/>
          <w:szCs w:val="24"/>
          <w:shd w:fill="f8f9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8f9fa" w:val="clear"/>
          <w:rtl w:val="0"/>
        </w:rPr>
        <w:t xml:space="preserve">↓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900" w:right="900" w:firstLine="0"/>
        <w:rPr>
          <w:sz w:val="24"/>
          <w:szCs w:val="24"/>
          <w:shd w:fill="f8f9fa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8f9fa" w:val="clear"/>
          <w:rtl w:val="0"/>
        </w:rPr>
        <w:t xml:space="preserve">Base de données JSON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 - Stockage vidéos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ind w:left="75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Phase 1: Préparation locale (15 minutes)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Étape 1.1: Créer la structure des dossiers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600" w:right="60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Sur votre ordinateur, créez cette structure exacte: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225" w:lineRule="auto"/>
        <w:ind w:left="825" w:right="825" w:firstLine="0"/>
        <w:rPr>
          <w:rFonts w:ascii="Courier" w:cs="Courier" w:eastAsia="Courier" w:hAnsi="Courier"/>
          <w:color w:val="f8f8f2"/>
          <w:shd w:fill="2d2d2d" w:val="clear"/>
        </w:rPr>
      </w:pPr>
      <w:r w:rsidDel="00000000" w:rsidR="00000000" w:rsidRPr="00000000">
        <w:rPr>
          <w:rFonts w:ascii="Courier" w:cs="Courier" w:eastAsia="Courier" w:hAnsi="Courier"/>
          <w:color w:val="f8f8f2"/>
          <w:shd w:fill="2d2d2d" w:val="clear"/>
          <w:rtl w:val="0"/>
        </w:rPr>
        <w:t xml:space="preserve">isc-video-platform/</w:t>
        <w:br w:type="textWrapping"/>
        <w:t xml:space="preserve">├── backend_server.js</w:t>
        <w:br w:type="textWrapping"/>
        <w:t xml:space="preserve">├── package.json</w:t>
        <w:br w:type="textWrapping"/>
        <w:t xml:space="preserve">├── public/</w:t>
        <w:br w:type="textWrapping"/>
        <w:t xml:space="preserve">│   └── index.html</w:t>
        <w:br w:type="textWrapping"/>
        <w:t xml:space="preserve">└── .gitignore</w:t>
        <w:br w:type="textWrapping"/>
        <w:t xml:space="preserve">        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before="300" w:lineRule="auto"/>
        <w:ind w:left="900" w:right="900" w:firstLine="0"/>
        <w:rPr>
          <w:rFonts w:ascii="Courier" w:cs="Courier" w:eastAsia="Courier" w:hAnsi="Courier"/>
          <w:color w:val="f8f8f2"/>
          <w:shd w:fill="2d2d2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55" w:lineRule="auto"/>
        <w:ind w:left="900" w:right="900" w:firstLine="0"/>
        <w:rPr>
          <w:color w:val="667eea"/>
          <w:sz w:val="34"/>
          <w:szCs w:val="34"/>
          <w:shd w:fill="f8f9fa" w:val="clear"/>
        </w:rPr>
      </w:pPr>
      <w:r w:rsidDel="00000000" w:rsidR="00000000" w:rsidRPr="00000000">
        <w:rPr>
          <w:color w:val="667eea"/>
          <w:sz w:val="34"/>
          <w:szCs w:val="34"/>
          <w:shd w:fill="f8f9fa" w:val="clear"/>
          <w:rtl w:val="0"/>
        </w:rPr>
        <w:t xml:space="preserve">📁 Instructions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950" w:right="900" w:hanging="360"/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Ouvrez votre terminal/console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950" w:right="900" w:hanging="360"/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Exécutez: mkdir isc-video-platform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950" w:right="900" w:hanging="360"/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Entrez dans le dossier: cd isc-video-platform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beforeAutospacing="0" w:lineRule="auto"/>
        <w:ind w:left="1950" w:right="900" w:hanging="360"/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Créez le sous-dossier: mkdir public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Étape 1.2: Copier les fichiers corrigés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600" w:right="60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Placez les fichiers fournis exactement ici:</w:t>
      </w:r>
    </w:p>
    <w:tbl>
      <w:tblPr>
        <w:tblStyle w:val="Table1"/>
        <w:tblW w:w="8160.0" w:type="dxa"/>
        <w:jc w:val="left"/>
        <w:tblInd w:w="600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080"/>
        <w:gridCol w:w="4080"/>
        <w:tblGridChange w:id="0">
          <w:tblGrid>
            <w:gridCol w:w="4080"/>
            <w:gridCol w:w="4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667ee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Fichier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667ee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Destination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backend_server.js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À la racine (isc-video-platform/)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package.json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À la racine (isc-video-platform/)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index.html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Dans le dossier public (isc-video-platform/public/)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Étape 1.3: Créer le fichier .gitignore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600" w:right="60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Créez un fichier nommé .gitignore à la racine du projet avec ce contenu: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25" w:lineRule="auto"/>
        <w:ind w:left="825" w:right="825" w:firstLine="0"/>
        <w:rPr>
          <w:rFonts w:ascii="Courier" w:cs="Courier" w:eastAsia="Courier" w:hAnsi="Courier"/>
          <w:color w:val="f8f8f2"/>
          <w:shd w:fill="2d2d2d" w:val="clear"/>
        </w:rPr>
      </w:pPr>
      <w:r w:rsidDel="00000000" w:rsidR="00000000" w:rsidRPr="00000000">
        <w:rPr>
          <w:rFonts w:ascii="Courier" w:cs="Courier" w:eastAsia="Courier" w:hAnsi="Courier"/>
          <w:color w:val="f8f8f2"/>
          <w:shd w:fill="2d2d2d" w:val="clear"/>
          <w:rtl w:val="0"/>
        </w:rPr>
        <w:t xml:space="preserve">node_modules/</w:t>
        <w:br w:type="textWrapping"/>
        <w:t xml:space="preserve">data/</w:t>
        <w:br w:type="textWrapping"/>
        <w:t xml:space="preserve">db.json</w:t>
        <w:br w:type="textWrapping"/>
        <w:t xml:space="preserve">.env</w:t>
        <w:br w:type="textWrapping"/>
        <w:t xml:space="preserve">.DS_Store</w:t>
        <w:br w:type="textWrapping"/>
        <w:t xml:space="preserve">*.log</w:t>
        <w:br w:type="textWrapping"/>
        <w:t xml:space="preserve">        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Étape 1.4: Tester en local</w:t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900" w:right="9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55" w:lineRule="auto"/>
        <w:ind w:left="900" w:right="900" w:firstLine="0"/>
        <w:rPr>
          <w:color w:val="667eea"/>
          <w:sz w:val="34"/>
          <w:szCs w:val="34"/>
          <w:shd w:fill="f8f9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7eea"/>
          <w:sz w:val="34"/>
          <w:szCs w:val="34"/>
          <w:shd w:fill="f8f9fa" w:val="clear"/>
          <w:rtl w:val="0"/>
        </w:rPr>
        <w:t xml:space="preserve">✅ Test local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900" w:right="900" w:firstLine="0"/>
        <w:rPr>
          <w:sz w:val="24"/>
          <w:szCs w:val="24"/>
          <w:shd w:fill="f8f9fa" w:val="clear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Dans votre terminal, exécutez: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1125" w:right="1125" w:firstLine="0"/>
        <w:rPr>
          <w:rFonts w:ascii="Courier" w:cs="Courier" w:eastAsia="Courier" w:hAnsi="Courier"/>
          <w:color w:val="f8f8f2"/>
          <w:shd w:fill="2d2d2d" w:val="clear"/>
        </w:rPr>
      </w:pPr>
      <w:r w:rsidDel="00000000" w:rsidR="00000000" w:rsidRPr="00000000">
        <w:rPr>
          <w:rFonts w:ascii="Courier" w:cs="Courier" w:eastAsia="Courier" w:hAnsi="Courier"/>
          <w:color w:val="f8f8f2"/>
          <w:shd w:fill="2d2d2d" w:val="clear"/>
          <w:rtl w:val="0"/>
        </w:rPr>
        <w:t xml:space="preserve">npm install</w:t>
        <w:br w:type="textWrapping"/>
        <w:t xml:space="preserve">npm start</w:t>
        <w:br w:type="textWrapping"/>
        <w:t xml:space="preserve">            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900" w:right="900" w:firstLine="0"/>
        <w:rPr>
          <w:sz w:val="24"/>
          <w:szCs w:val="24"/>
          <w:shd w:fill="f8f9fa" w:val="clear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Ensuite, ouvrez votre navigateur et allez à: http://localhost:3000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900" w:right="900" w:firstLine="0"/>
        <w:rPr>
          <w:sz w:val="24"/>
          <w:szCs w:val="24"/>
          <w:shd w:fill="f8f9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8f9fa" w:val="clear"/>
          <w:rtl w:val="0"/>
        </w:rPr>
        <w:t xml:space="preserve">Vous devriez voir le formulaire d'ajout de vidéos ✅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25" w:before="225" w:lineRule="auto"/>
        <w:ind w:left="825" w:right="825" w:firstLine="0"/>
        <w:rPr>
          <w:color w:val="856404"/>
          <w:shd w:fill="fff3cd" w:val="clear"/>
        </w:rPr>
      </w:pPr>
      <w:r w:rsidDel="00000000" w:rsidR="00000000" w:rsidRPr="00000000">
        <w:rPr>
          <w:color w:val="856404"/>
          <w:shd w:fill="fff3cd" w:val="clear"/>
          <w:rtl w:val="0"/>
        </w:rPr>
        <w:t xml:space="preserve">⚠️ </w:t>
      </w:r>
      <w:r w:rsidDel="00000000" w:rsidR="00000000" w:rsidRPr="00000000">
        <w:rPr>
          <w:b w:val="1"/>
          <w:bCs w:val="1"/>
          <w:color w:val="856404"/>
          <w:shd w:fill="fff3cd" w:val="clear"/>
          <w:rtl w:val="0"/>
        </w:rPr>
        <w:t xml:space="preserve">Important:</w:t>
      </w:r>
      <w:r w:rsidDel="00000000" w:rsidR="00000000" w:rsidRPr="00000000">
        <w:rPr>
          <w:color w:val="856404"/>
          <w:shd w:fill="fff3cd" w:val="clear"/>
          <w:rtl w:val="0"/>
        </w:rPr>
        <w:t xml:space="preserve"> Si vous voyez une erreur, vérifiez que tous les fichiers sont aux bons endroits (vérifiez les chemins ci-dessus)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ind w:left="75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Phase 2: Pousser sur GitHub (15 minutes)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Étape 2.1: Initialiser Git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600" w:right="60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Dans votre terminal (dans le dossier isc-video-platform), exécutez: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25" w:lineRule="auto"/>
        <w:ind w:left="825" w:right="825" w:firstLine="0"/>
        <w:rPr>
          <w:rFonts w:ascii="Courier" w:cs="Courier" w:eastAsia="Courier" w:hAnsi="Courier"/>
          <w:color w:val="f8f8f2"/>
          <w:shd w:fill="2d2d2d" w:val="clear"/>
        </w:rPr>
      </w:pPr>
      <w:r w:rsidDel="00000000" w:rsidR="00000000" w:rsidRPr="00000000">
        <w:rPr>
          <w:rFonts w:ascii="Courier" w:cs="Courier" w:eastAsia="Courier" w:hAnsi="Courier"/>
          <w:color w:val="f8f8f2"/>
          <w:shd w:fill="2d2d2d" w:val="clear"/>
          <w:rtl w:val="0"/>
        </w:rPr>
        <w:t xml:space="preserve">git init</w:t>
        <w:br w:type="textWrapping"/>
        <w:t xml:space="preserve">git add .</w:t>
        <w:br w:type="textWrapping"/>
        <w:t xml:space="preserve">git commit -m "Version initiale de la plateforme vidéo"</w:t>
        <w:br w:type="textWrapping"/>
        <w:t xml:space="preserve">        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Étape 2.2: Créer un repository sur GitHub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650" w:right="6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Allez sur </w:t>
      </w:r>
      <w:hyperlink r:id="rId6">
        <w:r w:rsidDel="00000000" w:rsidR="00000000" w:rsidRPr="00000000">
          <w:rPr>
            <w:color w:val="0000ee"/>
            <w:sz w:val="24"/>
            <w:szCs w:val="24"/>
            <w:highlight w:val="white"/>
            <w:u w:val="single"/>
            <w:rtl w:val="0"/>
          </w:rPr>
          <w:t xml:space="preserve">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650" w:right="6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Connectez-vous avec votre compte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650" w:right="6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Cliquez sur le </w:t>
      </w:r>
      <w:r w:rsidDel="00000000" w:rsidR="00000000" w:rsidRPr="00000000">
        <w:rPr>
          <w:sz w:val="24"/>
          <w:szCs w:val="24"/>
          <w:shd w:fill="fff3cd" w:val="clear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 en haut à droite →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New repository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650" w:right="6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Remplissez: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0" w:right="600" w:hanging="360"/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Repository name: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isc-video-platform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0" w:right="600" w:hanging="360"/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Visibility: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Public (important pour Render)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650" w:right="6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Laissez les autres options vides (pas de README, gitignore, ou license)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beforeAutospacing="0" w:lineRule="auto"/>
        <w:ind w:left="1650" w:right="6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Cliquez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Create repository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Étape 2.3: Lier GitHub à votre projet local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600" w:right="60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GitHub vous affichera des commandes. Copiez-les et exécutez-les dans votre terminal: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825" w:right="825" w:firstLine="0"/>
        <w:rPr>
          <w:rFonts w:ascii="Courier" w:cs="Courier" w:eastAsia="Courier" w:hAnsi="Courier"/>
          <w:color w:val="f8f8f2"/>
          <w:shd w:fill="2d2d2d" w:val="clear"/>
        </w:rPr>
      </w:pPr>
      <w:r w:rsidDel="00000000" w:rsidR="00000000" w:rsidRPr="00000000">
        <w:rPr>
          <w:rFonts w:ascii="Courier" w:cs="Courier" w:eastAsia="Courier" w:hAnsi="Courier"/>
          <w:color w:val="f8f8f2"/>
          <w:shd w:fill="2d2d2d" w:val="clear"/>
          <w:rtl w:val="0"/>
        </w:rPr>
        <w:t xml:space="preserve">git remote add origin https://github.com/VOTRE_USERNAME/isc-video-platform.git</w:t>
        <w:br w:type="textWrapping"/>
        <w:t xml:space="preserve">git branch -M main</w:t>
        <w:br w:type="textWrapping"/>
        <w:t xml:space="preserve">git push -u origin main</w:t>
        <w:br w:type="textWrapping"/>
        <w:t xml:space="preserve">        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600" w:right="600" w:firstLine="0"/>
        <w:rPr>
          <w:sz w:val="24"/>
          <w:szCs w:val="24"/>
          <w:shd w:fill="fff3cd" w:val="clear"/>
        </w:rPr>
      </w:pPr>
      <w:r w:rsidDel="00000000" w:rsidR="00000000" w:rsidRPr="00000000">
        <w:rPr>
          <w:sz w:val="24"/>
          <w:szCs w:val="24"/>
          <w:shd w:fill="fff3cd" w:val="clear"/>
          <w:rtl w:val="0"/>
        </w:rPr>
        <w:t xml:space="preserve">Remplacez VOTRE_USERNAME par votre username GitHub réel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25" w:before="225" w:lineRule="auto"/>
        <w:ind w:left="825" w:right="825" w:firstLine="0"/>
        <w:rPr>
          <w:color w:val="155724"/>
          <w:shd w:fill="d4edd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55724"/>
          <w:shd w:fill="d4edda" w:val="clear"/>
          <w:rtl w:val="0"/>
        </w:rPr>
        <w:t xml:space="preserve">✅ Après cette étape, vos fichiers seront visibles sur GitHub!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ind w:left="75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Phase 3: Déployer sur Render (20 minutes)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Étape 3.1: Créer un compte Render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650" w:right="6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Allez sur </w:t>
      </w:r>
      <w:hyperlink r:id="rId7">
        <w:r w:rsidDel="00000000" w:rsidR="00000000" w:rsidRPr="00000000">
          <w:rPr>
            <w:color w:val="0000ee"/>
            <w:sz w:val="24"/>
            <w:szCs w:val="24"/>
            <w:highlight w:val="white"/>
            <w:u w:val="single"/>
            <w:rtl w:val="0"/>
          </w:rPr>
          <w:t xml:space="preserve">render.com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650" w:right="6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Cliquez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Get Started For Free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beforeAutospacing="0" w:lineRule="auto"/>
        <w:ind w:left="1650" w:right="6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Connectez-vous avec votre compte GitHub (autorisez Render)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Étape 3.2: Créer un Web Service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650" w:right="6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Dans le tableau de bord Render, cliquez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+ New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650" w:right="6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Sélectionnez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Web Service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650" w:right="6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Recherchez votre repository isc-video-platform dans la liste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beforeAutospacing="0" w:lineRule="auto"/>
        <w:ind w:left="1650" w:right="6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Cliquez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Connect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Étape 3.3: Configurer le déploiement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600" w:right="60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Remplissez les champs exactement comme suit:</w:t>
      </w:r>
    </w:p>
    <w:tbl>
      <w:tblPr>
        <w:tblStyle w:val="Table2"/>
        <w:tblW w:w="8160.0" w:type="dxa"/>
        <w:jc w:val="left"/>
        <w:tblInd w:w="600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080"/>
        <w:gridCol w:w="4080"/>
        <w:tblGridChange w:id="0">
          <w:tblGrid>
            <w:gridCol w:w="4080"/>
            <w:gridCol w:w="4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667ee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Champ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667ee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Valeur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Name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isc-video-platform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Environment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Region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N. Virginia (USA)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Branch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Build Command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npm install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Start Command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npm start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Instance Type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Free</w:t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Étape 3.4: Créer le service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650" w:right="6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Vérifiez que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Free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est sélectionné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650" w:right="6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Cliquez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Create Web Service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beforeAutospacing="0" w:lineRule="auto"/>
        <w:ind w:left="1650" w:right="6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Attendez 2-3 minutes que Render déploie votre application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450" w:lineRule="auto"/>
        <w:ind w:left="825" w:right="825" w:firstLine="0"/>
        <w:rPr>
          <w:color w:val="0c5460"/>
          <w:shd w:fill="d1ecf1" w:val="clear"/>
        </w:rPr>
      </w:pPr>
      <w:r w:rsidDel="00000000" w:rsidR="00000000" w:rsidRPr="00000000">
        <w:rPr>
          <w:color w:val="0c5460"/>
          <w:shd w:fill="d1ecf1" w:val="clear"/>
          <w:rtl w:val="0"/>
        </w:rPr>
        <w:t xml:space="preserve">ℹ️ </w:t>
      </w:r>
      <w:r w:rsidDel="00000000" w:rsidR="00000000" w:rsidRPr="00000000">
        <w:rPr>
          <w:b w:val="1"/>
          <w:bCs w:val="1"/>
          <w:color w:val="0c5460"/>
          <w:shd w:fill="d1ecf1" w:val="clear"/>
          <w:rtl w:val="0"/>
        </w:rPr>
        <w:t xml:space="preserve">Info:</w:t>
      </w:r>
      <w:r w:rsidDel="00000000" w:rsidR="00000000" w:rsidRPr="00000000">
        <w:rPr>
          <w:color w:val="0c5460"/>
          <w:shd w:fill="d1ecf1" w:val="clear"/>
          <w:rtl w:val="0"/>
        </w:rPr>
        <w:t xml:space="preserve"> Vous verrez une URL générer comme https://isc-video-platform.onrender.com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Étape 3.5: Tester votre application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650" w:right="6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Copiez l'URL fournie par Render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650" w:right="6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Ouvrez-la dans votre navigateur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65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Vous devriez voir le formulaire d'ajout de vidéos ✅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650" w:right="6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Essayez d'ajouter une vidéo YouTube: https://www.youtube.com/watch?v=dQw4w9WgXcQ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beforeAutospacing="0" w:lineRule="auto"/>
        <w:ind w:left="165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Vérifiez que la vidéo apparaît dans la liste ✅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25" w:before="450" w:lineRule="auto"/>
        <w:ind w:left="825" w:right="825" w:firstLine="0"/>
        <w:rPr>
          <w:color w:val="856404"/>
          <w:shd w:fill="fff3cd" w:val="clear"/>
        </w:rPr>
      </w:pPr>
      <w:r w:rsidDel="00000000" w:rsidR="00000000" w:rsidRPr="00000000">
        <w:rPr>
          <w:color w:val="856404"/>
          <w:shd w:fill="fff3cd" w:val="clear"/>
          <w:rtl w:val="0"/>
        </w:rPr>
        <w:t xml:space="preserve">⚠️ </w:t>
      </w:r>
      <w:r w:rsidDel="00000000" w:rsidR="00000000" w:rsidRPr="00000000">
        <w:rPr>
          <w:b w:val="1"/>
          <w:bCs w:val="1"/>
          <w:color w:val="856404"/>
          <w:shd w:fill="fff3cd" w:val="clear"/>
          <w:rtl w:val="0"/>
        </w:rPr>
        <w:t xml:space="preserve">Note:</w:t>
      </w:r>
      <w:r w:rsidDel="00000000" w:rsidR="00000000" w:rsidRPr="00000000">
        <w:rPr>
          <w:color w:val="856404"/>
          <w:shd w:fill="fff3cd" w:val="clear"/>
          <w:rtl w:val="0"/>
        </w:rPr>
        <w:t xml:space="preserve"> Le premier chargement peut prendre 5-10 secondes (c'est normal avec le plan Free)</w:t>
      </w:r>
    </w:p>
    <w:p w:rsidR="00000000" w:rsidDel="00000000" w:rsidP="00000000" w:rsidRDefault="00000000" w:rsidRPr="00000000" w14:paraId="000000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ind w:left="75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Phase 4: Intégrer avec WordPress (10 minutes)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Étape 4.1: Créer une page WordPress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650" w:right="6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Connectez-vous à WordPress: plateforme-isc.uqam.ca/wp-admin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650" w:right="6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Allez 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highlight w:val="white"/>
          <w:rtl w:val="0"/>
        </w:rPr>
        <w:t xml:space="preserve">Pages → Ajouter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650" w:right="6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Titre: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Plateforme vidéos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beforeAutospacing="0" w:lineRule="auto"/>
        <w:ind w:left="1650" w:right="6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Slug (URL):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videos-isc</w:t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Étape 4.2: Ajouter le bouton de redirection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600" w:right="600" w:firstLine="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Méthode recommandée (simple):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650" w:right="6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Dans l'éditeur, cliquez sur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+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pour ajouter un bloc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650" w:right="6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Cherchez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Bouton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650" w:right="6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Entrez le texte: 🎬 Accéder à la plateforme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650" w:right="6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Entrez l'URL: https://isc-video-platform.onrender.com (remplacez par votre URL Render)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beforeAutospacing="0" w:lineRule="auto"/>
        <w:ind w:left="1650" w:right="6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Choisissez un style (couleur bleue recommandée)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Étape 4.3: Publier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650" w:right="6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Cliquez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Publier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650" w:right="600" w:hanging="360"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Visitez la page: plateforme-isc.uqam.ca/videos-isc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beforeAutospacing="0" w:lineRule="auto"/>
        <w:ind w:left="165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Testez le bouton - vous devriez être redirigé vers Render ✅</w:t>
      </w:r>
    </w:p>
    <w:p w:rsidR="00000000" w:rsidDel="00000000" w:rsidP="00000000" w:rsidRDefault="00000000" w:rsidRPr="00000000" w14:paraId="0000007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5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Phase 5: Test complet (10 minutes)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300" w:lineRule="auto"/>
        <w:ind w:left="1425" w:right="82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2475" w:right="825" w:firstLine="0"/>
        <w:rPr>
          <w:shd w:fill="f8f9fa" w:val="clear"/>
        </w:rPr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Test 1:</w:t>
      </w:r>
      <w:r w:rsidDel="00000000" w:rsidR="00000000" w:rsidRPr="00000000">
        <w:rPr>
          <w:shd w:fill="f8f9fa" w:val="clear"/>
          <w:rtl w:val="0"/>
        </w:rPr>
        <w:t xml:space="preserve"> Accès depuis WordPress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475" w:right="825" w:hanging="360"/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Allez sur la page WordPress: plateforme-isc.uqam.ca/videos-isc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75" w:right="825" w:hanging="360"/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Cliquez le bouton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beforeAutospacing="0" w:lineRule="auto"/>
        <w:ind w:left="2475" w:right="825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8f9fa" w:val="clear"/>
          <w:rtl w:val="0"/>
        </w:rPr>
        <w:t xml:space="preserve">Vérifiez que vous arrivez sur Render ✅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2475" w:right="825" w:firstLine="0"/>
        <w:rPr>
          <w:shd w:fill="f8f9fa" w:val="clear"/>
        </w:rPr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Test 2:</w:t>
      </w:r>
      <w:r w:rsidDel="00000000" w:rsidR="00000000" w:rsidRPr="00000000">
        <w:rPr>
          <w:shd w:fill="f8f9fa" w:val="clear"/>
          <w:rtl w:val="0"/>
        </w:rPr>
        <w:t xml:space="preserve"> Ajouter une vidéo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475" w:right="825" w:hanging="360"/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URL: https://www.youtube.com/watch?v=dQw4w9WgXcQ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75" w:right="825" w:hanging="360"/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Annotation: Vidéo de test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75" w:right="825" w:hanging="360"/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Cliquez </w:t>
      </w:r>
      <w:r w:rsidDel="00000000" w:rsidR="00000000" w:rsidRPr="00000000">
        <w:rPr>
          <w:b w:val="1"/>
          <w:bCs w:val="1"/>
          <w:sz w:val="24"/>
          <w:szCs w:val="24"/>
          <w:shd w:fill="f8f9fa" w:val="clear"/>
          <w:rtl w:val="0"/>
        </w:rPr>
        <w:t xml:space="preserve">Ajouter la vidéo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75" w:right="825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8f9fa" w:val="clear"/>
          <w:rtl w:val="0"/>
        </w:rPr>
        <w:t xml:space="preserve">Vérifiez le message de succès ✅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beforeAutospacing="0" w:lineRule="auto"/>
        <w:ind w:left="2475" w:right="825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8f9fa" w:val="clear"/>
          <w:rtl w:val="0"/>
        </w:rPr>
        <w:t xml:space="preserve">Vérifiez que la vidéo apparaît dans la liste ✅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2475" w:right="825" w:firstLine="0"/>
        <w:rPr>
          <w:shd w:fill="f8f9fa" w:val="clear"/>
        </w:rPr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Test 3:</w:t>
      </w:r>
      <w:r w:rsidDel="00000000" w:rsidR="00000000" w:rsidRPr="00000000">
        <w:rPr>
          <w:shd w:fill="f8f9fa" w:val="clear"/>
          <w:rtl w:val="0"/>
        </w:rPr>
        <w:t xml:space="preserve"> Fonctionnalités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475" w:right="825" w:hanging="360"/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Recherche fonctionne-t-elle?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75" w:right="825" w:hanging="360"/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Suppression d'une vidéo fonctionne-t-elle?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beforeAutospacing="0" w:lineRule="auto"/>
        <w:ind w:left="2475" w:right="825" w:hanging="360"/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L'interface est-elle responsive (testez sur téléphone)?</w:t>
      </w:r>
    </w:p>
    <w:p w:rsidR="00000000" w:rsidDel="00000000" w:rsidP="00000000" w:rsidRDefault="00000000" w:rsidRPr="00000000" w14:paraId="000000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5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Phase 6: Mise à jour du code (Pour l'avenir)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600" w:right="60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Quand vous modifiez votre code localement: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25" w:before="225" w:lineRule="auto"/>
        <w:ind w:left="825" w:right="825" w:firstLine="0"/>
        <w:rPr>
          <w:rFonts w:ascii="Courier" w:cs="Courier" w:eastAsia="Courier" w:hAnsi="Courier"/>
          <w:color w:val="f8f8f2"/>
          <w:shd w:fill="2d2d2d" w:val="clear"/>
        </w:rPr>
      </w:pPr>
      <w:r w:rsidDel="00000000" w:rsidR="00000000" w:rsidRPr="00000000">
        <w:rPr>
          <w:rFonts w:ascii="Courier" w:cs="Courier" w:eastAsia="Courier" w:hAnsi="Courier"/>
          <w:color w:val="f8f8f2"/>
          <w:shd w:fill="2d2d2d" w:val="clear"/>
          <w:rtl w:val="0"/>
        </w:rPr>
        <w:t xml:space="preserve"># Faire vos modifications aux fichiers...</w:t>
        <w:br w:type="textWrapping"/>
        <w:br w:type="textWrapping"/>
        <w:t xml:space="preserve"># Tester en local</w:t>
        <w:br w:type="textWrapping"/>
        <w:t xml:space="preserve">npm start</w:t>
        <w:br w:type="textWrapping"/>
        <w:br w:type="textWrapping"/>
        <w:t xml:space="preserve"># Envoyer sur GitHub</w:t>
        <w:br w:type="textWrapping"/>
        <w:t xml:space="preserve">git add .</w:t>
        <w:br w:type="textWrapping"/>
        <w:t xml:space="preserve">git commit -m "Description du changement"</w:t>
        <w:br w:type="textWrapping"/>
        <w:t xml:space="preserve">git push origin main</w:t>
        <w:br w:type="textWrapping"/>
        <w:br w:type="textWrapping"/>
        <w:t xml:space="preserve"># ✅ Render se redéploie automatiquement en 2-3 minutes!</w:t>
        <w:br w:type="textWrapping"/>
        <w:t xml:space="preserve">        </w:t>
      </w:r>
    </w:p>
    <w:p w:rsidR="00000000" w:rsidDel="00000000" w:rsidP="00000000" w:rsidRDefault="00000000" w:rsidRPr="00000000" w14:paraId="0000008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ind w:left="75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Problèmes courants et solutions</w:t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600" w:right="60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❌ L'app ne démarre pas sur Render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before="300" w:lineRule="auto"/>
        <w:ind w:left="900" w:right="9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900" w:right="900" w:firstLine="0"/>
        <w:rPr>
          <w:b w:val="1"/>
          <w:bCs w:val="1"/>
          <w:sz w:val="24"/>
          <w:szCs w:val="24"/>
          <w:shd w:fill="f8f9fa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8f9fa" w:val="clear"/>
          <w:rtl w:val="0"/>
        </w:rPr>
        <w:t xml:space="preserve">Solution: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950" w:right="900" w:hanging="360"/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Allez sur le dashboard Render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950" w:right="9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8f9fa" w:val="clear"/>
          <w:rtl w:val="0"/>
        </w:rPr>
        <w:t xml:space="preserve">Services → isc-video-platform → Logs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950" w:right="900" w:hanging="360"/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Cherchez les erreurs en rouge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950" w:right="900" w:hanging="360"/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Vérifiez que npm start fonctionne en local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beforeAutospacing="0" w:lineRule="auto"/>
        <w:ind w:left="1950" w:right="900" w:hanging="360"/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Vérifiez que package.json est à la racine</w:t>
      </w:r>
    </w:p>
    <w:p w:rsidR="00000000" w:rsidDel="00000000" w:rsidP="00000000" w:rsidRDefault="00000000" w:rsidRPr="00000000" w14:paraId="0000009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600" w:right="60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❌ Les vidéos ne s'affichent pas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before="300" w:lineRule="auto"/>
        <w:ind w:left="900" w:right="9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900" w:right="900" w:firstLine="0"/>
        <w:rPr>
          <w:b w:val="1"/>
          <w:bCs w:val="1"/>
          <w:sz w:val="24"/>
          <w:szCs w:val="24"/>
          <w:shd w:fill="f8f9fa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8f9fa" w:val="clear"/>
          <w:rtl w:val="0"/>
        </w:rPr>
        <w:t xml:space="preserve">Solution: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950" w:right="900" w:hanging="360"/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Vérifiez la structure des dossiers (voir Phase 1)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950" w:right="900" w:hanging="360"/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public/index.html doit exister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950" w:right="900" w:hanging="360"/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Pas de index.html à la racine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beforeAutospacing="0" w:lineRule="auto"/>
        <w:ind w:left="1950" w:right="9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8f9fa" w:val="clear"/>
          <w:rtl w:val="0"/>
        </w:rPr>
        <w:t xml:space="preserve">Regardez les logs du navigateur (F12 → Console)</w:t>
      </w:r>
    </w:p>
    <w:p w:rsidR="00000000" w:rsidDel="00000000" w:rsidP="00000000" w:rsidRDefault="00000000" w:rsidRPr="00000000" w14:paraId="0000009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600" w:right="60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❌ Le bouton WordPress ne fonctionne pas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300" w:lineRule="auto"/>
        <w:ind w:left="900" w:right="9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900" w:right="900" w:firstLine="0"/>
        <w:rPr>
          <w:b w:val="1"/>
          <w:bCs w:val="1"/>
          <w:sz w:val="24"/>
          <w:szCs w:val="24"/>
          <w:shd w:fill="f8f9fa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8f9fa" w:val="clear"/>
          <w:rtl w:val="0"/>
        </w:rPr>
        <w:t xml:space="preserve">Solution: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950" w:right="900" w:hanging="360"/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Vérifiez l'URL Render (commence par https://)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950" w:right="900" w:hanging="360"/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Testez l'URL directement dans un onglet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beforeAutospacing="0" w:lineRule="auto"/>
        <w:ind w:left="1950" w:right="900" w:hanging="360"/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Vérifiez que l'app Render est "Live" (pas en erreur)</w:t>
      </w:r>
    </w:p>
    <w:p w:rsidR="00000000" w:rsidDel="00000000" w:rsidP="00000000" w:rsidRDefault="00000000" w:rsidRPr="00000000" w14:paraId="000000A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5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Récapitulatif final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25" w:before="225" w:lineRule="auto"/>
        <w:ind w:left="1875" w:right="825" w:firstLine="0"/>
        <w:rPr>
          <w:b w:val="1"/>
          <w:bCs w:val="1"/>
          <w:color w:val="155724"/>
          <w:shd w:fill="d4edd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724"/>
          <w:shd w:fill="d4edda" w:val="clear"/>
          <w:rtl w:val="0"/>
        </w:rPr>
        <w:t xml:space="preserve">✅ Quand tout fonctionne, vous aurez: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875" w:right="825" w:hanging="360"/>
      </w:pPr>
      <w:r w:rsidDel="00000000" w:rsidR="00000000" w:rsidRPr="00000000">
        <w:rPr>
          <w:color w:val="155724"/>
          <w:sz w:val="24"/>
          <w:szCs w:val="24"/>
          <w:shd w:fill="d4edda" w:val="clear"/>
          <w:rtl w:val="0"/>
        </w:rPr>
        <w:t xml:space="preserve">Une application sur Render (URL: https://isc-video-platform.onrender.com)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875" w:right="825" w:hanging="360"/>
      </w:pPr>
      <w:r w:rsidDel="00000000" w:rsidR="00000000" w:rsidRPr="00000000">
        <w:rPr>
          <w:color w:val="155724"/>
          <w:sz w:val="24"/>
          <w:szCs w:val="24"/>
          <w:shd w:fill="d4edda" w:val="clear"/>
          <w:rtl w:val="0"/>
        </w:rPr>
        <w:t xml:space="preserve">Une page WordPress avec un bouton de redirection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875" w:right="825" w:hanging="360"/>
      </w:pPr>
      <w:r w:rsidDel="00000000" w:rsidR="00000000" w:rsidRPr="00000000">
        <w:rPr>
          <w:color w:val="155724"/>
          <w:sz w:val="24"/>
          <w:szCs w:val="24"/>
          <w:shd w:fill="d4edda" w:val="clear"/>
          <w:rtl w:val="0"/>
        </w:rPr>
        <w:t xml:space="preserve">La possibilité d'ajouter des vidéos YouTube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875" w:right="825" w:hanging="360"/>
      </w:pPr>
      <w:r w:rsidDel="00000000" w:rsidR="00000000" w:rsidRPr="00000000">
        <w:rPr>
          <w:color w:val="155724"/>
          <w:sz w:val="24"/>
          <w:szCs w:val="24"/>
          <w:shd w:fill="d4edda" w:val="clear"/>
          <w:rtl w:val="0"/>
        </w:rPr>
        <w:t xml:space="preserve">Une base de données persistante (JSON)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875" w:right="825" w:hanging="360"/>
      </w:pPr>
      <w:r w:rsidDel="00000000" w:rsidR="00000000" w:rsidRPr="00000000">
        <w:rPr>
          <w:color w:val="155724"/>
          <w:sz w:val="24"/>
          <w:szCs w:val="24"/>
          <w:shd w:fill="d4edda" w:val="clear"/>
          <w:rtl w:val="0"/>
        </w:rPr>
        <w:t xml:space="preserve">Zéro coût d'hébergement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beforeAutospacing="0" w:lineRule="auto"/>
        <w:ind w:left="1875" w:right="82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55724"/>
          <w:sz w:val="24"/>
          <w:szCs w:val="24"/>
          <w:shd w:fill="d4edda" w:val="clear"/>
          <w:rtl w:val="0"/>
        </w:rPr>
        <w:t xml:space="preserve">Déploiement automatique (push → live en 2-3 min)</w:t>
      </w:r>
    </w:p>
    <w:p w:rsidR="00000000" w:rsidDel="00000000" w:rsidP="00000000" w:rsidRDefault="00000000" w:rsidRPr="00000000" w14:paraId="000000A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ind w:left="75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Questions fréquentes</w:t>
      </w:r>
    </w:p>
    <w:p w:rsidR="00000000" w:rsidDel="00000000" w:rsidP="00000000" w:rsidRDefault="00000000" w:rsidRPr="00000000" w14:paraId="000000A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Q: Dois-je utiliser GitHub?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ind w:left="600" w:right="60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R: Oui, c'est la façon la plus simple de déployer sur Render. C'est aussi une bonne pratique (versioning, backup).</w:t>
      </w:r>
    </w:p>
    <w:p w:rsidR="00000000" w:rsidDel="00000000" w:rsidP="00000000" w:rsidRDefault="00000000" w:rsidRPr="00000000" w14:paraId="000000A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Q: WordPress est-il obligatoire?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ind w:left="600" w:right="60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R: Non. Vous pouvez utiliser l'app Render directement. WordPress ajoute juste une vitrine institutionnelle.</w:t>
      </w:r>
    </w:p>
    <w:p w:rsidR="00000000" w:rsidDel="00000000" w:rsidP="00000000" w:rsidRDefault="00000000" w:rsidRPr="00000000" w14:paraId="000000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Q: Combien ça coûte?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ind w:left="600" w:right="60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R: Complètement gratuit! GitHub gratuit + Render gratuit + WordPress existant.</w:t>
      </w:r>
    </w:p>
    <w:p w:rsidR="00000000" w:rsidDel="00000000" w:rsidP="00000000" w:rsidRDefault="00000000" w:rsidRPr="00000000" w14:paraId="000000B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Q: Les données vont-elles disparaître?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ind w:left="600" w:right="60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R: Non. Avec Render Free, elles persistent indéfiniment. Après 3 mois d'inactivité, elles peuvent être réinitialisées (upgrade à Paid pour éviter cela).</w:t>
      </w:r>
    </w:p>
    <w:p w:rsidR="00000000" w:rsidDel="00000000" w:rsidP="00000000" w:rsidRDefault="00000000" w:rsidRPr="00000000" w14:paraId="000000B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Q: Je dois relancer manuellement après chaque modification?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Rule="auto"/>
        <w:ind w:left="600" w:right="60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R: Non! Avec GitHub, vous poussez et Render redéploie automatiquement.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600" w:right="600" w:firstLine="0"/>
        <w:jc w:val="center"/>
        <w:rPr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600" w:right="600" w:firstLine="0"/>
        <w:jc w:val="center"/>
        <w:rPr>
          <w:color w:val="666666"/>
          <w:sz w:val="24"/>
          <w:szCs w:val="24"/>
          <w:highlight w:val="white"/>
        </w:rPr>
      </w:pPr>
      <w:r w:rsidDel="00000000" w:rsidR="00000000" w:rsidRPr="00000000">
        <w:rPr>
          <w:color w:val="666666"/>
          <w:sz w:val="24"/>
          <w:szCs w:val="24"/>
          <w:highlight w:val="white"/>
          <w:rtl w:val="0"/>
        </w:rPr>
        <w:t xml:space="preserve">📖 Guide d'installation - Plateforme vidéo ISC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600" w:right="600" w:firstLine="0"/>
        <w:jc w:val="center"/>
        <w:rPr>
          <w:color w:val="666666"/>
          <w:sz w:val="24"/>
          <w:szCs w:val="24"/>
          <w:highlight w:val="white"/>
        </w:rPr>
      </w:pPr>
      <w:r w:rsidDel="00000000" w:rsidR="00000000" w:rsidRPr="00000000">
        <w:rPr>
          <w:color w:val="666666"/>
          <w:sz w:val="24"/>
          <w:szCs w:val="24"/>
          <w:highlight w:val="white"/>
          <w:rtl w:val="0"/>
        </w:rPr>
        <w:t xml:space="preserve">Dernière mise à jour: 4 novembre 2025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9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19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8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16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27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16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27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16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16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16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16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16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16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16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24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24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24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19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19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color w:val="333333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75" w:before="240" w:lineRule="auto"/>
    </w:pPr>
    <w:rPr>
      <w:b w:val="1"/>
      <w:bCs w:val="1"/>
      <w:i w:val="0"/>
      <w:iCs w:val="0"/>
      <w:color w:val="667eea"/>
      <w:sz w:val="64"/>
      <w:szCs w:val="64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600" w:lineRule="auto"/>
      <w:ind w:left="150" w:firstLine="0"/>
    </w:pPr>
    <w:rPr>
      <w:b w:val="1"/>
      <w:bCs w:val="1"/>
      <w:i w:val="0"/>
      <w:iCs w:val="0"/>
      <w:color w:val="667eea"/>
      <w:sz w:val="48"/>
      <w:szCs w:val="4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75" w:lineRule="auto"/>
    </w:pPr>
    <w:rPr>
      <w:b w:val="1"/>
      <w:bCs w:val="1"/>
      <w:i w:val="0"/>
      <w:iCs w:val="0"/>
      <w:color w:val="555555"/>
      <w:sz w:val="38"/>
      <w:szCs w:val="3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" TargetMode="External"/><Relationship Id="rId7" Type="http://schemas.openxmlformats.org/officeDocument/2006/relationships/hyperlink" Target="https://render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