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5095670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18168B">
        <w:rPr>
          <w:rFonts w:ascii="Times New Roman" w:hAnsi="Times New Roman" w:cs="Times New Roman"/>
          <w:i/>
          <w:iCs/>
          <w:sz w:val="24"/>
          <w:szCs w:val="24"/>
          <w:lang w:val="en-GB"/>
        </w:rPr>
        <w:t>Psychiatry Research</w:t>
      </w:r>
      <w:r w:rsidR="00E62D7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our </w:t>
      </w:r>
      <w:r w:rsidR="00EB7C27">
        <w:rPr>
          <w:rFonts w:ascii="Times New Roman" w:hAnsi="Times New Roman" w:cs="Times New Roman"/>
          <w:sz w:val="24"/>
          <w:szCs w:val="24"/>
          <w:lang w:val="en-GB"/>
        </w:rPr>
        <w:t xml:space="preserve">brief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manuscript entitled “</w:t>
      </w:r>
      <w:r w:rsidR="00EB7C27" w:rsidRPr="00EB7C27">
        <w:rPr>
          <w:rFonts w:ascii="Times New Roman" w:hAnsi="Times New Roman" w:cs="Times New Roman"/>
          <w:b/>
          <w:bCs/>
          <w:sz w:val="24"/>
          <w:szCs w:val="24"/>
          <w:lang w:val="en-GB"/>
        </w:rPr>
        <w:t>Measuring Depression and Anxiety with 4 items? Adaptation of the PHQ-4 to increase its Sensitivity to Subclinical Variability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1328A0C7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>, we show</w:t>
      </w:r>
      <w:r w:rsidR="00817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5279D">
        <w:rPr>
          <w:rFonts w:ascii="Times New Roman" w:hAnsi="Times New Roman" w:cs="Times New Roman"/>
          <w:sz w:val="24"/>
          <w:szCs w:val="24"/>
          <w:lang w:val="en-GB"/>
        </w:rPr>
        <w:t>in two well-powered experiments that a minor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</w:t>
      </w:r>
      <w:r w:rsidR="00D42231">
        <w:rPr>
          <w:rFonts w:ascii="Times New Roman" w:hAnsi="Times New Roman" w:cs="Times New Roman"/>
          <w:sz w:val="24"/>
          <w:szCs w:val="24"/>
          <w:lang w:val="en-GB"/>
        </w:rPr>
        <w:t>could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increase its ability to capture the mild fluctuations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open-access</w:t>
      </w:r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687186CB" w:rsidR="000D3155" w:rsidRPr="00FE4AF4" w:rsidRDefault="00FE4AF4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FE4AF4">
        <w:rPr>
          <w:rFonts w:ascii="Times New Roman" w:hAnsi="Times New Roman" w:cs="Times New Roman"/>
          <w:sz w:val="24"/>
          <w:szCs w:val="24"/>
        </w:rPr>
        <w:t>D.Makowski@sussex.ac.u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6CCA9201" w14:textId="77777777" w:rsidR="00B85022" w:rsidRPr="00FE4AF4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Adela </w:t>
      </w:r>
      <w:proofErr w:type="spellStart"/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Isvoranu</w:t>
      </w:r>
      <w:proofErr w:type="spellEnd"/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Héline</w:t>
      </w:r>
      <w:proofErr w:type="spellEnd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356C6264" w:rsid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Arnaud Carré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="009E64FB" w:rsidRPr="00D465C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arnaud.carre@univ-smb.fr</w:t>
        </w:r>
      </w:hyperlink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2AFBC38" w14:textId="61F5499C" w:rsidR="009E64FB" w:rsidRPr="00855295" w:rsidRDefault="00424A2F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424A2F">
        <w:rPr>
          <w:rFonts w:ascii="Times New Roman" w:hAnsi="Times New Roman" w:cs="Times New Roman"/>
          <w:b/>
          <w:bCs/>
          <w:sz w:val="24"/>
          <w:szCs w:val="24"/>
          <w:lang w:val="en-GB"/>
        </w:rPr>
        <w:t>Annmarie Grealish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mental health (</w:t>
      </w:r>
      <w:r w:rsidR="00AE01D6" w:rsidRPr="00AE01D6">
        <w:rPr>
          <w:rFonts w:ascii="Times New Roman" w:hAnsi="Times New Roman" w:cs="Times New Roman"/>
          <w:sz w:val="24"/>
          <w:szCs w:val="24"/>
          <w:lang w:val="en-GB"/>
        </w:rPr>
        <w:t>annmarie.grealish@ul.ie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9E64FB" w:rsidRPr="00855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2676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68B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C125F"/>
    <w:rsid w:val="003D24FC"/>
    <w:rsid w:val="003D4088"/>
    <w:rsid w:val="003F2F67"/>
    <w:rsid w:val="003F7BA1"/>
    <w:rsid w:val="00406C01"/>
    <w:rsid w:val="00424A2F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E64FB"/>
    <w:rsid w:val="009F3BF4"/>
    <w:rsid w:val="00A06331"/>
    <w:rsid w:val="00A361F0"/>
    <w:rsid w:val="00A54F5A"/>
    <w:rsid w:val="00A92795"/>
    <w:rsid w:val="00A934C4"/>
    <w:rsid w:val="00AB4B79"/>
    <w:rsid w:val="00AE01D6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B7C27"/>
    <w:rsid w:val="00EF4895"/>
    <w:rsid w:val="00F04738"/>
    <w:rsid w:val="00F137ED"/>
    <w:rsid w:val="00F22311"/>
    <w:rsid w:val="00F30A92"/>
    <w:rsid w:val="00F325F1"/>
    <w:rsid w:val="00F42F34"/>
    <w:rsid w:val="00F5279D"/>
    <w:rsid w:val="00F532C2"/>
    <w:rsid w:val="00FD2AD6"/>
    <w:rsid w:val="00FE4A05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naud.carre@univ-smb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5" Type="http://schemas.openxmlformats.org/officeDocument/2006/relationships/hyperlink" Target="mailto:adela@nus.edu.s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107</cp:revision>
  <dcterms:created xsi:type="dcterms:W3CDTF">2020-07-30T10:20:00Z</dcterms:created>
  <dcterms:modified xsi:type="dcterms:W3CDTF">2024-12-15T21:20:00Z</dcterms:modified>
</cp:coreProperties>
</file>